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6A68" w14:textId="77777777" w:rsidR="00B37377" w:rsidRDefault="00B41A60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398AF5AB" w14:textId="77777777" w:rsidR="00B37377" w:rsidRDefault="00B41A6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14:paraId="22FF6B74" w14:textId="77777777" w:rsidR="00B37377" w:rsidRDefault="00B41A6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14:paraId="0B128628" w14:textId="77777777" w:rsidR="002A579B" w:rsidRDefault="002A579B" w:rsidP="002A579B">
      <w:pPr>
        <w:jc w:val="center"/>
      </w:pPr>
    </w:p>
    <w:p w14:paraId="60B1591D" w14:textId="3A6A012E" w:rsidR="00465E87" w:rsidRPr="002F5327" w:rsidRDefault="00C043D3" w:rsidP="00674271">
      <w:pPr>
        <w:jc w:val="both"/>
        <w:rPr>
          <w:rFonts w:ascii="Times New Roman" w:hAnsi="Times New Roman" w:cs="Times New Roman"/>
        </w:rPr>
      </w:pPr>
      <w:r w:rsidRPr="002F5327">
        <w:rPr>
          <w:rFonts w:ascii="Times New Roman" w:hAnsi="Times New Roman" w:cs="Times New Roman"/>
          <w:b/>
          <w:bCs/>
        </w:rPr>
        <w:t xml:space="preserve">EDITAL </w:t>
      </w:r>
      <w:r w:rsidR="00E74844">
        <w:rPr>
          <w:rFonts w:ascii="Times New Roman" w:hAnsi="Times New Roman" w:cs="Times New Roman"/>
          <w:b/>
          <w:bCs/>
        </w:rPr>
        <w:t>3</w:t>
      </w:r>
      <w:r w:rsidR="00E965C7">
        <w:rPr>
          <w:rFonts w:ascii="Times New Roman" w:hAnsi="Times New Roman" w:cs="Times New Roman"/>
          <w:b/>
          <w:bCs/>
        </w:rPr>
        <w:t>3</w:t>
      </w:r>
      <w:r w:rsidR="00674271" w:rsidRPr="002F5327">
        <w:rPr>
          <w:rFonts w:ascii="Times New Roman" w:hAnsi="Times New Roman" w:cs="Times New Roman"/>
          <w:b/>
          <w:bCs/>
        </w:rPr>
        <w:t>/21</w:t>
      </w:r>
    </w:p>
    <w:p w14:paraId="0EB48A4D" w14:textId="77777777" w:rsidR="00465E87" w:rsidRPr="002F5327" w:rsidRDefault="00465E87" w:rsidP="002A579B">
      <w:pPr>
        <w:jc w:val="center"/>
        <w:rPr>
          <w:rFonts w:ascii="Times New Roman" w:hAnsi="Times New Roman" w:cs="Times New Roman"/>
        </w:rPr>
      </w:pPr>
    </w:p>
    <w:p w14:paraId="3F2A5A81" w14:textId="511C4F2B" w:rsidR="00326A56" w:rsidRPr="00E74844" w:rsidRDefault="0006146D" w:rsidP="00326A56">
      <w:pPr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4B792E">
        <w:rPr>
          <w:rFonts w:ascii="Times New Roman" w:hAnsi="Times New Roman" w:cs="Times New Roman"/>
          <w:b/>
          <w:bCs/>
          <w:color w:val="000000" w:themeColor="text1"/>
        </w:rPr>
        <w:t>Edital d</w:t>
      </w:r>
      <w:r w:rsidR="00C043D3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e publicação e convocação para </w:t>
      </w:r>
      <w:r w:rsidR="00EA49E8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Audiência </w:t>
      </w:r>
      <w:r w:rsidR="00C043D3" w:rsidRPr="004B792E">
        <w:rPr>
          <w:rFonts w:ascii="Times New Roman" w:hAnsi="Times New Roman" w:cs="Times New Roman"/>
          <w:b/>
          <w:bCs/>
          <w:color w:val="000000" w:themeColor="text1"/>
        </w:rPr>
        <w:t>P</w:t>
      </w:r>
      <w:r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ública de </w:t>
      </w:r>
      <w:bookmarkStart w:id="0" w:name="_Hlk513032756"/>
      <w:r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apresentação da </w:t>
      </w:r>
      <w:bookmarkStart w:id="1" w:name="_Hlk4510975"/>
      <w:r w:rsidR="00C043D3" w:rsidRPr="004B792E">
        <w:rPr>
          <w:rFonts w:ascii="Times New Roman" w:hAnsi="Times New Roman" w:cs="Times New Roman"/>
          <w:b/>
          <w:bCs/>
          <w:color w:val="000000" w:themeColor="text1"/>
        </w:rPr>
        <w:t>redação d</w:t>
      </w:r>
      <w:r w:rsidR="00E74844">
        <w:rPr>
          <w:rFonts w:ascii="Times New Roman" w:hAnsi="Times New Roman" w:cs="Times New Roman"/>
          <w:b/>
          <w:bCs/>
          <w:color w:val="000000" w:themeColor="text1"/>
        </w:rPr>
        <w:t>o</w:t>
      </w:r>
      <w:r w:rsidR="002F5327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A49E8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Projeto de </w:t>
      </w:r>
      <w:r w:rsidR="000D610A"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Lei </w:t>
      </w:r>
      <w:r w:rsidR="00E74844">
        <w:rPr>
          <w:rFonts w:ascii="Times New Roman" w:hAnsi="Times New Roman" w:cs="Times New Roman"/>
          <w:b/>
          <w:bCs/>
          <w:color w:val="000000" w:themeColor="text1"/>
        </w:rPr>
        <w:t>Complementar 0</w:t>
      </w:r>
      <w:r w:rsidR="00E965C7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0D610A" w:rsidRPr="004B792E">
        <w:rPr>
          <w:rFonts w:ascii="Times New Roman" w:hAnsi="Times New Roman" w:cs="Times New Roman"/>
          <w:b/>
          <w:bCs/>
          <w:color w:val="000000" w:themeColor="text1"/>
        </w:rPr>
        <w:t>/21</w:t>
      </w:r>
      <w:bookmarkStart w:id="2" w:name="_Hlk9439130"/>
      <w:r w:rsidRPr="004B792E">
        <w:rPr>
          <w:rFonts w:ascii="Times New Roman" w:hAnsi="Times New Roman" w:cs="Times New Roman"/>
          <w:b/>
          <w:bCs/>
          <w:color w:val="000000" w:themeColor="text1"/>
        </w:rPr>
        <w:t xml:space="preserve">, que </w:t>
      </w:r>
      <w:bookmarkStart w:id="3" w:name="_Hlk78892784"/>
      <w:bookmarkStart w:id="4" w:name="_Hlk86162300"/>
      <w:r w:rsidR="000D610A" w:rsidRPr="00E74844">
        <w:rPr>
          <w:rFonts w:ascii="Times New Roman" w:hAnsi="Times New Roman" w:cs="Times New Roman"/>
          <w:b/>
          <w:bCs/>
          <w:i/>
          <w:color w:val="000000" w:themeColor="text1"/>
        </w:rPr>
        <w:t>“</w:t>
      </w:r>
      <w:r w:rsidR="00E965C7">
        <w:rPr>
          <w:rFonts w:ascii="Times New Roman" w:hAnsi="Times New Roman" w:cs="Times New Roman"/>
          <w:b/>
          <w:i/>
          <w:color w:val="000000" w:themeColor="text1"/>
        </w:rPr>
        <w:t>Inclui parágrafo único ao art. 17 da Lei Complementar n° 031 de 31 de outubro de 2011</w:t>
      </w:r>
      <w:r w:rsidR="00674271" w:rsidRPr="00E74844">
        <w:rPr>
          <w:rFonts w:ascii="Times New Roman" w:hAnsi="Times New Roman" w:cs="Times New Roman"/>
          <w:b/>
          <w:bCs/>
          <w:i/>
          <w:color w:val="000000" w:themeColor="text1"/>
        </w:rPr>
        <w:t>”</w:t>
      </w:r>
      <w:bookmarkEnd w:id="3"/>
      <w:r w:rsidR="00F94700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bookmarkEnd w:id="0"/>
    <w:bookmarkEnd w:id="1"/>
    <w:bookmarkEnd w:id="2"/>
    <w:bookmarkEnd w:id="4"/>
    <w:p w14:paraId="56DED8FC" w14:textId="77777777" w:rsidR="00652CCA" w:rsidRPr="004B792E" w:rsidRDefault="00652CCA" w:rsidP="00E7484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B792E">
        <w:rPr>
          <w:rFonts w:ascii="Times New Roman" w:hAnsi="Times New Roman" w:cs="Times New Roman"/>
          <w:color w:val="000000" w:themeColor="text1"/>
        </w:rPr>
        <w:t xml:space="preserve">      </w:t>
      </w:r>
    </w:p>
    <w:p w14:paraId="0E7BFC71" w14:textId="057ECE9A" w:rsidR="00EA49E8" w:rsidRPr="00E965C7" w:rsidRDefault="00674271" w:rsidP="000C0642">
      <w:pPr>
        <w:spacing w:line="360" w:lineRule="auto"/>
        <w:ind w:firstLine="851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4B792E">
        <w:rPr>
          <w:rFonts w:ascii="Times New Roman" w:hAnsi="Times New Roman" w:cs="Times New Roman"/>
          <w:color w:val="000000" w:themeColor="text1"/>
        </w:rPr>
        <w:t>O</w:t>
      </w:r>
      <w:r w:rsidR="00326A56" w:rsidRPr="004B792E">
        <w:rPr>
          <w:rFonts w:ascii="Times New Roman" w:hAnsi="Times New Roman" w:cs="Times New Roman"/>
          <w:color w:val="000000" w:themeColor="text1"/>
        </w:rPr>
        <w:t xml:space="preserve"> </w:t>
      </w:r>
      <w:r w:rsidRPr="004B792E">
        <w:rPr>
          <w:rFonts w:ascii="Times New Roman" w:hAnsi="Times New Roman" w:cs="Times New Roman"/>
          <w:color w:val="000000" w:themeColor="text1"/>
        </w:rPr>
        <w:t>Presidente da Câmara Municipal de Capão da Canoa</w:t>
      </w:r>
      <w:r w:rsidR="00326A56" w:rsidRPr="004B792E">
        <w:rPr>
          <w:rFonts w:ascii="Times New Roman" w:hAnsi="Times New Roman" w:cs="Times New Roman"/>
          <w:color w:val="000000" w:themeColor="text1"/>
        </w:rPr>
        <w:t>, no uso de suas atribuições</w:t>
      </w:r>
      <w:r w:rsidR="009D72A6" w:rsidRPr="004B792E">
        <w:rPr>
          <w:rFonts w:ascii="Times New Roman" w:hAnsi="Times New Roman" w:cs="Times New Roman"/>
          <w:color w:val="000000" w:themeColor="text1"/>
          <w:kern w:val="0"/>
        </w:rPr>
        <w:t xml:space="preserve">, convoca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 xml:space="preserve">para Audiência Pública 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>juntamente</w:t>
      </w:r>
      <w:r w:rsidR="008E17FD" w:rsidRPr="00C73200">
        <w:rPr>
          <w:rFonts w:ascii="Times New Roman" w:hAnsi="Times New Roman" w:cs="Times New Roman"/>
          <w:color w:val="000000" w:themeColor="text1"/>
          <w:kern w:val="0"/>
        </w:rPr>
        <w:t xml:space="preserve"> a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 xml:space="preserve">o Presidente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>da Comissão de</w:t>
      </w:r>
      <w:r w:rsidR="002F5327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74844">
        <w:rPr>
          <w:rFonts w:ascii="Times New Roman" w:hAnsi="Times New Roman" w:cs="Times New Roman"/>
          <w:color w:val="000000" w:themeColor="text1"/>
          <w:kern w:val="0"/>
        </w:rPr>
        <w:t>Finanças, Orçamentos, Obras e Serviços Públicos</w:t>
      </w:r>
      <w:r w:rsidRPr="00C73200">
        <w:rPr>
          <w:rFonts w:ascii="Times New Roman" w:hAnsi="Times New Roman" w:cs="Times New Roman"/>
          <w:color w:val="000000" w:themeColor="text1"/>
          <w:kern w:val="0"/>
        </w:rPr>
        <w:t>,</w:t>
      </w:r>
      <w:r w:rsidR="00646EC5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C33D2" w:rsidRPr="00C73200">
        <w:rPr>
          <w:rFonts w:ascii="Times New Roman" w:hAnsi="Times New Roman" w:cs="Times New Roman"/>
          <w:color w:val="000000" w:themeColor="text1"/>
        </w:rPr>
        <w:t xml:space="preserve">para a 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apresentação da redação </w:t>
      </w:r>
      <w:r w:rsidR="00C83FF9" w:rsidRPr="00C73200">
        <w:rPr>
          <w:rFonts w:ascii="Times New Roman" w:hAnsi="Times New Roman" w:cs="Times New Roman"/>
          <w:bCs/>
          <w:color w:val="000000" w:themeColor="text1"/>
        </w:rPr>
        <w:t xml:space="preserve">do </w:t>
      </w:r>
      <w:r w:rsidR="00EA49E8" w:rsidRPr="00C73200">
        <w:rPr>
          <w:rFonts w:ascii="Times New Roman" w:hAnsi="Times New Roman" w:cs="Times New Roman"/>
          <w:bCs/>
          <w:color w:val="000000" w:themeColor="text1"/>
        </w:rPr>
        <w:t xml:space="preserve">Projeto de </w:t>
      </w:r>
      <w:r w:rsidR="003B78B5" w:rsidRPr="00C73200">
        <w:rPr>
          <w:rFonts w:ascii="Times New Roman" w:hAnsi="Times New Roman" w:cs="Times New Roman"/>
          <w:bCs/>
          <w:color w:val="000000" w:themeColor="text1"/>
        </w:rPr>
        <w:t xml:space="preserve">Lei </w:t>
      </w:r>
      <w:r w:rsidR="00E74844">
        <w:rPr>
          <w:rFonts w:ascii="Times New Roman" w:hAnsi="Times New Roman" w:cs="Times New Roman"/>
          <w:bCs/>
          <w:color w:val="000000" w:themeColor="text1"/>
        </w:rPr>
        <w:t>Complementar</w:t>
      </w:r>
      <w:r w:rsidR="003B78B5" w:rsidRPr="00C73200">
        <w:rPr>
          <w:rFonts w:ascii="Times New Roman" w:hAnsi="Times New Roman" w:cs="Times New Roman"/>
          <w:bCs/>
          <w:color w:val="000000" w:themeColor="text1"/>
        </w:rPr>
        <w:t xml:space="preserve"> 0</w:t>
      </w:r>
      <w:r w:rsidR="00E965C7">
        <w:rPr>
          <w:rFonts w:ascii="Times New Roman" w:hAnsi="Times New Roman" w:cs="Times New Roman"/>
          <w:bCs/>
          <w:color w:val="000000" w:themeColor="text1"/>
        </w:rPr>
        <w:t>6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/2021, que </w:t>
      </w:r>
      <w:r w:rsidR="00E74844" w:rsidRPr="00E74844">
        <w:rPr>
          <w:rFonts w:ascii="Times New Roman" w:hAnsi="Times New Roman" w:cs="Times New Roman"/>
          <w:bCs/>
          <w:i/>
          <w:color w:val="000000" w:themeColor="text1"/>
        </w:rPr>
        <w:t>“</w:t>
      </w:r>
      <w:r w:rsidR="00E965C7" w:rsidRPr="00E965C7">
        <w:rPr>
          <w:rFonts w:ascii="Times New Roman" w:hAnsi="Times New Roman" w:cs="Times New Roman"/>
          <w:bCs/>
          <w:i/>
          <w:color w:val="000000" w:themeColor="text1"/>
        </w:rPr>
        <w:t>Inclui parágrafo único ao art. 17 da Lei Complementar n° 031 de 31 de outubro de 2011”</w:t>
      </w:r>
      <w:r w:rsidR="00E965C7">
        <w:rPr>
          <w:rFonts w:ascii="Times New Roman" w:hAnsi="Times New Roman" w:cs="Times New Roman"/>
          <w:bCs/>
          <w:i/>
          <w:color w:val="000000" w:themeColor="text1"/>
        </w:rPr>
        <w:t xml:space="preserve">, </w:t>
      </w:r>
      <w:r w:rsidR="00E74844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326A56" w:rsidRPr="00C73200">
        <w:rPr>
          <w:rFonts w:ascii="Times New Roman" w:hAnsi="Times New Roman" w:cs="Times New Roman"/>
          <w:color w:val="000000" w:themeColor="text1"/>
        </w:rPr>
        <w:t>que</w:t>
      </w:r>
      <w:r w:rsidR="00326A56" w:rsidRPr="00C7320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>se realizará</w:t>
      </w:r>
      <w:r w:rsidR="00C043D3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no dia 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>0</w:t>
      </w:r>
      <w:r w:rsidR="00E965C7">
        <w:rPr>
          <w:rFonts w:ascii="Times New Roman" w:hAnsi="Times New Roman" w:cs="Times New Roman"/>
          <w:color w:val="000000" w:themeColor="text1"/>
          <w:lang w:val="pt-PT"/>
        </w:rPr>
        <w:t>4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E965C7">
        <w:rPr>
          <w:rFonts w:ascii="Times New Roman" w:hAnsi="Times New Roman" w:cs="Times New Roman"/>
          <w:color w:val="000000" w:themeColor="text1"/>
          <w:lang w:val="pt-PT"/>
        </w:rPr>
        <w:t>novem</w:t>
      </w:r>
      <w:r w:rsidR="00C83FF9" w:rsidRPr="00C73200">
        <w:rPr>
          <w:rFonts w:ascii="Times New Roman" w:hAnsi="Times New Roman" w:cs="Times New Roman"/>
          <w:color w:val="000000" w:themeColor="text1"/>
          <w:lang w:val="pt-PT"/>
        </w:rPr>
        <w:t>bro</w:t>
      </w:r>
      <w:r w:rsidR="002F5327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CD60F8" w:rsidRPr="00C73200">
        <w:rPr>
          <w:rFonts w:ascii="Times New Roman" w:hAnsi="Times New Roman" w:cs="Times New Roman"/>
          <w:color w:val="000000" w:themeColor="text1"/>
          <w:lang w:val="pt-PT"/>
        </w:rPr>
        <w:t>de 2021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às </w:t>
      </w:r>
      <w:r w:rsidR="00C043D3" w:rsidRPr="00C73200">
        <w:rPr>
          <w:rFonts w:ascii="Times New Roman" w:hAnsi="Times New Roman" w:cs="Times New Roman"/>
          <w:color w:val="000000" w:themeColor="text1"/>
          <w:lang w:val="pt-PT"/>
        </w:rPr>
        <w:t>1</w:t>
      </w:r>
      <w:r w:rsidR="00E06F0A">
        <w:rPr>
          <w:rFonts w:ascii="Times New Roman" w:hAnsi="Times New Roman" w:cs="Times New Roman"/>
          <w:color w:val="000000" w:themeColor="text1"/>
          <w:lang w:val="pt-PT"/>
        </w:rPr>
        <w:t>5h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>, na Sala de Sessões Manoel Fernandes da Silveira na Câmara Municipal de Capão da Canoa</w:t>
      </w:r>
      <w:r w:rsidR="002622CA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>em que o público poderá acompanhar os trabalhos da audiência através das redes sociais do parlamento, bem como participar presencialmente até o limite de 50 pessoas,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 portando carteira de vacinação oficial (CONECTE SUS),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 xml:space="preserve"> observando as orientações de enfrentamento da Covid-19</w:t>
      </w:r>
      <w:r w:rsidR="00583732">
        <w:rPr>
          <w:rFonts w:ascii="Times New Roman" w:hAnsi="Times New Roman" w:cs="Times New Roman"/>
          <w:color w:val="000000"/>
          <w:lang w:val="pt-PT"/>
        </w:rPr>
        <w:t xml:space="preserve"> e de acordo co</w:t>
      </w:r>
      <w:r w:rsidR="000C0642">
        <w:rPr>
          <w:rFonts w:ascii="Times New Roman" w:hAnsi="Times New Roman" w:cs="Times New Roman"/>
          <w:color w:val="000000"/>
          <w:lang w:val="pt-PT"/>
        </w:rPr>
        <w:t>m a Resolução de M</w:t>
      </w:r>
      <w:r w:rsidR="00583732">
        <w:rPr>
          <w:rFonts w:ascii="Times New Roman" w:hAnsi="Times New Roman" w:cs="Times New Roman"/>
          <w:color w:val="000000"/>
          <w:lang w:val="pt-PT"/>
        </w:rPr>
        <w:t>esa n° 15/21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. </w:t>
      </w:r>
    </w:p>
    <w:p w14:paraId="016C893A" w14:textId="0F006FB1" w:rsidR="00EA49E8" w:rsidRPr="00C73200" w:rsidRDefault="00EA49E8" w:rsidP="000C0642">
      <w:pPr>
        <w:spacing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C73200">
        <w:rPr>
          <w:rFonts w:ascii="Times New Roman" w:hAnsi="Times New Roman" w:cs="Times New Roman"/>
        </w:rPr>
        <w:t xml:space="preserve">Serão aceitas sugestões à matéria, </w:t>
      </w:r>
      <w:r w:rsidR="000C0642">
        <w:rPr>
          <w:rFonts w:ascii="Times New Roman" w:hAnsi="Times New Roman" w:cs="Times New Roman"/>
        </w:rPr>
        <w:t>de</w:t>
      </w:r>
      <w:r w:rsidR="00A60ACA">
        <w:rPr>
          <w:rFonts w:ascii="Times New Roman" w:hAnsi="Times New Roman" w:cs="Times New Roman"/>
        </w:rPr>
        <w:t xml:space="preserve"> </w:t>
      </w:r>
      <w:r w:rsidR="000C0642">
        <w:rPr>
          <w:rFonts w:ascii="Times New Roman" w:hAnsi="Times New Roman" w:cs="Times New Roman"/>
        </w:rPr>
        <w:t>28</w:t>
      </w:r>
      <w:r w:rsidR="00A60ACA">
        <w:rPr>
          <w:rFonts w:ascii="Times New Roman" w:hAnsi="Times New Roman" w:cs="Times New Roman"/>
        </w:rPr>
        <w:t xml:space="preserve"> de </w:t>
      </w:r>
      <w:r w:rsidR="00E965C7">
        <w:rPr>
          <w:rFonts w:ascii="Times New Roman" w:hAnsi="Times New Roman" w:cs="Times New Roman"/>
        </w:rPr>
        <w:t>outu</w:t>
      </w:r>
      <w:r w:rsidR="00A60ACA">
        <w:rPr>
          <w:rFonts w:ascii="Times New Roman" w:hAnsi="Times New Roman" w:cs="Times New Roman"/>
        </w:rPr>
        <w:t xml:space="preserve">bro </w:t>
      </w:r>
      <w:r w:rsidR="002D07CC">
        <w:rPr>
          <w:rFonts w:ascii="Times New Roman" w:hAnsi="Times New Roman" w:cs="Times New Roman"/>
        </w:rPr>
        <w:t>até à</w:t>
      </w:r>
      <w:bookmarkStart w:id="5" w:name="_GoBack"/>
      <w:bookmarkEnd w:id="5"/>
      <w:r w:rsidR="002D07CC">
        <w:rPr>
          <w:rFonts w:ascii="Times New Roman" w:hAnsi="Times New Roman" w:cs="Times New Roman"/>
        </w:rPr>
        <w:t xml:space="preserve">s 18h de </w:t>
      </w:r>
      <w:r w:rsidR="00C83FF9" w:rsidRPr="00C73200">
        <w:rPr>
          <w:rFonts w:ascii="Times New Roman" w:hAnsi="Times New Roman" w:cs="Times New Roman"/>
        </w:rPr>
        <w:t>0</w:t>
      </w:r>
      <w:r w:rsidR="00E965C7">
        <w:rPr>
          <w:rFonts w:ascii="Times New Roman" w:hAnsi="Times New Roman" w:cs="Times New Roman"/>
        </w:rPr>
        <w:t>3</w:t>
      </w:r>
      <w:r w:rsidR="00C83FF9" w:rsidRPr="00C73200">
        <w:rPr>
          <w:rFonts w:ascii="Times New Roman" w:hAnsi="Times New Roman" w:cs="Times New Roman"/>
        </w:rPr>
        <w:t xml:space="preserve"> </w:t>
      </w:r>
      <w:r w:rsidRPr="00C73200">
        <w:rPr>
          <w:rFonts w:ascii="Times New Roman" w:hAnsi="Times New Roman" w:cs="Times New Roman"/>
        </w:rPr>
        <w:t>de</w:t>
      </w:r>
      <w:r w:rsidR="00C83FF9" w:rsidRPr="00C73200">
        <w:rPr>
          <w:rFonts w:ascii="Times New Roman" w:hAnsi="Times New Roman" w:cs="Times New Roman"/>
        </w:rPr>
        <w:t xml:space="preserve"> </w:t>
      </w:r>
      <w:r w:rsidR="00E965C7">
        <w:rPr>
          <w:rFonts w:ascii="Times New Roman" w:hAnsi="Times New Roman" w:cs="Times New Roman"/>
        </w:rPr>
        <w:t>novem</w:t>
      </w:r>
      <w:r w:rsidR="00C83FF9" w:rsidRPr="00C73200">
        <w:rPr>
          <w:rFonts w:ascii="Times New Roman" w:hAnsi="Times New Roman" w:cs="Times New Roman"/>
        </w:rPr>
        <w:t>bro</w:t>
      </w:r>
      <w:r w:rsidR="00A60ACA">
        <w:rPr>
          <w:rFonts w:ascii="Times New Roman" w:hAnsi="Times New Roman" w:cs="Times New Roman"/>
        </w:rPr>
        <w:t xml:space="preserve"> de 2021</w:t>
      </w:r>
      <w:r w:rsidR="00C83FF9" w:rsidRPr="00C73200">
        <w:rPr>
          <w:rFonts w:ascii="Times New Roman" w:hAnsi="Times New Roman" w:cs="Times New Roman"/>
        </w:rPr>
        <w:t>,</w:t>
      </w:r>
      <w:r w:rsidRPr="00C73200">
        <w:rPr>
          <w:rFonts w:ascii="Times New Roman" w:hAnsi="Times New Roman" w:cs="Times New Roman"/>
        </w:rPr>
        <w:t xml:space="preserve"> </w:t>
      </w:r>
      <w:r w:rsidR="00F94700">
        <w:rPr>
          <w:rFonts w:ascii="Times New Roman" w:hAnsi="Times New Roman" w:cs="Times New Roman"/>
        </w:rPr>
        <w:t>que</w:t>
      </w:r>
      <w:r w:rsidRPr="00C73200">
        <w:rPr>
          <w:rFonts w:ascii="Times New Roman" w:hAnsi="Times New Roman" w:cs="Times New Roman"/>
        </w:rPr>
        <w:t xml:space="preserve"> deverão ser protocoladas na secretaria deste Parlamento (2º andar) ou pelo e-mail </w:t>
      </w:r>
      <w:r w:rsidRPr="00C73200">
        <w:rPr>
          <w:rFonts w:ascii="Times New Roman" w:hAnsi="Times New Roman" w:cs="Times New Roman"/>
          <w:u w:val="single"/>
        </w:rPr>
        <w:t>secretaria@cmcc.rs.gov.br.</w:t>
      </w:r>
    </w:p>
    <w:p w14:paraId="3BD92859" w14:textId="77777777" w:rsidR="00EA49E8" w:rsidRPr="00C73200" w:rsidRDefault="00EA49E8" w:rsidP="00EA49E8">
      <w:pPr>
        <w:jc w:val="both"/>
        <w:rPr>
          <w:rFonts w:ascii="Times New Roman" w:hAnsi="Times New Roman" w:cs="Times New Roman"/>
        </w:rPr>
      </w:pPr>
    </w:p>
    <w:p w14:paraId="3E371862" w14:textId="4338FD26" w:rsidR="00326A56" w:rsidRPr="00C73200" w:rsidRDefault="00326A56" w:rsidP="00326A5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BFA3A" w14:textId="77777777" w:rsidR="002A579B" w:rsidRPr="004B792E" w:rsidRDefault="002A579B" w:rsidP="0082633E">
      <w:pPr>
        <w:jc w:val="both"/>
        <w:rPr>
          <w:rFonts w:ascii="Times New Roman" w:hAnsi="Times New Roman" w:cs="Times New Roman"/>
        </w:rPr>
      </w:pPr>
    </w:p>
    <w:p w14:paraId="5E7B86A5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43E9404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6653E9EA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C41951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B018074" w14:textId="6158CD1F" w:rsidR="007F0BE3" w:rsidRPr="004B792E" w:rsidRDefault="002A579B" w:rsidP="007F0BE3">
      <w:pPr>
        <w:jc w:val="both"/>
        <w:rPr>
          <w:rFonts w:ascii="Times New Roman" w:hAnsi="Times New Roman" w:cs="Times New Roman"/>
        </w:rPr>
      </w:pP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  <w:t xml:space="preserve">                                                </w:t>
      </w:r>
      <w:r w:rsidR="004B792E" w:rsidRPr="004B792E">
        <w:rPr>
          <w:rFonts w:ascii="Times New Roman" w:hAnsi="Times New Roman" w:cs="Times New Roman"/>
        </w:rPr>
        <w:t xml:space="preserve">            </w:t>
      </w:r>
      <w:r w:rsidRPr="004B792E">
        <w:rPr>
          <w:rFonts w:ascii="Times New Roman" w:hAnsi="Times New Roman" w:cs="Times New Roman"/>
        </w:rPr>
        <w:t xml:space="preserve">Capão da Canoa, </w:t>
      </w:r>
      <w:r w:rsidR="00C83FF9">
        <w:rPr>
          <w:rFonts w:ascii="Times New Roman" w:hAnsi="Times New Roman" w:cs="Times New Roman"/>
        </w:rPr>
        <w:t>2</w:t>
      </w:r>
      <w:r w:rsidR="000C0642">
        <w:rPr>
          <w:rFonts w:ascii="Times New Roman" w:hAnsi="Times New Roman" w:cs="Times New Roman"/>
        </w:rPr>
        <w:t>7</w:t>
      </w:r>
      <w:r w:rsidR="00583732">
        <w:rPr>
          <w:rFonts w:ascii="Times New Roman" w:hAnsi="Times New Roman" w:cs="Times New Roman"/>
        </w:rPr>
        <w:t xml:space="preserve"> </w:t>
      </w:r>
      <w:r w:rsidRPr="004B792E">
        <w:rPr>
          <w:rFonts w:ascii="Times New Roman" w:hAnsi="Times New Roman" w:cs="Times New Roman"/>
        </w:rPr>
        <w:t>de</w:t>
      </w:r>
      <w:r w:rsidR="001F3795" w:rsidRPr="004B792E">
        <w:rPr>
          <w:rFonts w:ascii="Times New Roman" w:hAnsi="Times New Roman" w:cs="Times New Roman"/>
        </w:rPr>
        <w:t xml:space="preserve"> </w:t>
      </w:r>
      <w:r w:rsidR="00583732">
        <w:rPr>
          <w:rFonts w:ascii="Times New Roman" w:hAnsi="Times New Roman" w:cs="Times New Roman"/>
        </w:rPr>
        <w:t>outu</w:t>
      </w:r>
      <w:r w:rsidR="00C83FF9">
        <w:rPr>
          <w:rFonts w:ascii="Times New Roman" w:hAnsi="Times New Roman" w:cs="Times New Roman"/>
        </w:rPr>
        <w:t>bro</w:t>
      </w:r>
      <w:r w:rsidRPr="004B792E">
        <w:rPr>
          <w:rFonts w:ascii="Times New Roman" w:hAnsi="Times New Roman" w:cs="Times New Roman"/>
        </w:rPr>
        <w:t xml:space="preserve"> de 20</w:t>
      </w:r>
      <w:r w:rsidR="00CD60F8" w:rsidRPr="004B792E">
        <w:rPr>
          <w:rFonts w:ascii="Times New Roman" w:hAnsi="Times New Roman" w:cs="Times New Roman"/>
        </w:rPr>
        <w:t>21</w:t>
      </w:r>
      <w:r w:rsidR="007F0BE3" w:rsidRPr="004B792E">
        <w:rPr>
          <w:rFonts w:ascii="Times New Roman" w:hAnsi="Times New Roman" w:cs="Times New Roman"/>
        </w:rPr>
        <w:t>.</w:t>
      </w:r>
    </w:p>
    <w:p w14:paraId="43A9A799" w14:textId="77777777" w:rsidR="007F0BE3" w:rsidRPr="004B792E" w:rsidRDefault="007F0BE3" w:rsidP="007F0BE3">
      <w:pPr>
        <w:jc w:val="both"/>
        <w:rPr>
          <w:rFonts w:ascii="Times New Roman" w:hAnsi="Times New Roman" w:cs="Times New Roman"/>
          <w:b/>
        </w:rPr>
      </w:pPr>
    </w:p>
    <w:p w14:paraId="5E8F8108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55F1B0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5C859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7E39E6" w14:textId="77777777" w:rsidR="0082633E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780099E" w14:textId="7C71AA4E" w:rsidR="00B37377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3EF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Ver. </w:t>
      </w:r>
      <w:proofErr w:type="spellStart"/>
      <w:r w:rsidR="00F94700">
        <w:rPr>
          <w:rFonts w:ascii="Times New Roman" w:hAnsi="Times New Roman" w:cs="Times New Roman"/>
          <w:b/>
          <w:bCs/>
          <w:sz w:val="26"/>
          <w:szCs w:val="26"/>
        </w:rPr>
        <w:t>Valmarino</w:t>
      </w:r>
      <w:proofErr w:type="spellEnd"/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Machado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>Ver</w:t>
      </w:r>
      <w:r w:rsidR="00CD60F8" w:rsidRPr="00C043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B7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>Eduardo Medeiros Sarmento</w:t>
      </w:r>
    </w:p>
    <w:p w14:paraId="25FDBCCE" w14:textId="4BA70CA2" w:rsidR="0082633E" w:rsidRPr="00C043D3" w:rsidRDefault="00C043D3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Presidente da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>CFOOSP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>Presidente da Câmara Municipal</w:t>
      </w:r>
    </w:p>
    <w:sectPr w:rsidR="0082633E" w:rsidRPr="00C043D3" w:rsidSect="00B37ADD">
      <w:headerReference w:type="default" r:id="rId7"/>
      <w:footerReference w:type="default" r:id="rId8"/>
      <w:pgSz w:w="11906" w:h="16838"/>
      <w:pgMar w:top="1693" w:right="1134" w:bottom="1969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E6963" w14:textId="77777777" w:rsidR="00456935" w:rsidRDefault="00456935">
      <w:r>
        <w:separator/>
      </w:r>
    </w:p>
  </w:endnote>
  <w:endnote w:type="continuationSeparator" w:id="0">
    <w:p w14:paraId="31D85A54" w14:textId="77777777" w:rsidR="00456935" w:rsidRDefault="0045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F72F" w14:textId="77777777" w:rsidR="000F3991" w:rsidRDefault="00B41A6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14:paraId="311070C9" w14:textId="77777777" w:rsidR="000F3991" w:rsidRDefault="00B41A6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B721E" w14:textId="77777777" w:rsidR="00456935" w:rsidRDefault="00456935">
      <w:r>
        <w:rPr>
          <w:color w:val="000000"/>
        </w:rPr>
        <w:separator/>
      </w:r>
    </w:p>
  </w:footnote>
  <w:footnote w:type="continuationSeparator" w:id="0">
    <w:p w14:paraId="76B2E4DA" w14:textId="77777777" w:rsidR="00456935" w:rsidRDefault="0045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6266C" w14:textId="77777777" w:rsidR="000F3991" w:rsidRDefault="00B41A6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3CC1BA1" wp14:editId="784CD7A3">
          <wp:simplePos x="0" y="0"/>
          <wp:positionH relativeFrom="column">
            <wp:align>center</wp:align>
          </wp:positionH>
          <wp:positionV relativeFrom="paragraph">
            <wp:posOffset>-546840</wp:posOffset>
          </wp:positionV>
          <wp:extent cx="768240" cy="921960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240" cy="92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77"/>
    <w:rsid w:val="00005851"/>
    <w:rsid w:val="0006146D"/>
    <w:rsid w:val="00073348"/>
    <w:rsid w:val="000C0642"/>
    <w:rsid w:val="000D610A"/>
    <w:rsid w:val="000F3991"/>
    <w:rsid w:val="001463D2"/>
    <w:rsid w:val="00160BC5"/>
    <w:rsid w:val="001C21A3"/>
    <w:rsid w:val="001E73EF"/>
    <w:rsid w:val="001F3237"/>
    <w:rsid w:val="001F3795"/>
    <w:rsid w:val="001F4CB6"/>
    <w:rsid w:val="0021332F"/>
    <w:rsid w:val="0025332A"/>
    <w:rsid w:val="002622CA"/>
    <w:rsid w:val="002830B0"/>
    <w:rsid w:val="002A579B"/>
    <w:rsid w:val="002D07CC"/>
    <w:rsid w:val="002D0994"/>
    <w:rsid w:val="002F5327"/>
    <w:rsid w:val="0031628E"/>
    <w:rsid w:val="00326A56"/>
    <w:rsid w:val="00350D40"/>
    <w:rsid w:val="00370FCB"/>
    <w:rsid w:val="00382B1C"/>
    <w:rsid w:val="00386945"/>
    <w:rsid w:val="003B78B5"/>
    <w:rsid w:val="00456935"/>
    <w:rsid w:val="00465E87"/>
    <w:rsid w:val="004A15B9"/>
    <w:rsid w:val="004B3199"/>
    <w:rsid w:val="004B792E"/>
    <w:rsid w:val="004C33D2"/>
    <w:rsid w:val="004D281C"/>
    <w:rsid w:val="00502A2F"/>
    <w:rsid w:val="00560497"/>
    <w:rsid w:val="00580232"/>
    <w:rsid w:val="00583732"/>
    <w:rsid w:val="005F7FEF"/>
    <w:rsid w:val="006069FE"/>
    <w:rsid w:val="00624FFF"/>
    <w:rsid w:val="00646EC5"/>
    <w:rsid w:val="00652CCA"/>
    <w:rsid w:val="00674271"/>
    <w:rsid w:val="00702CBE"/>
    <w:rsid w:val="0071761C"/>
    <w:rsid w:val="00785F74"/>
    <w:rsid w:val="007D3568"/>
    <w:rsid w:val="007F0BE3"/>
    <w:rsid w:val="008007B7"/>
    <w:rsid w:val="008130C5"/>
    <w:rsid w:val="00825B08"/>
    <w:rsid w:val="0082633E"/>
    <w:rsid w:val="00847406"/>
    <w:rsid w:val="008B2E96"/>
    <w:rsid w:val="008E17FD"/>
    <w:rsid w:val="008F220D"/>
    <w:rsid w:val="008F3077"/>
    <w:rsid w:val="0092075C"/>
    <w:rsid w:val="00935E01"/>
    <w:rsid w:val="00980240"/>
    <w:rsid w:val="009A3DF3"/>
    <w:rsid w:val="009D5B00"/>
    <w:rsid w:val="009D72A6"/>
    <w:rsid w:val="00A60ACA"/>
    <w:rsid w:val="00A91E05"/>
    <w:rsid w:val="00AD018A"/>
    <w:rsid w:val="00B15C1C"/>
    <w:rsid w:val="00B37377"/>
    <w:rsid w:val="00B37842"/>
    <w:rsid w:val="00B37ADD"/>
    <w:rsid w:val="00B414EB"/>
    <w:rsid w:val="00B41A60"/>
    <w:rsid w:val="00B83EF4"/>
    <w:rsid w:val="00B872C2"/>
    <w:rsid w:val="00C043D3"/>
    <w:rsid w:val="00C362FA"/>
    <w:rsid w:val="00C4591F"/>
    <w:rsid w:val="00C73200"/>
    <w:rsid w:val="00C73F4D"/>
    <w:rsid w:val="00C83FF9"/>
    <w:rsid w:val="00C876D4"/>
    <w:rsid w:val="00CC2EDA"/>
    <w:rsid w:val="00CD60F8"/>
    <w:rsid w:val="00D5327E"/>
    <w:rsid w:val="00E010CD"/>
    <w:rsid w:val="00E06F0A"/>
    <w:rsid w:val="00E151B5"/>
    <w:rsid w:val="00E66469"/>
    <w:rsid w:val="00E74844"/>
    <w:rsid w:val="00E965C7"/>
    <w:rsid w:val="00EA1DC8"/>
    <w:rsid w:val="00EA49E8"/>
    <w:rsid w:val="00F66BF4"/>
    <w:rsid w:val="00F94700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64C3"/>
  <w15:docId w15:val="{5CC73EE2-2B00-40BE-A2DA-5126C36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7ADD"/>
    <w:pPr>
      <w:widowControl/>
    </w:pPr>
  </w:style>
  <w:style w:type="paragraph" w:customStyle="1" w:styleId="Heading">
    <w:name w:val="Heading"/>
    <w:basedOn w:val="Standard"/>
    <w:next w:val="Textbody"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7ADD"/>
    <w:pPr>
      <w:spacing w:after="140" w:line="288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rsid w:val="00B37A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ADD"/>
    <w:pPr>
      <w:suppressLineNumbers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B37AD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9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2233-A5FA-446A-9D5D-C6C2266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cp:keywords/>
  <dc:description/>
  <cp:lastModifiedBy>HP CÂMARA</cp:lastModifiedBy>
  <cp:revision>6</cp:revision>
  <cp:lastPrinted>2021-09-28T17:46:00Z</cp:lastPrinted>
  <dcterms:created xsi:type="dcterms:W3CDTF">2021-10-26T20:35:00Z</dcterms:created>
  <dcterms:modified xsi:type="dcterms:W3CDTF">2021-10-27T12:39:00Z</dcterms:modified>
</cp:coreProperties>
</file>