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F31" w:rsidRDefault="00143F31" w:rsidP="00143F3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43F31" w:rsidRDefault="00143F31" w:rsidP="00143F3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43F31" w:rsidRPr="00FF5865" w:rsidRDefault="00143F31" w:rsidP="00FF586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Ata 010/2015</w:t>
      </w:r>
      <w:bookmarkStart w:id="0" w:name="_GoBack"/>
      <w:bookmarkEnd w:id="0"/>
    </w:p>
    <w:p w:rsidR="00143F31" w:rsidRDefault="00143F31" w:rsidP="00FF58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Aos seis dias do mês de abril de dois mil e quinze, às vinte horas, reuniu-se a Câmara Municipal de Vereadores, em sua sede, Rua Getúlio Vargas, número 636, em Vila Maria, Estado do Rio Grande do Sul, com a presença da Presidente Adriana B. Tremea e dos vereadores Maurício Brocco, Carine T. Arboit, Paulo C. </w:t>
      </w:r>
      <w:proofErr w:type="gramStart"/>
      <w:r>
        <w:rPr>
          <w:rFonts w:ascii="Times New Roman" w:hAnsi="Times New Roman" w:cs="Times New Roman"/>
          <w:sz w:val="24"/>
          <w:szCs w:val="24"/>
        </w:rPr>
        <w:t>Teles</w:t>
      </w:r>
      <w:proofErr w:type="gramEnd"/>
      <w:r>
        <w:rPr>
          <w:rFonts w:ascii="Times New Roman" w:hAnsi="Times New Roman" w:cs="Times New Roman"/>
          <w:sz w:val="24"/>
          <w:szCs w:val="24"/>
        </w:rPr>
        <w:t>, Gustavo Torrez, Alberto de Freitas, Daniela Zanella, Divino Siota e Cleci Endrigo para a sessão ordinária. Para dar início, a presidente solicitou que fosse lida a ata, que colocada em discussão e votação foi aprovada por todos os vereadores. Logo após, foram lidos os ofícios e as correspondências do dia. A presidente solicitou que fosse lida a pauta, que foi colocada em discussão e votação, sendo aprovada por todos os vereadores.  Seguindo, foram colocados em discussão</w:t>
      </w:r>
      <w:r w:rsidR="0027654C">
        <w:rPr>
          <w:rFonts w:ascii="Times New Roman" w:hAnsi="Times New Roman" w:cs="Times New Roman"/>
          <w:sz w:val="24"/>
          <w:szCs w:val="24"/>
        </w:rPr>
        <w:t xml:space="preserve"> e votação</w:t>
      </w:r>
      <w:r>
        <w:rPr>
          <w:rFonts w:ascii="Times New Roman" w:hAnsi="Times New Roman" w:cs="Times New Roman"/>
          <w:sz w:val="24"/>
          <w:szCs w:val="24"/>
        </w:rPr>
        <w:t xml:space="preserve"> os</w:t>
      </w:r>
      <w:r w:rsidR="0027654C">
        <w:rPr>
          <w:rFonts w:ascii="Times New Roman" w:hAnsi="Times New Roman" w:cs="Times New Roman"/>
          <w:sz w:val="24"/>
          <w:szCs w:val="24"/>
        </w:rPr>
        <w:t xml:space="preserve"> pareceres aos</w:t>
      </w:r>
      <w:r>
        <w:rPr>
          <w:rFonts w:ascii="Times New Roman" w:hAnsi="Times New Roman" w:cs="Times New Roman"/>
          <w:sz w:val="24"/>
          <w:szCs w:val="24"/>
        </w:rPr>
        <w:t xml:space="preserve"> projetos de lei</w:t>
      </w:r>
      <w:r w:rsidR="0027654C">
        <w:rPr>
          <w:rFonts w:ascii="Times New Roman" w:hAnsi="Times New Roman" w:cs="Times New Roman"/>
          <w:sz w:val="24"/>
          <w:szCs w:val="24"/>
        </w:rPr>
        <w:t xml:space="preserve"> 014/2015, 015/2015, os projetos de lei 014/2015, 015/2015, os pareceres às indicações 005/2015, 006/2015, 007/2015, as indicações 005/2015, 006/2015, 007/2015 e ninguém se manifestando, ambos foram aprovados por todos os vereadores.</w:t>
      </w:r>
      <w:r w:rsidR="00FF5865">
        <w:rPr>
          <w:rFonts w:ascii="Times New Roman" w:hAnsi="Times New Roman" w:cs="Times New Roman"/>
          <w:sz w:val="24"/>
          <w:szCs w:val="24"/>
        </w:rPr>
        <w:t xml:space="preserve"> Logo após, foi colocado em discussão o projeto de lei 016/2015 e ninguém se manifestando, o mesmo ficou baixado para que as comissões emitam seu respectivo parecer.</w:t>
      </w:r>
      <w:r w:rsidR="0027654C">
        <w:rPr>
          <w:rFonts w:ascii="Times New Roman" w:hAnsi="Times New Roman" w:cs="Times New Roman"/>
          <w:sz w:val="24"/>
          <w:szCs w:val="24"/>
        </w:rPr>
        <w:t xml:space="preserve"> Nada mais em pauta, a presidente abriu espaço para as explicações pessoais e o vereador Alberto</w:t>
      </w:r>
      <w:r w:rsidR="00610E5B">
        <w:rPr>
          <w:rFonts w:ascii="Times New Roman" w:hAnsi="Times New Roman" w:cs="Times New Roman"/>
          <w:sz w:val="24"/>
          <w:szCs w:val="24"/>
        </w:rPr>
        <w:t xml:space="preserve"> manifestou-se comentando que foi para Porto Alegre juntamente com membros do executivo para visita a EGR a fim de buscar uma solução para a situação precária da rodovia que passa pelo município, tendo obtido como reposta que a EGR não teria condições para realizar as melhorias e por isso autorizou o município a realizar os consertos no perímetro urbano do município, disse também que na oportunidade foram solicitadas melhorias na iluminação no trevo de acesso a Camargo, bem como a reativação das lombadas eletrônicas.</w:t>
      </w:r>
      <w:r w:rsidR="0027654C">
        <w:rPr>
          <w:rFonts w:ascii="Times New Roman" w:hAnsi="Times New Roman" w:cs="Times New Roman"/>
          <w:sz w:val="24"/>
          <w:szCs w:val="24"/>
        </w:rPr>
        <w:t xml:space="preserve"> O vereador Cleci</w:t>
      </w:r>
      <w:r w:rsidR="00610E5B">
        <w:rPr>
          <w:rFonts w:ascii="Times New Roman" w:hAnsi="Times New Roman" w:cs="Times New Roman"/>
          <w:sz w:val="24"/>
          <w:szCs w:val="24"/>
        </w:rPr>
        <w:t xml:space="preserve"> manifestou-se dizendo que é uma burocracia a questão da rodovia e que a situação só vem se agravando, disse também que o estado tem uma arrecadação muito grande e é revoltante ver que mesmo assim não consegue melhorar a situação independente de governo quer é eleito.</w:t>
      </w:r>
      <w:r w:rsidR="0027654C">
        <w:rPr>
          <w:rFonts w:ascii="Times New Roman" w:hAnsi="Times New Roman" w:cs="Times New Roman"/>
          <w:sz w:val="24"/>
          <w:szCs w:val="24"/>
        </w:rPr>
        <w:t xml:space="preserve"> O vereador Maurício</w:t>
      </w:r>
      <w:r w:rsidR="009649DA">
        <w:rPr>
          <w:rFonts w:ascii="Times New Roman" w:hAnsi="Times New Roman" w:cs="Times New Roman"/>
          <w:sz w:val="24"/>
          <w:szCs w:val="24"/>
        </w:rPr>
        <w:t xml:space="preserve"> manifestou-se dizendo que se indigna com as repostas dadas pela EGR e acredita que a melhor alternativa seja reivindicar junto ao DAER e à Secretaria dos Transportes do Estado</w:t>
      </w:r>
      <w:r w:rsidR="001D17D0">
        <w:rPr>
          <w:rFonts w:ascii="Times New Roman" w:hAnsi="Times New Roman" w:cs="Times New Roman"/>
          <w:sz w:val="24"/>
          <w:szCs w:val="24"/>
        </w:rPr>
        <w:t>, sugeriu também que o município faça a municipalização da rodovia que passa pela Avenida Farroupilha, referente ao projeto 015/2015 solicitou que seja enviada a Câmara a relação de gastos por evento.</w:t>
      </w:r>
      <w:r w:rsidR="0027654C">
        <w:rPr>
          <w:rFonts w:ascii="Times New Roman" w:hAnsi="Times New Roman" w:cs="Times New Roman"/>
          <w:sz w:val="24"/>
          <w:szCs w:val="24"/>
        </w:rPr>
        <w:t xml:space="preserve"> A vereadora Adriana</w:t>
      </w:r>
      <w:r w:rsidR="009649DA">
        <w:rPr>
          <w:rFonts w:ascii="Times New Roman" w:hAnsi="Times New Roman" w:cs="Times New Roman"/>
          <w:sz w:val="24"/>
          <w:szCs w:val="24"/>
        </w:rPr>
        <w:t xml:space="preserve"> manifestou-se comentando a importância das indicações que foram aprovadas, disse que gostaria que o projeto de reajuste salarial viesse com antecedência para que possa ser analisado e discutido com tempo antes da aprovação, também solicitou ao líder de governo que verifique a questão da iluminação precária na praça do município.</w:t>
      </w:r>
      <w:r w:rsidR="0027654C">
        <w:rPr>
          <w:rFonts w:ascii="Times New Roman" w:hAnsi="Times New Roman" w:cs="Times New Roman"/>
          <w:sz w:val="24"/>
          <w:szCs w:val="24"/>
        </w:rPr>
        <w:t xml:space="preserve"> A vereadora Carine</w:t>
      </w:r>
      <w:r w:rsidR="00610E5B">
        <w:rPr>
          <w:rFonts w:ascii="Times New Roman" w:hAnsi="Times New Roman" w:cs="Times New Roman"/>
          <w:sz w:val="24"/>
          <w:szCs w:val="24"/>
        </w:rPr>
        <w:t xml:space="preserve"> manifestou-se parabenizando a Caravana da Ilusão, a Banda Bem e toda a organização da Paixão de Cristo realizada no Morro do Cristo, pois foi uma bela encenação, também aproveitou para sugerir que no próximo ano seja realizada pela parte da manhã</w:t>
      </w:r>
      <w:r w:rsidR="009649DA">
        <w:rPr>
          <w:rFonts w:ascii="Times New Roman" w:hAnsi="Times New Roman" w:cs="Times New Roman"/>
          <w:sz w:val="24"/>
          <w:szCs w:val="24"/>
        </w:rPr>
        <w:t>, pois as condições climáticas são melhores neste horário.</w:t>
      </w:r>
      <w:r>
        <w:rPr>
          <w:rFonts w:ascii="Times New Roman" w:hAnsi="Times New Roman" w:cs="Times New Roman"/>
          <w:sz w:val="24"/>
          <w:szCs w:val="24"/>
        </w:rPr>
        <w:t xml:space="preserve"> Ninguém mais se manifestando, a presidente convocou todos os vereadores para a sessão ordinária a ser realizada aos </w:t>
      </w:r>
      <w:r w:rsidR="0027654C">
        <w:rPr>
          <w:rFonts w:ascii="Times New Roman" w:hAnsi="Times New Roman" w:cs="Times New Roman"/>
          <w:sz w:val="24"/>
          <w:szCs w:val="24"/>
        </w:rPr>
        <w:t>treze</w:t>
      </w:r>
      <w:r>
        <w:rPr>
          <w:rFonts w:ascii="Times New Roman" w:hAnsi="Times New Roman" w:cs="Times New Roman"/>
          <w:sz w:val="24"/>
          <w:szCs w:val="24"/>
        </w:rPr>
        <w:t xml:space="preserve"> dias do mês de abril de dois mil e quinze, em sua sede, Rua Getúlio Vargas, 636, às vinte horas, e encerrou a sessão, da qual se lavrou esta ata, que lida e achada conforme vai assinada por mim, Taíse Marafon, que </w:t>
      </w:r>
      <w:proofErr w:type="gramStart"/>
      <w:r>
        <w:rPr>
          <w:rFonts w:ascii="Times New Roman" w:hAnsi="Times New Roman" w:cs="Times New Roman"/>
          <w:sz w:val="24"/>
          <w:szCs w:val="24"/>
        </w:rPr>
        <w:t>redigi,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pela presidente da Câmara Municipal de Vila Maria e pela secretária.</w:t>
      </w:r>
    </w:p>
    <w:p w:rsidR="00143F31" w:rsidRDefault="00143F31" w:rsidP="00143F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143F31" w:rsidRDefault="00143F31" w:rsidP="00143F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Adriana B. Tremea</w:t>
      </w:r>
    </w:p>
    <w:p w:rsidR="001066E8" w:rsidRPr="001D17D0" w:rsidRDefault="00143F31" w:rsidP="001D17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</w:p>
    <w:sectPr w:rsidR="001066E8" w:rsidRPr="001D17D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F31"/>
    <w:rsid w:val="001066E8"/>
    <w:rsid w:val="00143F31"/>
    <w:rsid w:val="001D17D0"/>
    <w:rsid w:val="0027654C"/>
    <w:rsid w:val="00610E5B"/>
    <w:rsid w:val="009649DA"/>
    <w:rsid w:val="00FF5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3F3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3F3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577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2015-04-10T12:45:00Z</dcterms:created>
  <dcterms:modified xsi:type="dcterms:W3CDTF">2015-04-10T18:52:00Z</dcterms:modified>
</cp:coreProperties>
</file>