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7A" w:rsidRDefault="00BA177A" w:rsidP="00BA177A">
      <w:pPr>
        <w:spacing w:after="120"/>
        <w:jc w:val="center"/>
        <w:rPr>
          <w:b/>
        </w:rPr>
      </w:pPr>
    </w:p>
    <w:p w:rsidR="00BA177A" w:rsidRDefault="00BA177A" w:rsidP="00BA177A">
      <w:pPr>
        <w:spacing w:after="120"/>
        <w:jc w:val="center"/>
        <w:rPr>
          <w:b/>
        </w:rPr>
      </w:pPr>
    </w:p>
    <w:p w:rsidR="00BA177A" w:rsidRDefault="00BA177A" w:rsidP="00BA177A">
      <w:pPr>
        <w:spacing w:after="120"/>
        <w:jc w:val="center"/>
        <w:rPr>
          <w:b/>
        </w:rPr>
      </w:pPr>
      <w:r>
        <w:rPr>
          <w:b/>
        </w:rPr>
        <w:t>PAUTA N.º 007/2015</w:t>
      </w:r>
    </w:p>
    <w:p w:rsidR="002342BA" w:rsidRDefault="002342BA" w:rsidP="00BA177A">
      <w:pPr>
        <w:spacing w:after="120"/>
        <w:jc w:val="both"/>
      </w:pPr>
    </w:p>
    <w:p w:rsidR="00BA177A" w:rsidRPr="00154B0B" w:rsidRDefault="00BA177A" w:rsidP="00BA177A">
      <w:pPr>
        <w:spacing w:after="120"/>
        <w:jc w:val="both"/>
      </w:pPr>
      <w:r>
        <w:t>Aos treze dias do mês de março do ano de dois mil e quinze, a Mesa Diretora dos Trabalhos Legislativos vem divulgar a pauta da Sessão Ordinária da Câmara Municipal de Vereadores de Vila Maria, que se realizará aos dezesseis dias do mês de março do ano de dois mil e quinze, às vinte horas, em sua sede, nesta cidade, deliberando sobre a seguinte ordem do dia:</w:t>
      </w:r>
    </w:p>
    <w:p w:rsidR="00BA177A" w:rsidRDefault="00BA177A" w:rsidP="00BA177A">
      <w:pPr>
        <w:spacing w:after="120"/>
        <w:jc w:val="both"/>
        <w:rPr>
          <w:b/>
          <w:u w:val="single"/>
        </w:rPr>
      </w:pPr>
    </w:p>
    <w:p w:rsidR="00BA177A" w:rsidRDefault="00BA177A" w:rsidP="00BA177A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BA177A" w:rsidRDefault="00BA177A" w:rsidP="00BA177A">
      <w:pPr>
        <w:spacing w:after="120"/>
        <w:jc w:val="both"/>
      </w:pPr>
    </w:p>
    <w:p w:rsidR="00BA177A" w:rsidRDefault="00BA177A" w:rsidP="00BA177A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F325B9" w:rsidRDefault="00F325B9" w:rsidP="00BA177A">
      <w:pPr>
        <w:spacing w:after="120"/>
        <w:jc w:val="both"/>
      </w:pPr>
    </w:p>
    <w:p w:rsidR="00BA177A" w:rsidRDefault="00BA177A" w:rsidP="00BA177A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</w:p>
    <w:p w:rsidR="00BA177A" w:rsidRPr="00CA09CD" w:rsidRDefault="00BA177A" w:rsidP="00BA177A">
      <w:pPr>
        <w:spacing w:after="120"/>
        <w:jc w:val="both"/>
        <w:rPr>
          <w:rFonts w:eastAsiaTheme="minorHAnsi"/>
          <w:b/>
          <w:lang w:eastAsia="en-US"/>
        </w:rPr>
      </w:pPr>
      <w:r w:rsidRPr="00CA09CD">
        <w:rPr>
          <w:rFonts w:eastAsiaTheme="minorHAnsi"/>
          <w:b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I</w:t>
      </w:r>
      <w:r w:rsidRPr="00CA09CD">
        <w:rPr>
          <w:rFonts w:eastAsiaTheme="minorHAnsi"/>
          <w:b/>
          <w:lang w:eastAsia="en-US"/>
        </w:rPr>
        <w:t xml:space="preserve">ndicação </w:t>
      </w:r>
      <w:proofErr w:type="spellStart"/>
      <w:r w:rsidRPr="00CA09CD">
        <w:rPr>
          <w:rFonts w:eastAsiaTheme="minorHAnsi"/>
          <w:b/>
          <w:lang w:eastAsia="en-US"/>
        </w:rPr>
        <w:t>n</w:t>
      </w:r>
      <w:r>
        <w:rPr>
          <w:rFonts w:eastAsiaTheme="minorHAnsi"/>
          <w:b/>
          <w:lang w:eastAsia="en-US"/>
        </w:rPr>
        <w:t>.</w:t>
      </w:r>
      <w:r w:rsidRPr="00CA09CD">
        <w:rPr>
          <w:rFonts w:eastAsiaTheme="minorHAnsi"/>
          <w:b/>
          <w:lang w:eastAsia="en-US"/>
        </w:rPr>
        <w:t>°</w:t>
      </w:r>
      <w:proofErr w:type="spellEnd"/>
      <w:r w:rsidRPr="00CA09CD">
        <w:rPr>
          <w:rFonts w:eastAsiaTheme="minorHAnsi"/>
          <w:b/>
          <w:lang w:eastAsia="en-US"/>
        </w:rPr>
        <w:t xml:space="preserve"> 003/2015, </w:t>
      </w:r>
      <w:r>
        <w:rPr>
          <w:rFonts w:eastAsiaTheme="minorHAnsi"/>
          <w:lang w:eastAsia="en-US"/>
        </w:rPr>
        <w:t>Para que o Poder E</w:t>
      </w:r>
      <w:r w:rsidRPr="00CA09CD">
        <w:rPr>
          <w:rFonts w:eastAsiaTheme="minorHAnsi"/>
          <w:lang w:eastAsia="en-US"/>
        </w:rPr>
        <w:t>xecutivo renove a pintura das faixas de segur</w:t>
      </w:r>
      <w:r>
        <w:rPr>
          <w:rFonts w:eastAsiaTheme="minorHAnsi"/>
          <w:lang w:eastAsia="en-US"/>
        </w:rPr>
        <w:t>ança em frente às escolas e na Avenida F</w:t>
      </w:r>
      <w:r w:rsidRPr="00CA09CD">
        <w:rPr>
          <w:rFonts w:eastAsiaTheme="minorHAnsi"/>
          <w:lang w:eastAsia="en-US"/>
        </w:rPr>
        <w:t>arroupilha.</w:t>
      </w:r>
    </w:p>
    <w:p w:rsidR="00BA177A" w:rsidRPr="00154B0B" w:rsidRDefault="00BA177A" w:rsidP="00BA177A">
      <w:pPr>
        <w:spacing w:after="120"/>
        <w:jc w:val="both"/>
        <w:rPr>
          <w:rFonts w:eastAsiaTheme="minorHAnsi"/>
          <w:b/>
          <w:lang w:eastAsia="en-US"/>
        </w:rPr>
      </w:pPr>
      <w:r w:rsidRPr="00154B0B">
        <w:rPr>
          <w:rFonts w:eastAsiaTheme="minorHAnsi"/>
          <w:b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I</w:t>
      </w:r>
      <w:r w:rsidRPr="00154B0B">
        <w:rPr>
          <w:rFonts w:eastAsiaTheme="minorHAnsi"/>
          <w:b/>
          <w:lang w:eastAsia="en-US"/>
        </w:rPr>
        <w:t xml:space="preserve">ndicação </w:t>
      </w:r>
      <w:proofErr w:type="spellStart"/>
      <w:r w:rsidRPr="00154B0B">
        <w:rPr>
          <w:rFonts w:eastAsiaTheme="minorHAnsi"/>
          <w:b/>
          <w:lang w:eastAsia="en-US"/>
        </w:rPr>
        <w:t>n</w:t>
      </w:r>
      <w:r>
        <w:rPr>
          <w:rFonts w:eastAsiaTheme="minorHAnsi"/>
          <w:b/>
          <w:lang w:eastAsia="en-US"/>
        </w:rPr>
        <w:t>.</w:t>
      </w:r>
      <w:r w:rsidRPr="00154B0B">
        <w:rPr>
          <w:rFonts w:eastAsiaTheme="minorHAnsi"/>
          <w:b/>
          <w:lang w:eastAsia="en-US"/>
        </w:rPr>
        <w:t>°</w:t>
      </w:r>
      <w:proofErr w:type="spellEnd"/>
      <w:r w:rsidRPr="00154B0B">
        <w:rPr>
          <w:rFonts w:eastAsiaTheme="minorHAnsi"/>
          <w:b/>
          <w:lang w:eastAsia="en-US"/>
        </w:rPr>
        <w:t xml:space="preserve"> 004/2015, </w:t>
      </w:r>
      <w:r>
        <w:rPr>
          <w:rFonts w:eastAsiaTheme="minorHAnsi"/>
          <w:lang w:eastAsia="en-US"/>
        </w:rPr>
        <w:t>Para que o Poder E</w:t>
      </w:r>
      <w:r w:rsidRPr="00154B0B">
        <w:rPr>
          <w:rFonts w:eastAsiaTheme="minorHAnsi"/>
          <w:lang w:eastAsia="en-US"/>
        </w:rPr>
        <w:t xml:space="preserve">xecutivo analise a possibilidade de </w:t>
      </w:r>
      <w:proofErr w:type="gramStart"/>
      <w:r w:rsidRPr="00154B0B">
        <w:rPr>
          <w:rFonts w:eastAsiaTheme="minorHAnsi"/>
          <w:lang w:eastAsia="en-US"/>
        </w:rPr>
        <w:t>implementar</w:t>
      </w:r>
      <w:proofErr w:type="gramEnd"/>
      <w:r w:rsidRPr="00154B0B">
        <w:rPr>
          <w:rFonts w:eastAsiaTheme="minorHAnsi"/>
          <w:lang w:eastAsia="en-US"/>
        </w:rPr>
        <w:t xml:space="preserve"> a cobrança de IPTU progressivo dos terrenos baldios.</w:t>
      </w:r>
    </w:p>
    <w:p w:rsidR="00BA177A" w:rsidRPr="00154B0B" w:rsidRDefault="00BA177A" w:rsidP="00BA177A">
      <w:pPr>
        <w:spacing w:after="120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lang w:eastAsia="en-US"/>
        </w:rPr>
        <w:t>- Pedido de I</w:t>
      </w:r>
      <w:r w:rsidRPr="00154B0B">
        <w:rPr>
          <w:rFonts w:eastAsiaTheme="minorHAnsi"/>
          <w:b/>
          <w:lang w:eastAsia="en-US"/>
        </w:rPr>
        <w:t>nformação</w:t>
      </w:r>
      <w:r>
        <w:rPr>
          <w:rFonts w:eastAsiaTheme="minorHAnsi"/>
          <w:b/>
          <w:lang w:eastAsia="en-US"/>
        </w:rPr>
        <w:t xml:space="preserve"> </w:t>
      </w:r>
      <w:proofErr w:type="spellStart"/>
      <w:r>
        <w:rPr>
          <w:rFonts w:eastAsiaTheme="minorHAnsi"/>
          <w:b/>
          <w:lang w:eastAsia="en-US"/>
        </w:rPr>
        <w:t>n.°</w:t>
      </w:r>
      <w:proofErr w:type="spellEnd"/>
      <w:r w:rsidRPr="00154B0B">
        <w:rPr>
          <w:rFonts w:eastAsiaTheme="minorHAnsi"/>
          <w:b/>
          <w:lang w:eastAsia="en-US"/>
        </w:rPr>
        <w:t xml:space="preserve"> 002/2015, </w:t>
      </w:r>
      <w:r w:rsidRPr="00154B0B">
        <w:rPr>
          <w:rFonts w:eastAsiaTheme="minorHAnsi"/>
          <w:lang w:eastAsia="en-US"/>
        </w:rPr>
        <w:t>Para que o Poder Executivo informe quem foram os vencedores da licitação para a realização do transporte escolar, bem como forneça a documentação dos referidos veículos e as devidas licenças dos órgãos competentes para o transporte escolar.</w:t>
      </w:r>
    </w:p>
    <w:p w:rsidR="00BA177A" w:rsidRDefault="00BA177A" w:rsidP="00BA177A">
      <w:pPr>
        <w:pStyle w:val="Recuodecorpodetexto"/>
        <w:spacing w:before="0" w:after="120"/>
        <w:ind w:firstLine="0"/>
        <w:rPr>
          <w:rFonts w:eastAsiaTheme="minorHAnsi"/>
          <w:lang w:eastAsia="en-US"/>
        </w:rPr>
      </w:pPr>
    </w:p>
    <w:p w:rsidR="00BA177A" w:rsidRDefault="00BA177A" w:rsidP="00BA177A">
      <w:pPr>
        <w:pStyle w:val="Recuodecorpodetexto"/>
        <w:spacing w:before="0" w:after="120"/>
        <w:ind w:firstLine="0"/>
        <w:rPr>
          <w:b/>
        </w:rPr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2342BA" w:rsidRDefault="002342BA" w:rsidP="002342BA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013/2015</w:t>
      </w:r>
      <w:r>
        <w:t xml:space="preserve">, </w:t>
      </w:r>
      <w:r>
        <w:rPr>
          <w:color w:val="000000"/>
        </w:rPr>
        <w:t xml:space="preserve">Concede transporte a munícipes </w:t>
      </w:r>
      <w:proofErr w:type="spellStart"/>
      <w:r>
        <w:rPr>
          <w:color w:val="000000"/>
        </w:rPr>
        <w:t>vilamarienses</w:t>
      </w:r>
      <w:proofErr w:type="spellEnd"/>
      <w:r>
        <w:rPr>
          <w:color w:val="000000"/>
        </w:rPr>
        <w:t xml:space="preserve"> do Programa de Habitação Rural para visita a trilha dos Topiarias, Cores e Aromas, no município de Victor </w:t>
      </w:r>
      <w:proofErr w:type="spellStart"/>
      <w:r>
        <w:rPr>
          <w:color w:val="000000"/>
        </w:rPr>
        <w:t>Graeff</w:t>
      </w:r>
      <w:proofErr w:type="spellEnd"/>
      <w:r>
        <w:rPr>
          <w:color w:val="000000"/>
        </w:rPr>
        <w:t>.</w:t>
      </w:r>
    </w:p>
    <w:p w:rsidR="00864B1D" w:rsidRPr="00864B1D" w:rsidRDefault="00864B1D" w:rsidP="00864B1D">
      <w:pPr>
        <w:spacing w:after="120"/>
        <w:jc w:val="both"/>
        <w:rPr>
          <w:rFonts w:eastAsiaTheme="minorHAnsi"/>
          <w:b/>
          <w:u w:val="single"/>
          <w:lang w:eastAsia="en-US"/>
        </w:rPr>
      </w:pPr>
      <w:r w:rsidRPr="00864B1D">
        <w:rPr>
          <w:rFonts w:eastAsiaTheme="minorHAnsi"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Pedido de I</w:t>
      </w:r>
      <w:r w:rsidRPr="00864B1D">
        <w:rPr>
          <w:rFonts w:eastAsiaTheme="minorHAnsi"/>
          <w:b/>
          <w:lang w:eastAsia="en-US"/>
        </w:rPr>
        <w:t xml:space="preserve">nformação </w:t>
      </w:r>
      <w:proofErr w:type="spellStart"/>
      <w:r>
        <w:rPr>
          <w:rFonts w:eastAsiaTheme="minorHAnsi"/>
          <w:b/>
          <w:lang w:eastAsia="en-US"/>
        </w:rPr>
        <w:t>n.°</w:t>
      </w:r>
      <w:proofErr w:type="spellEnd"/>
      <w:r>
        <w:rPr>
          <w:rFonts w:eastAsiaTheme="minorHAnsi"/>
          <w:b/>
          <w:lang w:eastAsia="en-US"/>
        </w:rPr>
        <w:t xml:space="preserve"> </w:t>
      </w:r>
      <w:r w:rsidRPr="00864B1D">
        <w:rPr>
          <w:rFonts w:eastAsiaTheme="minorHAnsi"/>
          <w:b/>
          <w:lang w:eastAsia="en-US"/>
        </w:rPr>
        <w:t>003/2015</w:t>
      </w:r>
      <w:r w:rsidRPr="00864B1D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Pr="00864B1D">
        <w:rPr>
          <w:rFonts w:eastAsiaTheme="minorHAnsi"/>
          <w:lang w:eastAsia="en-US"/>
        </w:rPr>
        <w:t>Para que o Poder Executivo informe quais são os funcionários contratados por meio de terceirização de serviços, bem como o valor pago a cada um.</w:t>
      </w:r>
    </w:p>
    <w:p w:rsidR="00864B1D" w:rsidRDefault="00864B1D" w:rsidP="00864B1D">
      <w:pPr>
        <w:spacing w:after="120"/>
        <w:ind w:left="3540" w:firstLine="708"/>
        <w:rPr>
          <w:rFonts w:eastAsiaTheme="minorHAnsi"/>
          <w:lang w:eastAsia="en-US"/>
        </w:rPr>
      </w:pPr>
    </w:p>
    <w:p w:rsidR="002342BA" w:rsidRDefault="002342BA" w:rsidP="00864B1D">
      <w:pPr>
        <w:spacing w:after="120"/>
        <w:ind w:left="3540" w:firstLine="708"/>
        <w:rPr>
          <w:rFonts w:eastAsiaTheme="minorHAnsi"/>
          <w:lang w:eastAsia="en-US"/>
        </w:rPr>
      </w:pPr>
    </w:p>
    <w:p w:rsidR="002342BA" w:rsidRDefault="002342BA" w:rsidP="00864B1D">
      <w:pPr>
        <w:spacing w:after="120"/>
        <w:ind w:left="3540" w:firstLine="708"/>
        <w:rPr>
          <w:rFonts w:eastAsiaTheme="minorHAnsi"/>
          <w:lang w:eastAsia="en-US"/>
        </w:rPr>
      </w:pPr>
    </w:p>
    <w:p w:rsidR="00864B1D" w:rsidRDefault="00864B1D" w:rsidP="00BA177A">
      <w:pPr>
        <w:pStyle w:val="Recuodecorpodetexto"/>
        <w:spacing w:before="0" w:after="120"/>
        <w:ind w:firstLine="0"/>
        <w:rPr>
          <w:b/>
        </w:rPr>
      </w:pPr>
      <w:bookmarkStart w:id="0" w:name="_GoBack"/>
      <w:bookmarkEnd w:id="0"/>
    </w:p>
    <w:p w:rsidR="00BA177A" w:rsidRDefault="00BA177A" w:rsidP="00BA177A">
      <w:pPr>
        <w:spacing w:after="120"/>
        <w:jc w:val="both"/>
        <w:rPr>
          <w:b/>
        </w:rPr>
      </w:pPr>
    </w:p>
    <w:p w:rsidR="00BA177A" w:rsidRDefault="00BA177A" w:rsidP="00BA177A">
      <w:pPr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BA177A" w:rsidRDefault="00BA177A" w:rsidP="00BA177A">
      <w:pPr>
        <w:spacing w:after="120"/>
        <w:jc w:val="center"/>
      </w:pPr>
      <w:r>
        <w:t>Presidente</w:t>
      </w:r>
    </w:p>
    <w:p w:rsidR="00C94FCF" w:rsidRDefault="00C94FCF"/>
    <w:sectPr w:rsidR="00C94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7A"/>
    <w:rsid w:val="002342BA"/>
    <w:rsid w:val="00864B1D"/>
    <w:rsid w:val="00BA177A"/>
    <w:rsid w:val="00C94FCF"/>
    <w:rsid w:val="00F3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BA177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A17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BA177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A17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2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2015-03-13T13:52:00Z</dcterms:created>
  <dcterms:modified xsi:type="dcterms:W3CDTF">2015-03-13T19:35:00Z</dcterms:modified>
</cp:coreProperties>
</file>