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1E8" w:rsidRDefault="00CD31E8" w:rsidP="00CD31E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A53EA" w:rsidRPr="00CD31E8" w:rsidRDefault="007A53EA" w:rsidP="00CD31E8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PAUTA N.º 026/2015</w:t>
      </w:r>
    </w:p>
    <w:p w:rsidR="007A53EA" w:rsidRDefault="007A53EA" w:rsidP="007A53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Aos dezessete dias do mês de julho do ano de dois mil e quinze, a Mesa Diretora dos Trabalhos Legislativos vem divulgar a pauta da Sessão Ordinária da Câmara Municipal de Vereadores de Vila Maria, que se realizará aos vinte dias do mês de julho do ano de dois mil e quinze, às vinte horas, em sua sede, nesta cidade, deliberando sobre a seguinte ordem do dia:</w:t>
      </w:r>
    </w:p>
    <w:p w:rsidR="007A53EA" w:rsidRDefault="007A53EA" w:rsidP="007A53EA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7A53EA" w:rsidRDefault="007A53EA" w:rsidP="007A53E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VETOS: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há.</w:t>
      </w:r>
    </w:p>
    <w:p w:rsidR="007A53EA" w:rsidRDefault="007A53EA" w:rsidP="007A53E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53EA" w:rsidRDefault="007A53EA" w:rsidP="007A53E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REGIME DE URGÊNCIA ESPECIAL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Não há</w:t>
      </w:r>
    </w:p>
    <w:p w:rsidR="007A53EA" w:rsidRDefault="007A53EA" w:rsidP="007A53EA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7A53EA" w:rsidRDefault="007A53EA" w:rsidP="007A53E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SEGUNDA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7A53EA" w:rsidRDefault="007A53EA" w:rsidP="007A53EA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n.°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038/2015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Autoriza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conceder, em cessão de uso, imóvel de propriedade do Município as empresas que especifica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A53EA" w:rsidRDefault="007A53EA" w:rsidP="007A53EA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A53EA" w:rsidRDefault="007A53EA" w:rsidP="007A53EA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n.°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039/2015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Institui Programa de Manejo e Conservação do Solo do Município de Vila Maria e dá outras providencias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53EA" w:rsidRDefault="007A53EA" w:rsidP="007A53EA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A53EA" w:rsidRDefault="007A53EA" w:rsidP="007A53EA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PRIMEIRA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7A53EA" w:rsidRDefault="00DC0996" w:rsidP="007A53E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- Indicação nº 012/2015,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Para que o poder executivo juntamente com o setor responsável analise a possibilidade de coletar e destinar corretamente o lixo contaminado dos consultórios dentários do nosso município</w:t>
      </w:r>
      <w:r w:rsidR="00200A7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C0996" w:rsidRDefault="00DC0996" w:rsidP="00DC0996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0A76" w:rsidRDefault="00DC0996" w:rsidP="00DC099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099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-Pedido de Informação nº 007/2015,</w:t>
      </w:r>
      <w:r w:rsidRPr="00DC0996">
        <w:rPr>
          <w:rFonts w:ascii="Times New Roman" w:hAnsi="Times New Roman" w:cs="Times New Roman"/>
          <w:sz w:val="24"/>
          <w:szCs w:val="24"/>
        </w:rPr>
        <w:t xml:space="preserve"> - Para que o Poder Executivo envie cópias dos seguintes documentos: </w:t>
      </w:r>
    </w:p>
    <w:p w:rsidR="00DC0996" w:rsidRDefault="00DC0996" w:rsidP="00200A76">
      <w:pPr>
        <w:pStyle w:val="PargrafodaLista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0A76">
        <w:rPr>
          <w:rFonts w:ascii="Times New Roman" w:hAnsi="Times New Roman" w:cs="Times New Roman"/>
          <w:sz w:val="24"/>
          <w:szCs w:val="24"/>
        </w:rPr>
        <w:t xml:space="preserve">Todos os contratos de compra de medicamentos realizados com os vencedores de todos os certames licitatórios no ano de 2015; </w:t>
      </w:r>
    </w:p>
    <w:p w:rsidR="00200A76" w:rsidRPr="00200A76" w:rsidRDefault="00200A76" w:rsidP="00200A76">
      <w:pPr>
        <w:pStyle w:val="PargrafodaLista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0996" w:rsidRDefault="00DC0996" w:rsidP="00DC0996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B26">
        <w:rPr>
          <w:rFonts w:ascii="Times New Roman" w:hAnsi="Times New Roman" w:cs="Times New Roman"/>
          <w:sz w:val="24"/>
          <w:szCs w:val="24"/>
        </w:rPr>
        <w:t>Todas as notas fiscais de compras de medicamentos do ano de 2015;</w:t>
      </w:r>
    </w:p>
    <w:p w:rsidR="00DC0996" w:rsidRPr="00653B26" w:rsidRDefault="00DC0996" w:rsidP="00DC09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0996" w:rsidRDefault="00DC0996" w:rsidP="00DC0996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B26">
        <w:rPr>
          <w:rFonts w:ascii="Times New Roman" w:hAnsi="Times New Roman" w:cs="Times New Roman"/>
          <w:sz w:val="24"/>
          <w:szCs w:val="24"/>
        </w:rPr>
        <w:t xml:space="preserve">Todos os relatórios de entrada de estoque de medicamentos do Posto de Saúde e </w:t>
      </w:r>
      <w:proofErr w:type="spellStart"/>
      <w:r w:rsidRPr="00653B26">
        <w:rPr>
          <w:rFonts w:ascii="Times New Roman" w:hAnsi="Times New Roman" w:cs="Times New Roman"/>
          <w:sz w:val="24"/>
          <w:szCs w:val="24"/>
        </w:rPr>
        <w:t>Padu</w:t>
      </w:r>
      <w:proofErr w:type="spellEnd"/>
      <w:r w:rsidRPr="00653B26">
        <w:rPr>
          <w:rFonts w:ascii="Times New Roman" w:hAnsi="Times New Roman" w:cs="Times New Roman"/>
          <w:sz w:val="24"/>
          <w:szCs w:val="24"/>
        </w:rPr>
        <w:t xml:space="preserve"> Municipais</w:t>
      </w:r>
      <w:r w:rsidR="001F204B">
        <w:rPr>
          <w:rFonts w:ascii="Times New Roman" w:hAnsi="Times New Roman" w:cs="Times New Roman"/>
          <w:sz w:val="24"/>
          <w:szCs w:val="24"/>
        </w:rPr>
        <w:t xml:space="preserve"> do ano de 2015</w:t>
      </w:r>
      <w:r w:rsidRPr="00653B26">
        <w:rPr>
          <w:rFonts w:ascii="Times New Roman" w:hAnsi="Times New Roman" w:cs="Times New Roman"/>
          <w:sz w:val="24"/>
          <w:szCs w:val="24"/>
        </w:rPr>
        <w:t>;</w:t>
      </w:r>
    </w:p>
    <w:p w:rsidR="00DC0996" w:rsidRPr="00653B26" w:rsidRDefault="00DC0996" w:rsidP="00DC0996">
      <w:pPr>
        <w:pStyle w:val="PargrafodaList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0996" w:rsidRPr="00653B26" w:rsidRDefault="00DC0996" w:rsidP="00DC0996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B26">
        <w:rPr>
          <w:rFonts w:ascii="Times New Roman" w:hAnsi="Times New Roman" w:cs="Times New Roman"/>
          <w:sz w:val="24"/>
          <w:szCs w:val="24"/>
        </w:rPr>
        <w:t xml:space="preserve">Todos os relatórios de saída de estoque de medicamentos do Posto de Saúde e </w:t>
      </w:r>
      <w:proofErr w:type="spellStart"/>
      <w:r w:rsidRPr="00653B26">
        <w:rPr>
          <w:rFonts w:ascii="Times New Roman" w:hAnsi="Times New Roman" w:cs="Times New Roman"/>
          <w:sz w:val="24"/>
          <w:szCs w:val="24"/>
        </w:rPr>
        <w:t>Padu</w:t>
      </w:r>
      <w:proofErr w:type="spellEnd"/>
      <w:r w:rsidRPr="00653B26">
        <w:rPr>
          <w:rFonts w:ascii="Times New Roman" w:hAnsi="Times New Roman" w:cs="Times New Roman"/>
          <w:sz w:val="24"/>
          <w:szCs w:val="24"/>
        </w:rPr>
        <w:t xml:space="preserve"> Municipais</w:t>
      </w:r>
      <w:r w:rsidR="001F204B">
        <w:rPr>
          <w:rFonts w:ascii="Times New Roman" w:hAnsi="Times New Roman" w:cs="Times New Roman"/>
          <w:sz w:val="24"/>
          <w:szCs w:val="24"/>
        </w:rPr>
        <w:t xml:space="preserve"> do ano de 2015</w:t>
      </w:r>
      <w:r w:rsidRPr="00653B26">
        <w:rPr>
          <w:rFonts w:ascii="Times New Roman" w:hAnsi="Times New Roman" w:cs="Times New Roman"/>
          <w:sz w:val="24"/>
          <w:szCs w:val="24"/>
        </w:rPr>
        <w:t>.</w:t>
      </w:r>
    </w:p>
    <w:p w:rsidR="00DC0996" w:rsidRPr="00DC0996" w:rsidRDefault="00DC0996" w:rsidP="007A53EA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A53EA" w:rsidRDefault="007A53EA" w:rsidP="007A53EA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53EA" w:rsidRDefault="007A53EA" w:rsidP="007A53EA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Adriana B.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Treméa</w:t>
      </w:r>
      <w:proofErr w:type="spellEnd"/>
    </w:p>
    <w:p w:rsidR="007A53EA" w:rsidRDefault="007A53EA" w:rsidP="007A53EA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  <w:bookmarkStart w:id="0" w:name="_GoBack"/>
      <w:bookmarkEnd w:id="0"/>
    </w:p>
    <w:sectPr w:rsidR="007A53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C2108"/>
    <w:multiLevelType w:val="hybridMultilevel"/>
    <w:tmpl w:val="B2D8B1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B0120C"/>
    <w:multiLevelType w:val="hybridMultilevel"/>
    <w:tmpl w:val="B9E896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3EA"/>
    <w:rsid w:val="001F204B"/>
    <w:rsid w:val="00200A76"/>
    <w:rsid w:val="005C3C14"/>
    <w:rsid w:val="007A53EA"/>
    <w:rsid w:val="00B271CF"/>
    <w:rsid w:val="00CD31E8"/>
    <w:rsid w:val="00DC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3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C09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3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C09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1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671E5-8DB8-4A79-99CD-06FCE1911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2015-07-17T19:35:00Z</cp:lastPrinted>
  <dcterms:created xsi:type="dcterms:W3CDTF">2015-07-17T11:36:00Z</dcterms:created>
  <dcterms:modified xsi:type="dcterms:W3CDTF">2015-07-17T19:36:00Z</dcterms:modified>
</cp:coreProperties>
</file>