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CCD" w:rsidRDefault="00E22CCD" w:rsidP="00826BFF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22CCD" w:rsidRDefault="00E22CCD" w:rsidP="00826BFF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26BFF" w:rsidRDefault="00826BFF" w:rsidP="00826BFF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 º 048/2015</w:t>
      </w:r>
    </w:p>
    <w:p w:rsidR="00826BFF" w:rsidRDefault="00826BFF" w:rsidP="00826BFF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26BFF" w:rsidRDefault="00826BFF" w:rsidP="00897FA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Aos vinte e um dias do mês de dezembro de dois mil e quinze, às vinte horas, reuniu-se a Câmara Municipal de Vereadores, em sua sede na Rua Getúlio Vargas, número 636, em Vila Maria, Estado do Rio Grande do Sul, com a presença da Presidente Adriana B. </w:t>
      </w:r>
      <w:proofErr w:type="spellStart"/>
      <w:r>
        <w:rPr>
          <w:rFonts w:ascii="Times New Roman" w:hAnsi="Times New Roman"/>
          <w:sz w:val="24"/>
          <w:szCs w:val="24"/>
        </w:rPr>
        <w:t>Treméa</w:t>
      </w:r>
      <w:proofErr w:type="spellEnd"/>
      <w:r>
        <w:rPr>
          <w:rFonts w:ascii="Times New Roman" w:hAnsi="Times New Roman"/>
          <w:sz w:val="24"/>
          <w:szCs w:val="24"/>
        </w:rPr>
        <w:t xml:space="preserve"> e dos vereadores Maurício L Brocco, Carine Tomasi Arboit, Paulo Cesar Teles, Gustavo Torrez, Alberto de Freitas, Divino Siota, Daniela Zanella e Cleci A. Endrigo para a sessão ordinária. Para dar início, a presidente solicitou que fosse lida a Ata da Sessão Ordinária do dia quatorze de dezembro, que colocada em discussão e votação foi aprovada por todos os vereadores. Dando continuidade foram lidos os ofícios e as correspondências do dia.</w:t>
      </w:r>
      <w:r w:rsidR="00F95B58">
        <w:rPr>
          <w:rFonts w:ascii="Times New Roman" w:hAnsi="Times New Roman"/>
          <w:sz w:val="24"/>
          <w:szCs w:val="24"/>
        </w:rPr>
        <w:t xml:space="preserve"> No pequeno expediente o vereador Cleci se pronunciou sobre a entrega de casas pelo programa Habitação Rural.</w:t>
      </w:r>
      <w:r w:rsidR="00F95B58" w:rsidRPr="00F95B58">
        <w:rPr>
          <w:rFonts w:ascii="Times New Roman" w:hAnsi="Times New Roman"/>
          <w:sz w:val="24"/>
          <w:szCs w:val="24"/>
        </w:rPr>
        <w:t xml:space="preserve"> </w:t>
      </w:r>
      <w:r w:rsidR="00F95B58">
        <w:rPr>
          <w:rFonts w:ascii="Times New Roman" w:hAnsi="Times New Roman"/>
          <w:sz w:val="24"/>
          <w:szCs w:val="24"/>
        </w:rPr>
        <w:t xml:space="preserve">A presidente solicitou que fosse lida a pauta da Sessão, colocada em discussão e votação foi aprovada por todos os vereadores. </w:t>
      </w:r>
      <w:r>
        <w:rPr>
          <w:rFonts w:ascii="Times New Roman" w:hAnsi="Times New Roman"/>
          <w:sz w:val="24"/>
          <w:szCs w:val="24"/>
        </w:rPr>
        <w:t>Seguindo foi colocado em di</w:t>
      </w:r>
      <w:r w:rsidR="00B117DC">
        <w:rPr>
          <w:rFonts w:ascii="Times New Roman" w:hAnsi="Times New Roman"/>
          <w:sz w:val="24"/>
          <w:szCs w:val="24"/>
        </w:rPr>
        <w:t>scussão e votação os Pareceres a Emenda Aditiva 02/2015, os Projetos de Lei 067/2015, 069/2015,</w:t>
      </w:r>
      <w:r w:rsidR="002C0D96">
        <w:rPr>
          <w:rFonts w:ascii="Times New Roman" w:hAnsi="Times New Roman"/>
          <w:sz w:val="24"/>
          <w:szCs w:val="24"/>
        </w:rPr>
        <w:t xml:space="preserve"> </w:t>
      </w:r>
      <w:r w:rsidR="00B117DC">
        <w:rPr>
          <w:rFonts w:ascii="Times New Roman" w:hAnsi="Times New Roman"/>
          <w:sz w:val="24"/>
          <w:szCs w:val="24"/>
        </w:rPr>
        <w:t xml:space="preserve">070/2015 e 071/2015, todos aprovados por unanimidade. </w:t>
      </w:r>
      <w:r w:rsidR="00F95B58">
        <w:rPr>
          <w:rFonts w:ascii="Times New Roman" w:hAnsi="Times New Roman"/>
          <w:sz w:val="24"/>
          <w:szCs w:val="24"/>
        </w:rPr>
        <w:t>O vereador Paulo se pronunciou sobre a Emenda Aditiva 02/2015</w:t>
      </w:r>
      <w:r w:rsidR="00547BE8">
        <w:rPr>
          <w:rFonts w:ascii="Times New Roman" w:hAnsi="Times New Roman"/>
          <w:sz w:val="24"/>
          <w:szCs w:val="24"/>
        </w:rPr>
        <w:t xml:space="preserve">, o vereador e as lideranças da Igreja </w:t>
      </w:r>
      <w:r w:rsidR="00E22CCD">
        <w:rPr>
          <w:rFonts w:ascii="Times New Roman" w:hAnsi="Times New Roman"/>
          <w:sz w:val="24"/>
          <w:szCs w:val="24"/>
        </w:rPr>
        <w:t>Assembleia</w:t>
      </w:r>
      <w:r w:rsidR="00547BE8">
        <w:rPr>
          <w:rFonts w:ascii="Times New Roman" w:hAnsi="Times New Roman"/>
          <w:sz w:val="24"/>
          <w:szCs w:val="24"/>
        </w:rPr>
        <w:t xml:space="preserve"> acreditam na importância de seus eventos para a nossa cidade, a igreja se faz presente há 33 anos em Vila Maria, por isso o pedido de emenda para acrescentar seus eventos, também fez uma Indicação verbal pedindo a construção de um monumento em homenagem a Bíblia que é um livro lido por todos, que nos últimos 50 anos </w:t>
      </w:r>
      <w:proofErr w:type="gramStart"/>
      <w:r w:rsidR="00547BE8">
        <w:rPr>
          <w:rFonts w:ascii="Times New Roman" w:hAnsi="Times New Roman"/>
          <w:sz w:val="24"/>
          <w:szCs w:val="24"/>
        </w:rPr>
        <w:t>foi</w:t>
      </w:r>
      <w:proofErr w:type="gramEnd"/>
      <w:r w:rsidR="00547BE8">
        <w:rPr>
          <w:rFonts w:ascii="Times New Roman" w:hAnsi="Times New Roman"/>
          <w:sz w:val="24"/>
          <w:szCs w:val="24"/>
        </w:rPr>
        <w:t xml:space="preserve"> o livro mais vendido e mais lido no mundo.</w:t>
      </w:r>
      <w:r w:rsidR="002C0D96">
        <w:rPr>
          <w:rFonts w:ascii="Times New Roman" w:hAnsi="Times New Roman"/>
          <w:sz w:val="24"/>
          <w:szCs w:val="24"/>
        </w:rPr>
        <w:t xml:space="preserve"> </w:t>
      </w:r>
      <w:r w:rsidR="00B117DC">
        <w:rPr>
          <w:rFonts w:ascii="Times New Roman" w:hAnsi="Times New Roman"/>
          <w:sz w:val="24"/>
          <w:szCs w:val="24"/>
        </w:rPr>
        <w:t>Os projetos 072/2015, 073/2015</w:t>
      </w:r>
      <w:r w:rsidR="00E22CCD">
        <w:rPr>
          <w:rFonts w:ascii="Times New Roman" w:hAnsi="Times New Roman"/>
          <w:sz w:val="24"/>
          <w:szCs w:val="24"/>
        </w:rPr>
        <w:t xml:space="preserve"> </w:t>
      </w:r>
      <w:r w:rsidR="00B117DC">
        <w:rPr>
          <w:rFonts w:ascii="Times New Roman" w:hAnsi="Times New Roman"/>
          <w:sz w:val="24"/>
          <w:szCs w:val="24"/>
        </w:rPr>
        <w:t>e 074/2015</w:t>
      </w:r>
      <w:r w:rsidR="002C0D96">
        <w:rPr>
          <w:rFonts w:ascii="Times New Roman" w:hAnsi="Times New Roman"/>
          <w:sz w:val="24"/>
          <w:szCs w:val="24"/>
        </w:rPr>
        <w:t xml:space="preserve"> foram colocados em discussão, o vereador Gustavo se manifestou sobre o projeto de Lei 073/2015 projeto que firma protocolo de intenções com a Universidade Federal Fronteira Sul, essas parcerias são de suma importância, </w:t>
      </w:r>
      <w:r w:rsidR="00897FA2">
        <w:rPr>
          <w:rFonts w:ascii="Times New Roman" w:hAnsi="Times New Roman"/>
          <w:sz w:val="24"/>
          <w:szCs w:val="24"/>
        </w:rPr>
        <w:t>devemos agradecer</w:t>
      </w:r>
      <w:r w:rsidR="002C0D96">
        <w:rPr>
          <w:rFonts w:ascii="Times New Roman" w:hAnsi="Times New Roman"/>
          <w:sz w:val="24"/>
          <w:szCs w:val="24"/>
        </w:rPr>
        <w:t xml:space="preserve"> o reitor Jaime </w:t>
      </w:r>
      <w:proofErr w:type="spellStart"/>
      <w:r w:rsidR="002C0D96">
        <w:rPr>
          <w:rFonts w:ascii="Times New Roman" w:hAnsi="Times New Roman"/>
          <w:sz w:val="24"/>
          <w:szCs w:val="24"/>
        </w:rPr>
        <w:t>Giolo</w:t>
      </w:r>
      <w:proofErr w:type="spellEnd"/>
      <w:r w:rsidR="002C0D96">
        <w:rPr>
          <w:rFonts w:ascii="Times New Roman" w:hAnsi="Times New Roman"/>
          <w:sz w:val="24"/>
          <w:szCs w:val="24"/>
        </w:rPr>
        <w:t xml:space="preserve"> q</w:t>
      </w:r>
      <w:r w:rsidR="00897FA2">
        <w:rPr>
          <w:rFonts w:ascii="Times New Roman" w:hAnsi="Times New Roman"/>
          <w:sz w:val="24"/>
          <w:szCs w:val="24"/>
        </w:rPr>
        <w:t>ue é Mariense e nos auxiliou</w:t>
      </w:r>
      <w:r w:rsidR="002C0D96">
        <w:rPr>
          <w:rFonts w:ascii="Times New Roman" w:hAnsi="Times New Roman"/>
          <w:sz w:val="24"/>
          <w:szCs w:val="24"/>
        </w:rPr>
        <w:t>, es</w:t>
      </w:r>
      <w:r w:rsidR="00897FA2">
        <w:rPr>
          <w:rFonts w:ascii="Times New Roman" w:hAnsi="Times New Roman"/>
          <w:sz w:val="24"/>
          <w:szCs w:val="24"/>
        </w:rPr>
        <w:t>tá universidade é responsável pelo curso de medic</w:t>
      </w:r>
      <w:r w:rsidR="00E22CCD">
        <w:rPr>
          <w:rFonts w:ascii="Times New Roman" w:hAnsi="Times New Roman"/>
          <w:sz w:val="24"/>
          <w:szCs w:val="24"/>
        </w:rPr>
        <w:t>ina em Passo Fundo. Os projetos</w:t>
      </w:r>
      <w:r w:rsidR="00B117DC">
        <w:rPr>
          <w:rFonts w:ascii="Times New Roman" w:hAnsi="Times New Roman"/>
          <w:sz w:val="24"/>
          <w:szCs w:val="24"/>
        </w:rPr>
        <w:t xml:space="preserve"> ficaram baixados para que as comissões emitam seus pareceres.</w:t>
      </w:r>
      <w:r w:rsidR="00897F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Nada mais em pauta a presidente declarou aberto espaço para explicações pessoais.</w:t>
      </w:r>
      <w:r w:rsidR="00897F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Ninguém se manifestou a presidente </w:t>
      </w:r>
      <w:r w:rsidR="00897FA2">
        <w:rPr>
          <w:rFonts w:ascii="Times New Roman" w:hAnsi="Times New Roman"/>
          <w:sz w:val="24"/>
          <w:szCs w:val="24"/>
        </w:rPr>
        <w:t>divulgou a única c</w:t>
      </w:r>
      <w:r w:rsidR="006260D4">
        <w:rPr>
          <w:rFonts w:ascii="Times New Roman" w:hAnsi="Times New Roman"/>
          <w:sz w:val="24"/>
          <w:szCs w:val="24"/>
        </w:rPr>
        <w:t>hapa inscrita para mesa diretora</w:t>
      </w:r>
      <w:r w:rsidR="00897FA2">
        <w:rPr>
          <w:rFonts w:ascii="Times New Roman" w:hAnsi="Times New Roman"/>
          <w:sz w:val="24"/>
          <w:szCs w:val="24"/>
        </w:rPr>
        <w:t xml:space="preserve"> de 2016 e </w:t>
      </w:r>
      <w:r>
        <w:rPr>
          <w:rFonts w:ascii="Times New Roman" w:hAnsi="Times New Roman"/>
          <w:sz w:val="24"/>
          <w:szCs w:val="24"/>
        </w:rPr>
        <w:t>encerrou a sessão convoc</w:t>
      </w:r>
      <w:r w:rsidR="00897FA2">
        <w:rPr>
          <w:rFonts w:ascii="Times New Roman" w:hAnsi="Times New Roman"/>
          <w:sz w:val="24"/>
          <w:szCs w:val="24"/>
        </w:rPr>
        <w:t xml:space="preserve">ando </w:t>
      </w:r>
      <w:r>
        <w:rPr>
          <w:rFonts w:ascii="Times New Roman" w:hAnsi="Times New Roman"/>
          <w:sz w:val="24"/>
          <w:szCs w:val="24"/>
        </w:rPr>
        <w:t>os vereadores para a</w:t>
      </w:r>
      <w:r w:rsidR="00897FA2">
        <w:rPr>
          <w:rFonts w:ascii="Times New Roman" w:hAnsi="Times New Roman"/>
          <w:sz w:val="24"/>
          <w:szCs w:val="24"/>
        </w:rPr>
        <w:t xml:space="preserve"> última</w:t>
      </w:r>
      <w:r>
        <w:rPr>
          <w:rFonts w:ascii="Times New Roman" w:hAnsi="Times New Roman"/>
          <w:sz w:val="24"/>
          <w:szCs w:val="24"/>
        </w:rPr>
        <w:t xml:space="preserve"> sessão ordinária a ser realizada aos vinte e </w:t>
      </w:r>
      <w:r w:rsidR="00897FA2">
        <w:rPr>
          <w:rFonts w:ascii="Times New Roman" w:hAnsi="Times New Roman"/>
          <w:sz w:val="24"/>
          <w:szCs w:val="24"/>
        </w:rPr>
        <w:t>três</w:t>
      </w:r>
      <w:r>
        <w:rPr>
          <w:rFonts w:ascii="Times New Roman" w:hAnsi="Times New Roman"/>
          <w:sz w:val="24"/>
          <w:szCs w:val="24"/>
        </w:rPr>
        <w:t xml:space="preserve"> dias do mês de dezembro de dois mil e quinze, em sua sede, Rua Getúlio Vargas, 636 às </w:t>
      </w:r>
      <w:r w:rsidR="00897FA2">
        <w:rPr>
          <w:rFonts w:ascii="Times New Roman" w:hAnsi="Times New Roman"/>
          <w:sz w:val="24"/>
          <w:szCs w:val="24"/>
        </w:rPr>
        <w:t>dezoito</w:t>
      </w:r>
      <w:r>
        <w:rPr>
          <w:rFonts w:ascii="Times New Roman" w:hAnsi="Times New Roman"/>
          <w:sz w:val="24"/>
          <w:szCs w:val="24"/>
        </w:rPr>
        <w:t xml:space="preserve"> horas e encerrou a sessão, da qual se lavrou esta ata, que lida e achada conforme, vai assinada por mim, Dinorá Salete </w:t>
      </w:r>
      <w:proofErr w:type="spellStart"/>
      <w:r>
        <w:rPr>
          <w:rFonts w:ascii="Times New Roman" w:hAnsi="Times New Roman"/>
          <w:sz w:val="24"/>
          <w:szCs w:val="24"/>
        </w:rPr>
        <w:t>Dalmagro</w:t>
      </w:r>
      <w:proofErr w:type="spellEnd"/>
      <w:r>
        <w:rPr>
          <w:rFonts w:ascii="Times New Roman" w:hAnsi="Times New Roman"/>
          <w:sz w:val="24"/>
          <w:szCs w:val="24"/>
        </w:rPr>
        <w:t xml:space="preserve">, que redigi,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pela presidente da Câmara Municipal de Vereadores de Vila Maria e pela secretária.</w:t>
      </w:r>
    </w:p>
    <w:p w:rsidR="00826BFF" w:rsidRDefault="00826BFF" w:rsidP="00826B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26BFF" w:rsidRDefault="00826BFF" w:rsidP="00826B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26BFF" w:rsidRDefault="00826BFF" w:rsidP="00826BF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26BFF" w:rsidRDefault="00826BFF" w:rsidP="00826BF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                     _______________                     ______________</w:t>
      </w:r>
    </w:p>
    <w:p w:rsidR="00826BFF" w:rsidRDefault="00826BFF" w:rsidP="00826BF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Dinorá S. </w:t>
      </w:r>
      <w:proofErr w:type="spellStart"/>
      <w:r>
        <w:rPr>
          <w:rFonts w:ascii="Times New Roman" w:hAnsi="Times New Roman"/>
          <w:sz w:val="24"/>
          <w:szCs w:val="24"/>
        </w:rPr>
        <w:t>Dalmagro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Adriana B. </w:t>
      </w:r>
      <w:proofErr w:type="spellStart"/>
      <w:r>
        <w:rPr>
          <w:rFonts w:ascii="Times New Roman" w:hAnsi="Times New Roman"/>
          <w:sz w:val="24"/>
          <w:szCs w:val="24"/>
        </w:rPr>
        <w:t>Treméa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Carine T. </w:t>
      </w:r>
      <w:proofErr w:type="gramStart"/>
      <w:r>
        <w:rPr>
          <w:rFonts w:ascii="Times New Roman" w:hAnsi="Times New Roman"/>
          <w:sz w:val="24"/>
          <w:szCs w:val="24"/>
        </w:rPr>
        <w:t>Arboit</w:t>
      </w:r>
      <w:proofErr w:type="gramEnd"/>
    </w:p>
    <w:p w:rsidR="00826BFF" w:rsidRDefault="00826BFF" w:rsidP="00826BF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Secretária </w:t>
      </w:r>
      <w:proofErr w:type="spellStart"/>
      <w:r>
        <w:rPr>
          <w:rFonts w:ascii="Times New Roman" w:hAnsi="Times New Roman"/>
          <w:sz w:val="24"/>
          <w:szCs w:val="24"/>
        </w:rPr>
        <w:t>Legislátiva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Presidente                                    Secretária</w:t>
      </w:r>
    </w:p>
    <w:p w:rsidR="00826BFF" w:rsidRDefault="00826BFF" w:rsidP="00826BFF"/>
    <w:p w:rsidR="00826BFF" w:rsidRDefault="00826BFF" w:rsidP="00826BFF"/>
    <w:p w:rsidR="001423DA" w:rsidRDefault="001423DA"/>
    <w:sectPr w:rsidR="001423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BFF"/>
    <w:rsid w:val="000178C3"/>
    <w:rsid w:val="001423DA"/>
    <w:rsid w:val="002C0D96"/>
    <w:rsid w:val="00547BE8"/>
    <w:rsid w:val="006260D4"/>
    <w:rsid w:val="00826BFF"/>
    <w:rsid w:val="00897FA2"/>
    <w:rsid w:val="00B117DC"/>
    <w:rsid w:val="00E22CCD"/>
    <w:rsid w:val="00F9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BF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BFF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465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2015-12-21T22:49:00Z</dcterms:created>
  <dcterms:modified xsi:type="dcterms:W3CDTF">2015-12-23T17:42:00Z</dcterms:modified>
</cp:coreProperties>
</file>