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C7A" w:rsidRDefault="00AE3C7A" w:rsidP="00AE3C7A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3</w:t>
      </w:r>
      <w:r w:rsidRPr="00C62FF6">
        <w:rPr>
          <w:b/>
          <w:bCs/>
          <w:sz w:val="24"/>
          <w:szCs w:val="24"/>
        </w:rPr>
        <w:t>/2025, de 0</w:t>
      </w:r>
      <w:r>
        <w:rPr>
          <w:b/>
          <w:bCs/>
          <w:sz w:val="24"/>
          <w:szCs w:val="24"/>
        </w:rPr>
        <w:t>8</w:t>
      </w:r>
      <w:r w:rsidRPr="00C62FF6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 xml:space="preserve">maio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AE3C7A" w:rsidRDefault="00AE3C7A" w:rsidP="00AE3C7A">
      <w:pPr>
        <w:rPr>
          <w:b/>
          <w:sz w:val="24"/>
          <w:szCs w:val="24"/>
        </w:rPr>
      </w:pPr>
    </w:p>
    <w:p w:rsidR="00AE3C7A" w:rsidRDefault="00AE3C7A" w:rsidP="00AE3C7A">
      <w:pPr>
        <w:jc w:val="right"/>
        <w:rPr>
          <w:b/>
          <w:sz w:val="24"/>
          <w:szCs w:val="24"/>
        </w:rPr>
      </w:pPr>
    </w:p>
    <w:p w:rsidR="00AE3C7A" w:rsidRPr="00870740" w:rsidRDefault="00AE3C7A" w:rsidP="00AE3C7A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870740">
        <w:rPr>
          <w:rFonts w:eastAsia="Batang"/>
          <w:b/>
          <w:sz w:val="24"/>
          <w:szCs w:val="24"/>
        </w:rPr>
        <w:t xml:space="preserve">Autoriza </w:t>
      </w:r>
      <w:r>
        <w:rPr>
          <w:rFonts w:eastAsia="Batang"/>
          <w:b/>
          <w:sz w:val="24"/>
          <w:szCs w:val="24"/>
        </w:rPr>
        <w:t>o</w:t>
      </w:r>
      <w:r w:rsidRPr="00870740">
        <w:rPr>
          <w:rFonts w:eastAsia="Batang"/>
          <w:b/>
          <w:sz w:val="24"/>
          <w:szCs w:val="24"/>
        </w:rPr>
        <w:t xml:space="preserve"> Prefeito Municipal afastar-se do </w:t>
      </w:r>
      <w:r>
        <w:rPr>
          <w:rFonts w:eastAsia="Batang"/>
          <w:b/>
          <w:sz w:val="24"/>
          <w:szCs w:val="24"/>
        </w:rPr>
        <w:t>M</w:t>
      </w:r>
      <w:r w:rsidRPr="00870740">
        <w:rPr>
          <w:rFonts w:eastAsia="Batang"/>
          <w:b/>
          <w:sz w:val="24"/>
          <w:szCs w:val="24"/>
        </w:rPr>
        <w:t>unicípio por período superior a 15 dias</w:t>
      </w:r>
      <w:r>
        <w:rPr>
          <w:rFonts w:eastAsia="Batang"/>
          <w:b/>
          <w:sz w:val="24"/>
          <w:szCs w:val="24"/>
        </w:rPr>
        <w:t>”</w:t>
      </w:r>
      <w:r w:rsidRPr="00870740">
        <w:rPr>
          <w:rFonts w:eastAsia="Batang"/>
          <w:b/>
          <w:sz w:val="24"/>
          <w:szCs w:val="24"/>
        </w:rPr>
        <w:t>.</w:t>
      </w:r>
      <w:r w:rsidRPr="00870740">
        <w:rPr>
          <w:b/>
          <w:sz w:val="24"/>
          <w:szCs w:val="24"/>
        </w:rPr>
        <w:t xml:space="preserve">              </w:t>
      </w:r>
    </w:p>
    <w:p w:rsidR="00AE3C7A" w:rsidRDefault="00AE3C7A" w:rsidP="00AE3C7A">
      <w:pPr>
        <w:jc w:val="right"/>
        <w:rPr>
          <w:sz w:val="24"/>
          <w:szCs w:val="24"/>
        </w:rPr>
      </w:pPr>
    </w:p>
    <w:p w:rsidR="00AE3C7A" w:rsidRDefault="00AE3C7A" w:rsidP="00AE3C7A">
      <w:pPr>
        <w:jc w:val="both"/>
        <w:rPr>
          <w:sz w:val="24"/>
          <w:szCs w:val="24"/>
        </w:rPr>
      </w:pPr>
    </w:p>
    <w:p w:rsidR="00AE3C7A" w:rsidRPr="00284683" w:rsidRDefault="00AE3C7A" w:rsidP="00AE3C7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Pr="00284683">
        <w:rPr>
          <w:sz w:val="24"/>
          <w:szCs w:val="24"/>
        </w:rPr>
        <w:t xml:space="preserve">A </w:t>
      </w:r>
      <w:smartTag w:uri="schemas-houaiss/mini" w:element="verbetes">
        <w:r w:rsidRPr="00284683">
          <w:rPr>
            <w:sz w:val="24"/>
            <w:szCs w:val="24"/>
          </w:rPr>
          <w:t>Mesa</w:t>
        </w:r>
      </w:smartTag>
      <w:r w:rsidRPr="00284683">
        <w:rPr>
          <w:sz w:val="24"/>
          <w:szCs w:val="24"/>
        </w:rPr>
        <w:t xml:space="preserve"> Diretora da </w:t>
      </w:r>
      <w:smartTag w:uri="schemas-houaiss/acao" w:element="dm">
        <w:r w:rsidRPr="00284683">
          <w:rPr>
            <w:sz w:val="24"/>
            <w:szCs w:val="24"/>
          </w:rPr>
          <w:t>Câmara</w:t>
        </w:r>
      </w:smartTag>
      <w:r w:rsidRPr="00284683">
        <w:rPr>
          <w:sz w:val="24"/>
          <w:szCs w:val="24"/>
        </w:rPr>
        <w:t xml:space="preserve"> de </w:t>
      </w:r>
      <w:smartTag w:uri="schemas-houaiss/mini" w:element="verbetes">
        <w:r w:rsidRPr="00284683">
          <w:rPr>
            <w:sz w:val="24"/>
            <w:szCs w:val="24"/>
          </w:rPr>
          <w:t>Vereadores</w:t>
        </w:r>
      </w:smartTag>
      <w:r w:rsidRPr="00284683">
        <w:rPr>
          <w:sz w:val="24"/>
          <w:szCs w:val="24"/>
        </w:rPr>
        <w:t xml:space="preserve"> de Rolante, no </w:t>
      </w:r>
      <w:smartTag w:uri="schemas-houaiss/mini" w:element="verbetes">
        <w:r w:rsidRPr="00284683">
          <w:rPr>
            <w:sz w:val="24"/>
            <w:szCs w:val="24"/>
          </w:rPr>
          <w:t>exercício</w:t>
        </w:r>
      </w:smartTag>
      <w:r w:rsidRPr="00284683">
        <w:rPr>
          <w:sz w:val="24"/>
          <w:szCs w:val="24"/>
        </w:rPr>
        <w:t xml:space="preserve"> de </w:t>
      </w:r>
      <w:smartTag w:uri="schemas-houaiss/mini" w:element="verbetes">
        <w:r w:rsidRPr="00284683">
          <w:rPr>
            <w:sz w:val="24"/>
            <w:szCs w:val="24"/>
          </w:rPr>
          <w:t>sua</w:t>
        </w:r>
      </w:smartTag>
      <w:r w:rsidRPr="00284683">
        <w:rPr>
          <w:sz w:val="24"/>
          <w:szCs w:val="24"/>
        </w:rPr>
        <w:t xml:space="preserve"> </w:t>
      </w:r>
      <w:smartTag w:uri="schemas-houaiss/mini" w:element="verbetes">
        <w:r w:rsidRPr="00284683">
          <w:rPr>
            <w:sz w:val="24"/>
            <w:szCs w:val="24"/>
          </w:rPr>
          <w:t>competência</w:t>
        </w:r>
      </w:smartTag>
      <w:r w:rsidRPr="00284683">
        <w:rPr>
          <w:sz w:val="24"/>
          <w:szCs w:val="24"/>
        </w:rPr>
        <w:t xml:space="preserve"> </w:t>
      </w:r>
      <w:smartTag w:uri="schemas-houaiss/mini" w:element="verbetes">
        <w:r w:rsidRPr="00F1777E">
          <w:rPr>
            <w:sz w:val="24"/>
            <w:szCs w:val="24"/>
          </w:rPr>
          <w:t>prevista</w:t>
        </w:r>
      </w:smartTag>
      <w:r w:rsidRPr="00F1777E">
        <w:rPr>
          <w:sz w:val="24"/>
          <w:szCs w:val="24"/>
        </w:rPr>
        <w:t xml:space="preserve"> </w:t>
      </w:r>
      <w:r w:rsidRPr="00F1777E">
        <w:rPr>
          <w:iCs/>
          <w:sz w:val="24"/>
          <w:szCs w:val="24"/>
        </w:rPr>
        <w:t>no art. 43, VI e art. 75 da Lei Orgânica Municipal, concomitante ao art. 29, III e art. 78, §3º, V</w:t>
      </w:r>
      <w:r w:rsidRPr="00284683">
        <w:rPr>
          <w:iCs/>
          <w:sz w:val="24"/>
          <w:szCs w:val="24"/>
        </w:rPr>
        <w:t>, ambos do Regimento Interno da Câmara de Vereadores</w:t>
      </w:r>
      <w:r w:rsidRPr="00284683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emite </w:t>
      </w:r>
      <w:r w:rsidRPr="00284683">
        <w:rPr>
          <w:sz w:val="24"/>
          <w:szCs w:val="24"/>
        </w:rPr>
        <w:t xml:space="preserve">o </w:t>
      </w:r>
      <w:smartTag w:uri="schemas-houaiss/mini" w:element="verbetes">
        <w:r w:rsidRPr="00284683">
          <w:rPr>
            <w:sz w:val="24"/>
            <w:szCs w:val="24"/>
          </w:rPr>
          <w:t>seguinte</w:t>
        </w:r>
      </w:smartTag>
      <w:r w:rsidRPr="00284683">
        <w:rPr>
          <w:sz w:val="24"/>
          <w:szCs w:val="24"/>
        </w:rPr>
        <w:t xml:space="preserve"> Decreto Legislativo:</w:t>
      </w:r>
    </w:p>
    <w:p w:rsidR="00AE3C7A" w:rsidRDefault="00AE3C7A" w:rsidP="00AE3C7A">
      <w:pPr>
        <w:jc w:val="both"/>
        <w:rPr>
          <w:sz w:val="24"/>
          <w:szCs w:val="24"/>
        </w:rPr>
      </w:pPr>
    </w:p>
    <w:p w:rsidR="00AE3C7A" w:rsidRPr="00F1777E" w:rsidRDefault="00AE3C7A" w:rsidP="00AE3C7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1777E">
        <w:rPr>
          <w:sz w:val="24"/>
          <w:szCs w:val="24"/>
        </w:rPr>
        <w:tab/>
        <w:t xml:space="preserve">      Art. 1° - Fica autorizado ao Prefeito Municipal Alceu </w:t>
      </w:r>
      <w:proofErr w:type="spellStart"/>
      <w:r w:rsidRPr="00F1777E">
        <w:rPr>
          <w:sz w:val="24"/>
          <w:szCs w:val="24"/>
        </w:rPr>
        <w:t>Trevizani</w:t>
      </w:r>
      <w:proofErr w:type="spellEnd"/>
      <w:r w:rsidRPr="00F1777E">
        <w:rPr>
          <w:sz w:val="24"/>
          <w:szCs w:val="24"/>
        </w:rPr>
        <w:t xml:space="preserve"> da Rosa a afastar-se do Município pelo período de </w:t>
      </w:r>
      <w:r w:rsidRPr="00F1777E">
        <w:rPr>
          <w:iCs/>
          <w:sz w:val="24"/>
          <w:szCs w:val="24"/>
        </w:rPr>
        <w:t>11 de maio de 2025 à 27 de maio de 2025</w:t>
      </w:r>
      <w:r>
        <w:rPr>
          <w:iCs/>
          <w:sz w:val="24"/>
          <w:szCs w:val="24"/>
        </w:rPr>
        <w:t>,</w:t>
      </w:r>
      <w:r w:rsidRPr="00F1777E">
        <w:rPr>
          <w:iCs/>
          <w:sz w:val="24"/>
          <w:szCs w:val="24"/>
        </w:rPr>
        <w:t xml:space="preserve"> em razão de viagem à Alemanha</w:t>
      </w:r>
      <w:r w:rsidRPr="00F1777E">
        <w:rPr>
          <w:sz w:val="24"/>
          <w:szCs w:val="24"/>
        </w:rPr>
        <w:t>.</w:t>
      </w:r>
    </w:p>
    <w:p w:rsidR="00AE3C7A" w:rsidRPr="00660A44" w:rsidRDefault="00AE3C7A" w:rsidP="00AE3C7A">
      <w:pPr>
        <w:jc w:val="both"/>
      </w:pPr>
    </w:p>
    <w:p w:rsidR="00AE3C7A" w:rsidRPr="00F1777E" w:rsidRDefault="00AE3C7A" w:rsidP="00AE3C7A">
      <w:pPr>
        <w:tabs>
          <w:tab w:val="left" w:pos="1134"/>
        </w:tabs>
        <w:jc w:val="both"/>
        <w:rPr>
          <w:sz w:val="24"/>
          <w:szCs w:val="24"/>
        </w:rPr>
      </w:pPr>
      <w:r w:rsidRPr="00F1777E">
        <w:rPr>
          <w:sz w:val="24"/>
          <w:szCs w:val="24"/>
        </w:rPr>
        <w:t xml:space="preserve">                                                     Art. 2° - Os valores referentes às diárias serão integralmente repassados ao Fundo Municipal dos Direitos da Criança e do Adolescente, no prazo de 30 dias, a contar da data do retorno do prefeito ao cargo.</w:t>
      </w:r>
    </w:p>
    <w:p w:rsidR="00AE3C7A" w:rsidRDefault="00AE3C7A" w:rsidP="00AE3C7A">
      <w:pPr>
        <w:jc w:val="both"/>
        <w:rPr>
          <w:sz w:val="24"/>
          <w:szCs w:val="24"/>
        </w:rPr>
      </w:pPr>
    </w:p>
    <w:p w:rsidR="00AE3C7A" w:rsidRDefault="00AE3C7A" w:rsidP="00AE3C7A">
      <w:pPr>
        <w:jc w:val="both"/>
        <w:rPr>
          <w:sz w:val="24"/>
          <w:szCs w:val="24"/>
        </w:rPr>
      </w:pPr>
    </w:p>
    <w:p w:rsidR="00AE3C7A" w:rsidRPr="00BB17A6" w:rsidRDefault="00AE3C7A" w:rsidP="00AE3C7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Art. 3º - </w:t>
      </w:r>
      <w:r w:rsidRPr="00BB17A6">
        <w:rPr>
          <w:sz w:val="24"/>
          <w:szCs w:val="24"/>
        </w:rPr>
        <w:t xml:space="preserve">Este Decreto Legislativo entra em vigor na data de sua publicação. </w:t>
      </w:r>
    </w:p>
    <w:p w:rsidR="00AE3C7A" w:rsidRDefault="00AE3C7A" w:rsidP="00AE3C7A">
      <w:pPr>
        <w:jc w:val="both"/>
        <w:rPr>
          <w:sz w:val="24"/>
          <w:szCs w:val="24"/>
        </w:rPr>
      </w:pPr>
    </w:p>
    <w:p w:rsidR="00AE3C7A" w:rsidRDefault="00AE3C7A" w:rsidP="00AE3C7A">
      <w:pPr>
        <w:pStyle w:val="Corpodetexto"/>
        <w:rPr>
          <w:szCs w:val="24"/>
        </w:rPr>
      </w:pPr>
    </w:p>
    <w:p w:rsidR="00AE3C7A" w:rsidRDefault="00AE3C7A" w:rsidP="00AE3C7A">
      <w:pPr>
        <w:pStyle w:val="Corpodetexto"/>
        <w:rPr>
          <w:szCs w:val="24"/>
        </w:rPr>
      </w:pPr>
      <w:r>
        <w:rPr>
          <w:szCs w:val="24"/>
        </w:rPr>
        <w:t xml:space="preserve">                                                     SALA DAS SESSÕES DA CÂMARA DE VEREADORES DE ROLANTE, em 08 de maio de 2025.</w:t>
      </w:r>
    </w:p>
    <w:p w:rsidR="00AE3C7A" w:rsidRDefault="00AE3C7A" w:rsidP="00AE3C7A">
      <w:pPr>
        <w:pStyle w:val="Corpodetexto"/>
        <w:rPr>
          <w:szCs w:val="24"/>
        </w:rPr>
      </w:pPr>
    </w:p>
    <w:p w:rsidR="00AE3C7A" w:rsidRDefault="00AE3C7A" w:rsidP="00AE3C7A">
      <w:pPr>
        <w:pStyle w:val="Corpodetexto"/>
        <w:rPr>
          <w:szCs w:val="24"/>
        </w:rPr>
      </w:pPr>
    </w:p>
    <w:p w:rsidR="00AE3C7A" w:rsidRDefault="00AE3C7A" w:rsidP="00AE3C7A">
      <w:pPr>
        <w:rPr>
          <w:sz w:val="24"/>
          <w:szCs w:val="24"/>
        </w:rPr>
      </w:pPr>
    </w:p>
    <w:p w:rsidR="00AE3C7A" w:rsidRDefault="00AE3C7A" w:rsidP="00AE3C7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AE3C7A" w:rsidRDefault="00AE3C7A" w:rsidP="00AE3C7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AE3C7A" w:rsidRDefault="00AE3C7A" w:rsidP="00AE3C7A">
      <w:pPr>
        <w:rPr>
          <w:sz w:val="24"/>
          <w:szCs w:val="24"/>
        </w:rPr>
      </w:pPr>
    </w:p>
    <w:p w:rsidR="00AE3C7A" w:rsidRDefault="00AE3C7A" w:rsidP="00AE3C7A">
      <w:pPr>
        <w:jc w:val="center"/>
        <w:rPr>
          <w:sz w:val="24"/>
          <w:szCs w:val="24"/>
        </w:rPr>
      </w:pPr>
    </w:p>
    <w:p w:rsidR="00AE3C7A" w:rsidRDefault="00AE3C7A" w:rsidP="00AE3C7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AE3C7A" w:rsidRDefault="00AE3C7A" w:rsidP="00AE3C7A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AE3C7A" w:rsidRDefault="00AE3C7A" w:rsidP="00AE3C7A">
      <w:pPr>
        <w:rPr>
          <w:b/>
          <w:sz w:val="24"/>
          <w:szCs w:val="24"/>
        </w:rPr>
      </w:pPr>
    </w:p>
    <w:p w:rsidR="00AE3C7A" w:rsidRDefault="00AE3C7A" w:rsidP="00AE3C7A">
      <w:pPr>
        <w:rPr>
          <w:b/>
          <w:sz w:val="24"/>
          <w:szCs w:val="24"/>
        </w:rPr>
      </w:pPr>
    </w:p>
    <w:p w:rsidR="00AE3C7A" w:rsidRDefault="00AE3C7A" w:rsidP="00AE3C7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AE3C7A" w:rsidRDefault="00AE3C7A" w:rsidP="00AE3C7A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E16B5E" w:rsidRDefault="00F507A1" w:rsidP="00E16B5E">
      <w:bookmarkStart w:id="0" w:name="_GoBack"/>
      <w:bookmarkEnd w:id="0"/>
    </w:p>
    <w:sectPr w:rsidR="00F507A1" w:rsidRPr="00E16B5E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6D7D" w:rsidRDefault="00626D7D" w:rsidP="00F507A1">
      <w:r>
        <w:separator/>
      </w:r>
    </w:p>
  </w:endnote>
  <w:endnote w:type="continuationSeparator" w:id="0">
    <w:p w:rsidR="00626D7D" w:rsidRDefault="00626D7D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6D7D" w:rsidRDefault="00626D7D" w:rsidP="00F507A1">
      <w:r>
        <w:separator/>
      </w:r>
    </w:p>
  </w:footnote>
  <w:footnote w:type="continuationSeparator" w:id="0">
    <w:p w:rsidR="00626D7D" w:rsidRDefault="00626D7D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626D7D"/>
    <w:rsid w:val="00AE3C7A"/>
    <w:rsid w:val="00E16B5E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3ACEED18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2025-09-04T17:47:00Z</dcterms:created>
  <dcterms:modified xsi:type="dcterms:W3CDTF">2025-09-04T17:47:00Z</dcterms:modified>
</cp:coreProperties>
</file>