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15D75" w14:textId="77777777" w:rsidR="00AC04AE" w:rsidRDefault="00AC04AE" w:rsidP="00AC04AE">
      <w:r w:rsidRPr="009806B4">
        <w:rPr>
          <w:b/>
        </w:rPr>
        <w:t>RESOLUÇÃO DA MESA DIRETORA Nº 01/2022</w:t>
      </w:r>
      <w:r>
        <w:t>, de 30 de maio de 2022.</w:t>
      </w:r>
    </w:p>
    <w:p w14:paraId="7C4B227F" w14:textId="77777777" w:rsidR="00AC04AE" w:rsidRDefault="00AC04AE" w:rsidP="00AC04AE">
      <w:r>
        <w:tab/>
      </w:r>
    </w:p>
    <w:p w14:paraId="69776FE6" w14:textId="77777777" w:rsidR="00AC04AE" w:rsidRDefault="00AC04AE" w:rsidP="00AC04AE">
      <w:r>
        <w:tab/>
      </w:r>
    </w:p>
    <w:p w14:paraId="260CBDDF" w14:textId="77777777" w:rsidR="00AC04AE" w:rsidRPr="009806B4" w:rsidRDefault="00AC04AE" w:rsidP="00AC04AE">
      <w:pPr>
        <w:ind w:left="4140"/>
        <w:jc w:val="both"/>
        <w:rPr>
          <w:b/>
        </w:rPr>
      </w:pPr>
      <w:r w:rsidRPr="009806B4">
        <w:rPr>
          <w:b/>
        </w:rPr>
        <w:t xml:space="preserve">“Dispõe sobre a adoção da IN RFB </w:t>
      </w:r>
      <w:proofErr w:type="spellStart"/>
      <w:r w:rsidRPr="009806B4">
        <w:rPr>
          <w:b/>
        </w:rPr>
        <w:t>n.°</w:t>
      </w:r>
      <w:proofErr w:type="spellEnd"/>
      <w:r w:rsidRPr="009806B4">
        <w:rPr>
          <w:b/>
        </w:rPr>
        <w:t xml:space="preserve"> 1.234/2012 para fins de IRRF nas contratações de bens e serviços realizadas pela Câmara de Vereadores de Rolante.”</w:t>
      </w:r>
    </w:p>
    <w:p w14:paraId="51DCDC64" w14:textId="77777777" w:rsidR="00AC04AE" w:rsidRPr="009806B4" w:rsidRDefault="00AC04AE" w:rsidP="00AC04AE">
      <w:pPr>
        <w:jc w:val="both"/>
        <w:rPr>
          <w:rFonts w:ascii="Arial" w:hAnsi="Arial" w:cs="Arial"/>
          <w:b/>
          <w:bCs/>
          <w:color w:val="000000"/>
          <w:shd w:val="clear" w:color="auto" w:fill="F2F2F2"/>
        </w:rPr>
      </w:pPr>
    </w:p>
    <w:p w14:paraId="20FFD401" w14:textId="77777777" w:rsidR="00AC04AE" w:rsidRPr="00A156BA" w:rsidRDefault="00AC04AE" w:rsidP="00AC04AE">
      <w:pPr>
        <w:jc w:val="both"/>
        <w:rPr>
          <w:bCs/>
          <w:color w:val="000000"/>
          <w:shd w:val="clear" w:color="auto" w:fill="FFFFFF"/>
        </w:rPr>
      </w:pPr>
    </w:p>
    <w:p w14:paraId="1174DE84" w14:textId="77777777" w:rsidR="00AC04AE" w:rsidRDefault="00AC04AE" w:rsidP="00AC04AE">
      <w:pPr>
        <w:jc w:val="both"/>
        <w:rPr>
          <w:bCs/>
          <w:color w:val="000000"/>
          <w:shd w:val="clear" w:color="auto" w:fill="FFFFFF"/>
        </w:rPr>
      </w:pPr>
      <w:r w:rsidRPr="00A156BA">
        <w:tab/>
      </w:r>
      <w:r w:rsidRPr="00A156BA">
        <w:tab/>
      </w:r>
      <w:r w:rsidRPr="00A156BA">
        <w:tab/>
      </w:r>
      <w:r w:rsidRPr="00A156BA">
        <w:tab/>
      </w:r>
      <w:r w:rsidRPr="00A156BA">
        <w:tab/>
      </w:r>
      <w:r w:rsidRPr="00A156BA">
        <w:rPr>
          <w:bCs/>
          <w:color w:val="000000"/>
          <w:shd w:val="clear" w:color="auto" w:fill="FFFFFF"/>
        </w:rPr>
        <w:t xml:space="preserve">Art. 1º   </w:t>
      </w:r>
      <w:r w:rsidRPr="009806B4">
        <w:rPr>
          <w:bCs/>
          <w:color w:val="000000"/>
          <w:shd w:val="clear" w:color="auto" w:fill="FFFFFF"/>
        </w:rPr>
        <w:t>Para fins de Imposto de Renda Retido na Fonte de</w:t>
      </w:r>
      <w:r>
        <w:rPr>
          <w:bCs/>
          <w:color w:val="000000"/>
          <w:shd w:val="clear" w:color="auto" w:fill="FFFFFF"/>
        </w:rPr>
        <w:t xml:space="preserve"> q</w:t>
      </w:r>
      <w:r w:rsidRPr="009806B4">
        <w:rPr>
          <w:bCs/>
          <w:color w:val="000000"/>
          <w:shd w:val="clear" w:color="auto" w:fill="FFFFFF"/>
        </w:rPr>
        <w:t xml:space="preserve">ue trata o </w:t>
      </w:r>
      <w:r>
        <w:rPr>
          <w:bCs/>
          <w:color w:val="000000"/>
          <w:shd w:val="clear" w:color="auto" w:fill="FFFFFF"/>
        </w:rPr>
        <w:t>A</w:t>
      </w:r>
      <w:r w:rsidRPr="009806B4">
        <w:rPr>
          <w:bCs/>
          <w:color w:val="000000"/>
          <w:shd w:val="clear" w:color="auto" w:fill="FFFFFF"/>
        </w:rPr>
        <w:t xml:space="preserve">rt. 158, inciso I, da Constituição da República, </w:t>
      </w:r>
      <w:r>
        <w:rPr>
          <w:bCs/>
          <w:color w:val="000000"/>
          <w:shd w:val="clear" w:color="auto" w:fill="FFFFFF"/>
        </w:rPr>
        <w:t>a Câmara de Vereadores d</w:t>
      </w:r>
      <w:r w:rsidRPr="009806B4">
        <w:rPr>
          <w:bCs/>
          <w:color w:val="000000"/>
          <w:shd w:val="clear" w:color="auto" w:fill="FFFFFF"/>
        </w:rPr>
        <w:t>o Município</w:t>
      </w:r>
      <w:r>
        <w:rPr>
          <w:bCs/>
          <w:color w:val="000000"/>
          <w:shd w:val="clear" w:color="auto" w:fill="FFFFFF"/>
        </w:rPr>
        <w:t xml:space="preserve"> de Rolante</w:t>
      </w:r>
      <w:r w:rsidRPr="009806B4">
        <w:rPr>
          <w:bCs/>
          <w:color w:val="000000"/>
          <w:shd w:val="clear" w:color="auto" w:fill="FFFFFF"/>
        </w:rPr>
        <w:t>, em todas as</w:t>
      </w:r>
      <w:r>
        <w:rPr>
          <w:bCs/>
          <w:color w:val="000000"/>
          <w:shd w:val="clear" w:color="auto" w:fill="FFFFFF"/>
        </w:rPr>
        <w:t xml:space="preserve"> </w:t>
      </w:r>
      <w:r w:rsidRPr="009806B4">
        <w:rPr>
          <w:bCs/>
          <w:color w:val="000000"/>
          <w:shd w:val="clear" w:color="auto" w:fill="FFFFFF"/>
        </w:rPr>
        <w:t>suas contrataçõ</w:t>
      </w:r>
      <w:r>
        <w:rPr>
          <w:bCs/>
          <w:color w:val="000000"/>
          <w:shd w:val="clear" w:color="auto" w:fill="FFFFFF"/>
        </w:rPr>
        <w:t>es, com pessoas jurídicas deverá</w:t>
      </w:r>
      <w:r w:rsidRPr="009806B4">
        <w:rPr>
          <w:bCs/>
          <w:color w:val="000000"/>
          <w:shd w:val="clear" w:color="auto" w:fill="FFFFFF"/>
        </w:rPr>
        <w:t xml:space="preserve"> observar o disposto no</w:t>
      </w:r>
      <w:r>
        <w:rPr>
          <w:bCs/>
          <w:color w:val="000000"/>
          <w:shd w:val="clear" w:color="auto" w:fill="FFFFFF"/>
        </w:rPr>
        <w:t xml:space="preserve"> A</w:t>
      </w:r>
      <w:r w:rsidRPr="009806B4">
        <w:rPr>
          <w:bCs/>
          <w:color w:val="000000"/>
          <w:shd w:val="clear" w:color="auto" w:fill="FFFFFF"/>
        </w:rPr>
        <w:t>rt. 64 da</w:t>
      </w:r>
      <w:r>
        <w:rPr>
          <w:bCs/>
          <w:color w:val="000000"/>
          <w:shd w:val="clear" w:color="auto" w:fill="FFFFFF"/>
        </w:rPr>
        <w:t xml:space="preserve"> </w:t>
      </w:r>
      <w:r w:rsidRPr="009806B4">
        <w:rPr>
          <w:bCs/>
          <w:color w:val="000000"/>
          <w:shd w:val="clear" w:color="auto" w:fill="FFFFFF"/>
        </w:rPr>
        <w:t xml:space="preserve">Lei Federal </w:t>
      </w:r>
      <w:proofErr w:type="spellStart"/>
      <w:r w:rsidRPr="009806B4">
        <w:rPr>
          <w:bCs/>
          <w:color w:val="000000"/>
          <w:shd w:val="clear" w:color="auto" w:fill="FFFFFF"/>
        </w:rPr>
        <w:t>n.°</w:t>
      </w:r>
      <w:proofErr w:type="spellEnd"/>
      <w:r w:rsidRPr="009806B4">
        <w:rPr>
          <w:bCs/>
          <w:color w:val="000000"/>
          <w:shd w:val="clear" w:color="auto" w:fill="FFFFFF"/>
        </w:rPr>
        <w:t xml:space="preserve"> 9.430/1996 e também a Instrução Normativa da Receita Federal do</w:t>
      </w:r>
      <w:r>
        <w:rPr>
          <w:bCs/>
          <w:color w:val="000000"/>
          <w:shd w:val="clear" w:color="auto" w:fill="FFFFFF"/>
        </w:rPr>
        <w:t xml:space="preserve"> </w:t>
      </w:r>
      <w:r w:rsidRPr="009806B4">
        <w:rPr>
          <w:bCs/>
          <w:color w:val="000000"/>
          <w:shd w:val="clear" w:color="auto" w:fill="FFFFFF"/>
        </w:rPr>
        <w:t xml:space="preserve">Brasil </w:t>
      </w:r>
      <w:proofErr w:type="spellStart"/>
      <w:r w:rsidRPr="009806B4">
        <w:rPr>
          <w:bCs/>
          <w:color w:val="000000"/>
          <w:shd w:val="clear" w:color="auto" w:fill="FFFFFF"/>
        </w:rPr>
        <w:t>n.°</w:t>
      </w:r>
      <w:proofErr w:type="spellEnd"/>
      <w:r w:rsidRPr="009806B4">
        <w:rPr>
          <w:bCs/>
          <w:color w:val="000000"/>
          <w:shd w:val="clear" w:color="auto" w:fill="FFFFFF"/>
        </w:rPr>
        <w:t xml:space="preserve"> 1.234/2012.</w:t>
      </w:r>
    </w:p>
    <w:p w14:paraId="4B89319D" w14:textId="77777777" w:rsidR="00AC04AE" w:rsidRPr="00A156BA" w:rsidRDefault="00AC04AE" w:rsidP="00AC04AE">
      <w:pPr>
        <w:pStyle w:val="Corpodetexto"/>
        <w:rPr>
          <w:color w:val="000000"/>
        </w:rPr>
      </w:pPr>
      <w:r w:rsidRPr="00A156BA">
        <w:tab/>
      </w:r>
      <w:r w:rsidRPr="00A156BA">
        <w:tab/>
      </w:r>
      <w:r w:rsidRPr="00A156BA">
        <w:tab/>
      </w:r>
      <w:r w:rsidRPr="00A156BA">
        <w:tab/>
      </w:r>
      <w:r w:rsidRPr="00A156BA">
        <w:tab/>
      </w:r>
    </w:p>
    <w:p w14:paraId="69412EB2" w14:textId="77777777" w:rsidR="00AC04AE" w:rsidRDefault="00AC04AE" w:rsidP="00AC04AE">
      <w:pPr>
        <w:jc w:val="both"/>
        <w:rPr>
          <w:color w:val="000000"/>
        </w:rPr>
      </w:pPr>
      <w:r w:rsidRPr="00A156BA">
        <w:tab/>
      </w:r>
      <w:r w:rsidRPr="00A156BA">
        <w:tab/>
      </w:r>
      <w:r w:rsidRPr="00A156BA">
        <w:tab/>
      </w:r>
      <w:r w:rsidRPr="00A156BA">
        <w:tab/>
      </w:r>
      <w:r w:rsidRPr="00A156BA">
        <w:tab/>
      </w:r>
      <w:r w:rsidRPr="00A156BA">
        <w:rPr>
          <w:bCs/>
          <w:color w:val="000000"/>
          <w:shd w:val="clear" w:color="auto" w:fill="FFFFFF"/>
        </w:rPr>
        <w:t>Art. 2</w:t>
      </w:r>
      <w:proofErr w:type="gramStart"/>
      <w:r w:rsidRPr="00A156BA">
        <w:rPr>
          <w:bCs/>
          <w:color w:val="000000"/>
          <w:shd w:val="clear" w:color="auto" w:fill="FFFFFF"/>
        </w:rPr>
        <w:t>º </w:t>
      </w:r>
      <w:r>
        <w:rPr>
          <w:bCs/>
          <w:color w:val="000000"/>
          <w:shd w:val="clear" w:color="auto" w:fill="FFFFFF"/>
        </w:rPr>
        <w:t xml:space="preserve"> </w:t>
      </w:r>
      <w:r w:rsidRPr="009806B4">
        <w:rPr>
          <w:bCs/>
          <w:color w:val="000000"/>
          <w:shd w:val="clear" w:color="auto" w:fill="FFFFFF"/>
        </w:rPr>
        <w:t>Todos</w:t>
      </w:r>
      <w:proofErr w:type="gramEnd"/>
      <w:r w:rsidRPr="009806B4">
        <w:rPr>
          <w:bCs/>
          <w:color w:val="000000"/>
          <w:shd w:val="clear" w:color="auto" w:fill="FFFFFF"/>
        </w:rPr>
        <w:t xml:space="preserve"> os contratados deverão ser notificados do</w:t>
      </w:r>
      <w:r>
        <w:rPr>
          <w:bCs/>
          <w:color w:val="000000"/>
          <w:shd w:val="clear" w:color="auto" w:fill="FFFFFF"/>
        </w:rPr>
        <w:t xml:space="preserve"> disposto nesta Resolução</w:t>
      </w:r>
      <w:r w:rsidRPr="009806B4">
        <w:rPr>
          <w:bCs/>
          <w:color w:val="000000"/>
          <w:shd w:val="clear" w:color="auto" w:fill="FFFFFF"/>
        </w:rPr>
        <w:t xml:space="preserve"> para que, quando do faturamento dos bens e serviços</w:t>
      </w:r>
      <w:r>
        <w:rPr>
          <w:bCs/>
          <w:color w:val="000000"/>
          <w:shd w:val="clear" w:color="auto" w:fill="FFFFFF"/>
        </w:rPr>
        <w:t xml:space="preserve"> </w:t>
      </w:r>
      <w:r w:rsidRPr="009806B4">
        <w:rPr>
          <w:bCs/>
          <w:color w:val="000000"/>
          <w:shd w:val="clear" w:color="auto" w:fill="FFFFFF"/>
        </w:rPr>
        <w:t>prestados</w:t>
      </w:r>
      <w:r>
        <w:rPr>
          <w:bCs/>
          <w:color w:val="000000"/>
          <w:shd w:val="clear" w:color="auto" w:fill="FFFFFF"/>
        </w:rPr>
        <w:t xml:space="preserve"> para a Câmara de Vereadores de Rolante</w:t>
      </w:r>
      <w:r w:rsidRPr="009806B4">
        <w:rPr>
          <w:bCs/>
          <w:color w:val="000000"/>
          <w:shd w:val="clear" w:color="auto" w:fill="FFFFFF"/>
        </w:rPr>
        <w:t>, passem a observar o disposto na IN RFB n. 1.234/2012, a fim de viabilizar</w:t>
      </w:r>
      <w:r>
        <w:rPr>
          <w:bCs/>
          <w:color w:val="000000"/>
          <w:shd w:val="clear" w:color="auto" w:fill="FFFFFF"/>
        </w:rPr>
        <w:t xml:space="preserve"> </w:t>
      </w:r>
      <w:r w:rsidRPr="009806B4">
        <w:rPr>
          <w:bCs/>
          <w:color w:val="000000"/>
          <w:shd w:val="clear" w:color="auto" w:fill="FFFFFF"/>
        </w:rPr>
        <w:t xml:space="preserve">o cumprimento do </w:t>
      </w:r>
      <w:r>
        <w:rPr>
          <w:bCs/>
          <w:color w:val="000000"/>
          <w:shd w:val="clear" w:color="auto" w:fill="FFFFFF"/>
        </w:rPr>
        <w:t>Art. 1° desta Resolução</w:t>
      </w:r>
      <w:r w:rsidRPr="009806B4">
        <w:rPr>
          <w:bCs/>
          <w:color w:val="000000"/>
          <w:shd w:val="clear" w:color="auto" w:fill="FFFFFF"/>
        </w:rPr>
        <w:t>.</w:t>
      </w:r>
    </w:p>
    <w:p w14:paraId="04A95AA1" w14:textId="77777777" w:rsidR="00AC04AE" w:rsidRDefault="00AC04AE" w:rsidP="00AC04AE">
      <w:pPr>
        <w:jc w:val="both"/>
        <w:rPr>
          <w:bCs/>
        </w:rPr>
      </w:pPr>
      <w:r w:rsidRPr="00A156BA">
        <w:rPr>
          <w:bCs/>
          <w:color w:val="000000"/>
        </w:rPr>
        <w:br/>
      </w:r>
      <w:r w:rsidRPr="00A156BA">
        <w:tab/>
      </w:r>
      <w:r w:rsidRPr="00A156BA">
        <w:tab/>
      </w:r>
      <w:r w:rsidRPr="00A156BA">
        <w:tab/>
      </w:r>
      <w:r w:rsidRPr="00A156BA">
        <w:tab/>
      </w:r>
      <w:r w:rsidRPr="00A156BA">
        <w:tab/>
      </w:r>
      <w:r w:rsidRPr="00A156BA">
        <w:rPr>
          <w:bCs/>
        </w:rPr>
        <w:t xml:space="preserve">Art. </w:t>
      </w:r>
      <w:r>
        <w:rPr>
          <w:bCs/>
        </w:rPr>
        <w:t>3</w:t>
      </w:r>
      <w:r w:rsidRPr="00A156BA">
        <w:rPr>
          <w:bCs/>
        </w:rPr>
        <w:t>º - Esta Resolução entrará em vigor na data de sua publicação.</w:t>
      </w:r>
    </w:p>
    <w:p w14:paraId="70067E8B" w14:textId="77777777" w:rsidR="00AC04AE" w:rsidRPr="00907CBC" w:rsidRDefault="00AC04AE" w:rsidP="00AC04AE">
      <w:pPr>
        <w:jc w:val="both"/>
        <w:rPr>
          <w:color w:val="000000"/>
        </w:rPr>
      </w:pPr>
    </w:p>
    <w:p w14:paraId="44319335" w14:textId="77777777" w:rsidR="00AC04AE" w:rsidRDefault="00AC04AE" w:rsidP="00AC04AE">
      <w:pPr>
        <w:pStyle w:val="Corpodetexto"/>
        <w:rPr>
          <w:bCs/>
          <w:szCs w:val="24"/>
        </w:rPr>
      </w:pPr>
      <w:r w:rsidRPr="00A156BA">
        <w:tab/>
      </w:r>
      <w:r w:rsidRPr="00A156BA">
        <w:tab/>
      </w:r>
      <w:r w:rsidRPr="00A156BA">
        <w:tab/>
      </w:r>
      <w:r w:rsidRPr="00A156BA">
        <w:tab/>
      </w:r>
      <w:r w:rsidRPr="00A156BA">
        <w:tab/>
      </w:r>
      <w:r w:rsidRPr="00A156BA">
        <w:rPr>
          <w:bCs/>
          <w:szCs w:val="24"/>
        </w:rPr>
        <w:t xml:space="preserve">SALA DAS SESSÕES DA CÂMARA MUNICIPAL DE ROLANTE, </w:t>
      </w:r>
      <w:r>
        <w:rPr>
          <w:bCs/>
          <w:szCs w:val="24"/>
        </w:rPr>
        <w:t>em 30 de maio de 2022.</w:t>
      </w:r>
    </w:p>
    <w:p w14:paraId="3CE923B5" w14:textId="77777777" w:rsidR="00AC04AE" w:rsidRDefault="00AC04AE" w:rsidP="00AC04AE">
      <w:pPr>
        <w:pStyle w:val="Corpodetexto"/>
        <w:rPr>
          <w:bCs/>
          <w:szCs w:val="24"/>
        </w:rPr>
      </w:pPr>
    </w:p>
    <w:p w14:paraId="570BAD38" w14:textId="77777777" w:rsidR="00AC04AE" w:rsidRDefault="00AC04AE" w:rsidP="00AC04AE">
      <w:pPr>
        <w:pStyle w:val="Corpodetexto"/>
        <w:rPr>
          <w:bCs/>
          <w:szCs w:val="24"/>
        </w:rPr>
      </w:pPr>
    </w:p>
    <w:p w14:paraId="76012EB5" w14:textId="77777777" w:rsidR="00AC04AE" w:rsidRPr="003907BC" w:rsidRDefault="00AC04AE" w:rsidP="00AC04AE">
      <w:pPr>
        <w:pStyle w:val="Corpodetexto"/>
        <w:ind w:left="3545" w:firstLine="709"/>
        <w:rPr>
          <w:rFonts w:ascii="Arial" w:hAnsi="Arial" w:cs="Arial"/>
          <w:bCs/>
          <w:szCs w:val="24"/>
        </w:rPr>
      </w:pPr>
    </w:p>
    <w:p w14:paraId="2669CF24" w14:textId="77777777" w:rsidR="00AC04AE" w:rsidRPr="0061745F" w:rsidRDefault="00AC04AE" w:rsidP="00AC04AE">
      <w:pPr>
        <w:pStyle w:val="PargrafodaLista"/>
        <w:numPr>
          <w:ilvl w:val="0"/>
          <w:numId w:val="1"/>
        </w:numPr>
        <w:jc w:val="center"/>
        <w:rPr>
          <w:b/>
        </w:rPr>
      </w:pPr>
      <w:r w:rsidRPr="0061745F">
        <w:rPr>
          <w:b/>
        </w:rPr>
        <w:t>ÉLCIO RICARDO REICHERT</w:t>
      </w:r>
    </w:p>
    <w:p w14:paraId="443C5572" w14:textId="77777777" w:rsidR="00AC04AE" w:rsidRPr="0061745F" w:rsidRDefault="00AC04AE" w:rsidP="00AC04AE">
      <w:pPr>
        <w:pStyle w:val="PargrafodaLista"/>
        <w:numPr>
          <w:ilvl w:val="0"/>
          <w:numId w:val="1"/>
        </w:numPr>
        <w:jc w:val="center"/>
        <w:rPr>
          <w:b/>
        </w:rPr>
      </w:pPr>
      <w:smartTag w:uri="schemas-houaiss/mini" w:element="verbetes">
        <w:r w:rsidRPr="00190DDA">
          <w:t>Presidente</w:t>
        </w:r>
      </w:smartTag>
    </w:p>
    <w:p w14:paraId="59A6C72F" w14:textId="77777777" w:rsidR="00AC04AE" w:rsidRDefault="00AC04AE" w:rsidP="00AC04AE">
      <w:pPr>
        <w:jc w:val="center"/>
        <w:rPr>
          <w:b/>
        </w:rPr>
      </w:pPr>
    </w:p>
    <w:p w14:paraId="6E344EEE" w14:textId="77777777" w:rsidR="00AC04AE" w:rsidRPr="0061745F" w:rsidRDefault="00AC04AE" w:rsidP="00AC04AE">
      <w:pPr>
        <w:pStyle w:val="PargrafodaLista"/>
        <w:numPr>
          <w:ilvl w:val="0"/>
          <w:numId w:val="1"/>
        </w:numPr>
        <w:jc w:val="center"/>
        <w:rPr>
          <w:b/>
        </w:rPr>
      </w:pPr>
    </w:p>
    <w:p w14:paraId="67C50023" w14:textId="77777777" w:rsidR="00AC04AE" w:rsidRPr="0061745F" w:rsidRDefault="00AC04AE" w:rsidP="00AC04AE">
      <w:pPr>
        <w:pStyle w:val="PargrafodaLista"/>
        <w:numPr>
          <w:ilvl w:val="0"/>
          <w:numId w:val="1"/>
        </w:numPr>
        <w:jc w:val="center"/>
        <w:rPr>
          <w:b/>
        </w:rPr>
      </w:pPr>
      <w:r w:rsidRPr="0061745F">
        <w:rPr>
          <w:b/>
        </w:rPr>
        <w:t>A</w:t>
      </w:r>
      <w:r>
        <w:rPr>
          <w:b/>
        </w:rPr>
        <w:t>LCINDO CORREIA DE ANDRADE</w:t>
      </w:r>
    </w:p>
    <w:p w14:paraId="0BA32C57" w14:textId="77777777" w:rsidR="00AC04AE" w:rsidRDefault="00AC04AE" w:rsidP="00AC04AE">
      <w:pPr>
        <w:pStyle w:val="PargrafodaLista"/>
        <w:numPr>
          <w:ilvl w:val="0"/>
          <w:numId w:val="1"/>
        </w:numPr>
        <w:jc w:val="center"/>
      </w:pPr>
      <w:r w:rsidRPr="00190DDA">
        <w:t>Vice-Presidente</w:t>
      </w:r>
    </w:p>
    <w:p w14:paraId="0DE8AF1E" w14:textId="77777777" w:rsidR="00AC04AE" w:rsidRDefault="00AC04AE" w:rsidP="00AC04AE">
      <w:pPr>
        <w:jc w:val="center"/>
      </w:pPr>
    </w:p>
    <w:p w14:paraId="3292DD81" w14:textId="77777777" w:rsidR="00AC04AE" w:rsidRPr="00190DDA" w:rsidRDefault="00AC04AE" w:rsidP="00AC04AE">
      <w:pPr>
        <w:pStyle w:val="PargrafodaLista"/>
        <w:numPr>
          <w:ilvl w:val="0"/>
          <w:numId w:val="1"/>
        </w:numPr>
        <w:jc w:val="center"/>
      </w:pPr>
    </w:p>
    <w:p w14:paraId="47485BE7" w14:textId="77777777" w:rsidR="00AC04AE" w:rsidRPr="0061745F" w:rsidRDefault="00AC04AE" w:rsidP="00AC04AE">
      <w:pPr>
        <w:pStyle w:val="PargrafodaLista"/>
        <w:numPr>
          <w:ilvl w:val="0"/>
          <w:numId w:val="1"/>
        </w:numPr>
        <w:jc w:val="center"/>
        <w:rPr>
          <w:b/>
        </w:rPr>
      </w:pPr>
      <w:r w:rsidRPr="0061745F">
        <w:rPr>
          <w:b/>
        </w:rPr>
        <w:t>RENATO JOSÉ WESZ</w:t>
      </w:r>
    </w:p>
    <w:p w14:paraId="3DFA960B" w14:textId="77777777" w:rsidR="00AC04AE" w:rsidRPr="005F55E8" w:rsidRDefault="00AC04AE" w:rsidP="00AC04AE">
      <w:pPr>
        <w:pStyle w:val="PargrafodaLista"/>
        <w:numPr>
          <w:ilvl w:val="0"/>
          <w:numId w:val="1"/>
        </w:numPr>
        <w:jc w:val="center"/>
        <w:rPr>
          <w:b/>
        </w:rPr>
      </w:pPr>
      <w:r w:rsidRPr="00190DDA">
        <w:t>Secretário</w:t>
      </w:r>
      <w:r>
        <w:t xml:space="preserve"> </w:t>
      </w:r>
    </w:p>
    <w:p w14:paraId="0631591A" w14:textId="77777777" w:rsidR="001538D4" w:rsidRDefault="001538D4"/>
    <w:sectPr w:rsidR="001538D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5003" w14:textId="77777777" w:rsidR="00FD6B98" w:rsidRDefault="00FD6B98" w:rsidP="00571AFB">
      <w:r>
        <w:separator/>
      </w:r>
    </w:p>
  </w:endnote>
  <w:endnote w:type="continuationSeparator" w:id="0">
    <w:p w14:paraId="0F329F8B" w14:textId="77777777" w:rsidR="00FD6B98" w:rsidRDefault="00FD6B98" w:rsidP="0057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DB0B" w14:textId="77777777" w:rsidR="00571AFB" w:rsidRPr="000105B6" w:rsidRDefault="00571AFB" w:rsidP="00571AFB">
    <w:pPr>
      <w:keepNext/>
      <w:jc w:val="center"/>
      <w:outlineLvl w:val="1"/>
      <w:rPr>
        <w:sz w:val="16"/>
        <w:szCs w:val="16"/>
        <w:lang w:eastAsia="x-none"/>
      </w:rPr>
    </w:pPr>
    <w:bookmarkStart w:id="1" w:name="_Hlk96366469"/>
    <w:r w:rsidRPr="000105B6">
      <w:rPr>
        <w:sz w:val="16"/>
        <w:szCs w:val="16"/>
        <w:lang w:eastAsia="x-none"/>
      </w:rPr>
      <w:t xml:space="preserve">Rua Engenheiro Noé de Freitas, 214 – centro - </w:t>
    </w:r>
    <w:r w:rsidRPr="000105B6">
      <w:rPr>
        <w:sz w:val="16"/>
        <w:szCs w:val="16"/>
        <w:lang w:val="x-none" w:eastAsia="x-none"/>
      </w:rPr>
      <w:t>Rolante/RS</w:t>
    </w:r>
    <w:r w:rsidRPr="000105B6">
      <w:rPr>
        <w:sz w:val="16"/>
        <w:szCs w:val="16"/>
        <w:lang w:eastAsia="x-none"/>
      </w:rPr>
      <w:t xml:space="preserve"> - </w:t>
    </w:r>
    <w:r w:rsidRPr="000105B6">
      <w:rPr>
        <w:sz w:val="16"/>
        <w:szCs w:val="16"/>
        <w:lang w:val="x-none" w:eastAsia="x-none"/>
      </w:rPr>
      <w:t>CEP 95690 – 000</w:t>
    </w:r>
  </w:p>
  <w:p w14:paraId="1A1BFE8A" w14:textId="0968DF39" w:rsidR="00571AFB" w:rsidRPr="00571AFB" w:rsidRDefault="00571AFB" w:rsidP="00571AFB">
    <w:pPr>
      <w:keepNext/>
      <w:jc w:val="center"/>
      <w:outlineLvl w:val="1"/>
      <w:rPr>
        <w:iCs/>
        <w:sz w:val="16"/>
        <w:szCs w:val="16"/>
        <w:lang w:val="x-none" w:eastAsia="x-none"/>
      </w:rPr>
    </w:pPr>
    <w:r w:rsidRPr="000105B6">
      <w:rPr>
        <w:sz w:val="16"/>
        <w:szCs w:val="16"/>
        <w:lang w:val="x-none" w:eastAsia="x-none"/>
      </w:rPr>
      <w:t>Fone-Fax (51)3547 1038</w:t>
    </w:r>
    <w:r w:rsidRPr="000105B6">
      <w:rPr>
        <w:sz w:val="16"/>
        <w:szCs w:val="16"/>
        <w:lang w:eastAsia="x-none"/>
      </w:rPr>
      <w:t xml:space="preserve"> </w:t>
    </w:r>
    <w:r w:rsidRPr="000105B6">
      <w:rPr>
        <w:iCs/>
        <w:sz w:val="16"/>
        <w:szCs w:val="16"/>
        <w:lang w:val="x-none" w:eastAsia="x-none"/>
      </w:rPr>
      <w:t>e-mail: camararolante@camararolante.rs.gov.br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5A603" w14:textId="77777777" w:rsidR="00FD6B98" w:rsidRDefault="00FD6B98" w:rsidP="00571AFB">
      <w:r>
        <w:separator/>
      </w:r>
    </w:p>
  </w:footnote>
  <w:footnote w:type="continuationSeparator" w:id="0">
    <w:p w14:paraId="6D742188" w14:textId="77777777" w:rsidR="00FD6B98" w:rsidRDefault="00FD6B98" w:rsidP="0057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55E0" w14:textId="77777777" w:rsidR="00571AFB" w:rsidRPr="005A297A" w:rsidRDefault="00571AFB" w:rsidP="00571AFB">
    <w:pPr>
      <w:jc w:val="center"/>
      <w:rPr>
        <w:b/>
        <w:i/>
      </w:rPr>
    </w:pPr>
    <w:bookmarkStart w:id="0" w:name="_Hlk96366450"/>
    <w:r w:rsidRPr="005A297A">
      <w:rPr>
        <w:noProof/>
      </w:rPr>
      <w:drawing>
        <wp:inline distT="0" distB="0" distL="0" distR="0" wp14:anchorId="0C3D3B80" wp14:editId="24206296">
          <wp:extent cx="800100" cy="800100"/>
          <wp:effectExtent l="0" t="0" r="0" b="0"/>
          <wp:docPr id="21" name="Imagem 21" descr="C:\Users\user\AppData\Local\Microsoft\Windows\Temporary Internet Files\Content.Outlook\2IM5P6ZH\PERFI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user\AppData\Local\Microsoft\Windows\Temporary Internet Files\Content.Outlook\2IM5P6ZH\PERFIL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1798C" w14:textId="77777777" w:rsidR="00571AFB" w:rsidRPr="003251CF" w:rsidRDefault="00571AFB" w:rsidP="00571AFB">
    <w:pPr>
      <w:jc w:val="center"/>
      <w:rPr>
        <w:b/>
        <w:i/>
      </w:rPr>
    </w:pPr>
    <w:r w:rsidRPr="003251CF">
      <w:rPr>
        <w:b/>
        <w:i/>
      </w:rPr>
      <w:t>Estado do Rio</w:t>
    </w:r>
    <w:r>
      <w:rPr>
        <w:b/>
        <w:i/>
      </w:rPr>
      <w:t xml:space="preserve"> </w:t>
    </w:r>
    <w:r w:rsidRPr="003251CF">
      <w:rPr>
        <w:b/>
        <w:i/>
      </w:rPr>
      <w:t>Grande do Sul</w:t>
    </w:r>
  </w:p>
  <w:p w14:paraId="6EF0BD68" w14:textId="77777777" w:rsidR="00571AFB" w:rsidRPr="003251CF" w:rsidRDefault="00571AFB" w:rsidP="00571AFB">
    <w:pPr>
      <w:jc w:val="center"/>
      <w:rPr>
        <w:b/>
      </w:rPr>
    </w:pPr>
    <w:r w:rsidRPr="003251CF">
      <w:rPr>
        <w:b/>
      </w:rPr>
      <w:t>Câmara de Vereadores de Rolante</w:t>
    </w:r>
  </w:p>
  <w:p w14:paraId="249F3EE9" w14:textId="77777777" w:rsidR="00571AFB" w:rsidRPr="00D250CE" w:rsidRDefault="00571AFB" w:rsidP="00571AFB">
    <w:pPr>
      <w:jc w:val="center"/>
      <w:rPr>
        <w:b/>
        <w:i/>
      </w:rPr>
    </w:pPr>
    <w:r w:rsidRPr="003251CF">
      <w:rPr>
        <w:b/>
        <w:i/>
      </w:rPr>
      <w:t>“Capital</w:t>
    </w:r>
    <w:r>
      <w:rPr>
        <w:b/>
        <w:i/>
      </w:rPr>
      <w:t xml:space="preserve"> </w:t>
    </w:r>
    <w:r w:rsidRPr="003251CF">
      <w:rPr>
        <w:b/>
        <w:i/>
      </w:rPr>
      <w:t>Nacional da Cuca”</w:t>
    </w:r>
  </w:p>
  <w:bookmarkEnd w:id="0"/>
  <w:p w14:paraId="5CCCEE77" w14:textId="77777777" w:rsidR="00571AFB" w:rsidRDefault="00571A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81960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B"/>
    <w:rsid w:val="001538D4"/>
    <w:rsid w:val="00571AFB"/>
    <w:rsid w:val="008F432C"/>
    <w:rsid w:val="00AC04AE"/>
    <w:rsid w:val="00F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B7A2E8B"/>
  <w15:chartTrackingRefBased/>
  <w15:docId w15:val="{0DA821C1-7D66-4345-A754-1BDB20BD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A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571AFB"/>
    <w:pPr>
      <w:jc w:val="center"/>
    </w:pPr>
    <w:rPr>
      <w:i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571AFB"/>
    <w:rPr>
      <w:rFonts w:ascii="Times New Roman" w:eastAsia="Times New Roman" w:hAnsi="Times New Roman" w:cs="Times New Roman"/>
      <w:i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571AFB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71AFB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571AF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1A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1AF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71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1AF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2023-07-04T15:55:00Z</dcterms:created>
  <dcterms:modified xsi:type="dcterms:W3CDTF">2023-07-04T15:55:00Z</dcterms:modified>
</cp:coreProperties>
</file>