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F64F0" w14:textId="77777777" w:rsidR="00AC25DC" w:rsidRPr="004B30E2" w:rsidRDefault="00AC25DC" w:rsidP="00AC25DC">
      <w:pPr>
        <w:pStyle w:val="Ttulo"/>
        <w:jc w:val="both"/>
        <w:rPr>
          <w:b/>
          <w:bCs/>
          <w:i w:val="0"/>
          <w:szCs w:val="24"/>
        </w:rPr>
      </w:pPr>
      <w:r w:rsidRPr="004B30E2">
        <w:rPr>
          <w:b/>
          <w:bCs/>
          <w:i w:val="0"/>
          <w:szCs w:val="24"/>
        </w:rPr>
        <w:t xml:space="preserve">RESOLUÇÃO </w:t>
      </w:r>
      <w:r w:rsidRPr="00342E42">
        <w:rPr>
          <w:b/>
          <w:bCs/>
          <w:i w:val="0"/>
        </w:rPr>
        <w:t>DA MESA DIRETORA</w:t>
      </w:r>
      <w:r w:rsidRPr="006130FA">
        <w:rPr>
          <w:b/>
          <w:bCs/>
        </w:rPr>
        <w:t xml:space="preserve"> </w:t>
      </w:r>
      <w:r w:rsidRPr="004B30E2">
        <w:rPr>
          <w:b/>
          <w:bCs/>
          <w:i w:val="0"/>
          <w:szCs w:val="24"/>
        </w:rPr>
        <w:t xml:space="preserve">Nº </w:t>
      </w:r>
      <w:r>
        <w:rPr>
          <w:b/>
          <w:bCs/>
          <w:i w:val="0"/>
          <w:szCs w:val="24"/>
        </w:rPr>
        <w:t>17</w:t>
      </w:r>
      <w:r w:rsidRPr="004B30E2">
        <w:rPr>
          <w:b/>
          <w:bCs/>
          <w:i w:val="0"/>
          <w:szCs w:val="24"/>
        </w:rPr>
        <w:t>/202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 xml:space="preserve">, de </w:t>
      </w:r>
      <w:r>
        <w:rPr>
          <w:b/>
          <w:bCs/>
          <w:i w:val="0"/>
          <w:szCs w:val="24"/>
        </w:rPr>
        <w:t>29</w:t>
      </w:r>
      <w:r w:rsidRPr="004B30E2">
        <w:rPr>
          <w:b/>
          <w:bCs/>
          <w:i w:val="0"/>
          <w:szCs w:val="24"/>
        </w:rPr>
        <w:t xml:space="preserve"> de </w:t>
      </w:r>
      <w:r>
        <w:rPr>
          <w:b/>
          <w:bCs/>
          <w:i w:val="0"/>
          <w:szCs w:val="24"/>
        </w:rPr>
        <w:t>outubro</w:t>
      </w:r>
      <w:r w:rsidRPr="004B30E2">
        <w:rPr>
          <w:b/>
          <w:bCs/>
          <w:i w:val="0"/>
          <w:szCs w:val="24"/>
        </w:rPr>
        <w:t xml:space="preserve"> de 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>.</w:t>
      </w:r>
    </w:p>
    <w:p w14:paraId="25C01A3D" w14:textId="77777777" w:rsidR="00AC25DC" w:rsidRPr="00F54D01" w:rsidRDefault="00AC25DC" w:rsidP="00AC25DC">
      <w:pPr>
        <w:jc w:val="both"/>
      </w:pPr>
    </w:p>
    <w:p w14:paraId="55BB61D6" w14:textId="77777777" w:rsidR="00AC25DC" w:rsidRPr="00F54D01" w:rsidRDefault="00AC25DC" w:rsidP="00AC25DC"/>
    <w:p w14:paraId="10A53A1E" w14:textId="77777777" w:rsidR="00AC25DC" w:rsidRPr="005F67E4" w:rsidRDefault="00AC25DC" w:rsidP="00AC25DC">
      <w:pPr>
        <w:pStyle w:val="PargrafodaLista"/>
        <w:numPr>
          <w:ilvl w:val="0"/>
          <w:numId w:val="1"/>
        </w:numPr>
        <w:suppressAutoHyphens w:val="0"/>
        <w:jc w:val="right"/>
        <w:rPr>
          <w:bCs/>
        </w:rPr>
      </w:pPr>
      <w:r w:rsidRPr="005F67E4">
        <w:rPr>
          <w:bCs/>
        </w:rPr>
        <w:t>“Transfere data de sessão ordinária da</w:t>
      </w:r>
    </w:p>
    <w:p w14:paraId="2DB34F8A" w14:textId="77777777" w:rsidR="00AC25DC" w:rsidRPr="005F67E4" w:rsidRDefault="00AC25DC" w:rsidP="00AC25DC">
      <w:pPr>
        <w:pStyle w:val="PargrafodaLista"/>
        <w:numPr>
          <w:ilvl w:val="0"/>
          <w:numId w:val="1"/>
        </w:numPr>
        <w:suppressAutoHyphens w:val="0"/>
        <w:jc w:val="right"/>
        <w:rPr>
          <w:bCs/>
        </w:rPr>
      </w:pPr>
      <w:r w:rsidRPr="005F67E4">
        <w:rPr>
          <w:bCs/>
        </w:rPr>
        <w:t>Câmara de Vereadores de Rolante”.</w:t>
      </w:r>
    </w:p>
    <w:p w14:paraId="52FF3547" w14:textId="77777777" w:rsidR="00AC25DC" w:rsidRDefault="00AC25DC" w:rsidP="00AC25DC"/>
    <w:p w14:paraId="23ABBDF6" w14:textId="77777777" w:rsidR="00AC25DC" w:rsidRPr="00623D7E" w:rsidRDefault="00AC25DC" w:rsidP="00AC25DC"/>
    <w:p w14:paraId="0EA33FB1" w14:textId="77777777" w:rsidR="00AC25DC" w:rsidRPr="005F67E4" w:rsidRDefault="00AC25DC" w:rsidP="00AC25DC">
      <w:pPr>
        <w:pStyle w:val="PargrafodaLista"/>
        <w:numPr>
          <w:ilvl w:val="0"/>
          <w:numId w:val="1"/>
        </w:numPr>
        <w:suppressAutoHyphens w:val="0"/>
        <w:jc w:val="center"/>
        <w:rPr>
          <w:b/>
        </w:rPr>
      </w:pPr>
      <w:r w:rsidRPr="005F67E4">
        <w:rPr>
          <w:b/>
        </w:rPr>
        <w:t>R E S O L U Ç Ã O</w:t>
      </w:r>
    </w:p>
    <w:p w14:paraId="27CF1B0E" w14:textId="77777777" w:rsidR="00AC25DC" w:rsidRPr="00623D7E" w:rsidRDefault="00AC25DC" w:rsidP="00AC25DC">
      <w:pPr>
        <w:pStyle w:val="PargrafodaLista"/>
        <w:numPr>
          <w:ilvl w:val="0"/>
          <w:numId w:val="1"/>
        </w:numPr>
        <w:suppressAutoHyphens w:val="0"/>
        <w:jc w:val="both"/>
      </w:pPr>
    </w:p>
    <w:p w14:paraId="4F4DB2F0" w14:textId="77777777" w:rsidR="00AC25DC" w:rsidRPr="006C6111" w:rsidRDefault="00AC25DC" w:rsidP="00AC25DC">
      <w:pPr>
        <w:pStyle w:val="Corpodetexto"/>
        <w:numPr>
          <w:ilvl w:val="0"/>
          <w:numId w:val="1"/>
        </w:numPr>
        <w:tabs>
          <w:tab w:val="clear" w:pos="432"/>
          <w:tab w:val="num" w:pos="0"/>
        </w:tabs>
        <w:spacing w:after="0"/>
        <w:ind w:left="0" w:firstLine="0"/>
        <w:jc w:val="both"/>
      </w:pPr>
      <w:r w:rsidRPr="006C6111">
        <w:tab/>
      </w:r>
      <w:r w:rsidRPr="006C6111">
        <w:tab/>
      </w:r>
      <w:r w:rsidRPr="006C6111">
        <w:tab/>
        <w:t xml:space="preserve"> Art. 1º - A Sessão Ordinária do dia 03 de novembro, será adiada </w:t>
      </w:r>
      <w:smartTag w:uri="schemas-houaiss/acao" w:element="dm">
        <w:r w:rsidRPr="006C6111">
          <w:t>para</w:t>
        </w:r>
      </w:smartTag>
      <w:r w:rsidRPr="006C6111">
        <w:t xml:space="preserve"> o dia 04 de novembro de 2026, às 19h00min., e será realizada na </w:t>
      </w:r>
      <w:smartTag w:uri="schemas-houaiss/mini" w:element="verbetes">
        <w:r w:rsidRPr="006C6111">
          <w:t>sede</w:t>
        </w:r>
      </w:smartTag>
      <w:r w:rsidRPr="006C6111">
        <w:t xml:space="preserve"> do Poder Legislativo Municipal de Rolante.</w:t>
      </w:r>
    </w:p>
    <w:p w14:paraId="72D68CA2" w14:textId="77777777" w:rsidR="00AC25DC" w:rsidRPr="006C6111" w:rsidRDefault="00AC25DC" w:rsidP="00AC25DC">
      <w:pPr>
        <w:pStyle w:val="Corpodetexto"/>
        <w:spacing w:after="0"/>
        <w:jc w:val="both"/>
      </w:pPr>
    </w:p>
    <w:p w14:paraId="2BDE0ED3" w14:textId="77777777" w:rsidR="00AC25DC" w:rsidRDefault="00AC25DC" w:rsidP="00AC25DC">
      <w:pPr>
        <w:jc w:val="both"/>
      </w:pPr>
      <w:r w:rsidRPr="006C6111">
        <w:tab/>
      </w:r>
      <w:r w:rsidRPr="006C6111">
        <w:tab/>
      </w:r>
      <w:r w:rsidRPr="006C6111">
        <w:tab/>
        <w:t xml:space="preserve"> </w:t>
      </w:r>
      <w:r w:rsidRPr="006C6111">
        <w:rPr>
          <w:b/>
        </w:rPr>
        <w:t>Parágrafo único.</w:t>
      </w:r>
      <w:r w:rsidRPr="006C6111">
        <w:t xml:space="preserve"> O adiamento justifica-se pela declaração de ponto facultativo na Câmara de Vereadores de Rolante no dia </w:t>
      </w:r>
      <w:r>
        <w:t>0</w:t>
      </w:r>
      <w:r w:rsidRPr="006C6111">
        <w:t>3 de novembro de 2026 (terça-feira), em razão do Feriado do Dia do Servidor Público, transcorrido em 28 de outubro, nos termos do Decreto Municipal nº 5.365, de 11/09/2026, que “Altera o Decreto Municipal 5.270/2025, que dispõe sobre fixação do calendário de feriados e pontos facultativos do ano de 2026 para o Município de Rolante.”</w:t>
      </w:r>
    </w:p>
    <w:p w14:paraId="00EB84C1" w14:textId="77777777" w:rsidR="00AC25DC" w:rsidRPr="00623D7E" w:rsidRDefault="00AC25DC" w:rsidP="00AC25DC">
      <w:pPr>
        <w:pStyle w:val="Corpodetexto"/>
        <w:spacing w:after="0"/>
        <w:jc w:val="both"/>
      </w:pPr>
    </w:p>
    <w:p w14:paraId="66509A41" w14:textId="77777777" w:rsidR="00AC25DC" w:rsidRPr="00623D7E" w:rsidRDefault="00AC25DC" w:rsidP="00AC25DC">
      <w:pPr>
        <w:pStyle w:val="Corpodetexto"/>
        <w:numPr>
          <w:ilvl w:val="0"/>
          <w:numId w:val="1"/>
        </w:numPr>
        <w:tabs>
          <w:tab w:val="clear" w:pos="432"/>
          <w:tab w:val="num" w:pos="0"/>
        </w:tabs>
        <w:spacing w:after="0"/>
        <w:ind w:left="0" w:firstLine="0"/>
        <w:jc w:val="both"/>
      </w:pPr>
      <w:r>
        <w:tab/>
      </w:r>
      <w:r>
        <w:tab/>
      </w:r>
      <w:r>
        <w:tab/>
        <w:t xml:space="preserve"> </w:t>
      </w:r>
      <w:r w:rsidRPr="00623D7E">
        <w:t xml:space="preserve">Art. 2º - Esta </w:t>
      </w:r>
      <w:smartTag w:uri="schemas-houaiss/mini" w:element="verbetes">
        <w:r w:rsidRPr="00623D7E">
          <w:t>resolução</w:t>
        </w:r>
      </w:smartTag>
      <w:r w:rsidRPr="00623D7E">
        <w:t xml:space="preserve"> entrará </w:t>
      </w:r>
      <w:smartTag w:uri="schemas-houaiss/mini" w:element="verbetes">
        <w:r w:rsidRPr="00623D7E">
          <w:t xml:space="preserve">em </w:t>
        </w:r>
      </w:smartTag>
      <w:smartTag w:uri="schemas-houaiss/acao" w:element="dm">
        <w:r w:rsidRPr="00623D7E">
          <w:t>vigor</w:t>
        </w:r>
      </w:smartTag>
      <w:r w:rsidRPr="00623D7E">
        <w:t xml:space="preserve"> na </w:t>
      </w:r>
      <w:smartTag w:uri="schemas-houaiss/mini" w:element="verbetes">
        <w:r w:rsidRPr="00623D7E">
          <w:t>data</w:t>
        </w:r>
      </w:smartTag>
      <w:r w:rsidRPr="00623D7E">
        <w:t xml:space="preserve"> de </w:t>
      </w:r>
      <w:smartTag w:uri="schemas-houaiss/mini" w:element="verbetes">
        <w:r w:rsidRPr="00623D7E">
          <w:t>sua</w:t>
        </w:r>
      </w:smartTag>
      <w:r w:rsidRPr="00623D7E">
        <w:t xml:space="preserve"> publicação</w:t>
      </w:r>
      <w:r>
        <w:t xml:space="preserve">, </w:t>
      </w:r>
      <w:r w:rsidRPr="00F54D01">
        <w:t xml:space="preserve">revogadas as </w:t>
      </w:r>
      <w:smartTag w:uri="schemas-houaiss/mini" w:element="verbetes">
        <w:r w:rsidRPr="00F54D01">
          <w:t>disposições</w:t>
        </w:r>
        <w:r>
          <w:t xml:space="preserve"> </w:t>
        </w:r>
      </w:smartTag>
      <w:smartTag w:uri="schemas-houaiss/mini" w:element="verbetes">
        <w:r w:rsidRPr="00F54D01">
          <w:t>em</w:t>
        </w:r>
        <w:r>
          <w:t xml:space="preserve"> </w:t>
        </w:r>
      </w:smartTag>
      <w:smartTag w:uri="schemas-houaiss/mini" w:element="verbetes">
        <w:r w:rsidRPr="00F54D01">
          <w:t>contrário</w:t>
        </w:r>
      </w:smartTag>
      <w:r w:rsidRPr="00623D7E">
        <w:t>.</w:t>
      </w:r>
    </w:p>
    <w:p w14:paraId="3D3AAE05" w14:textId="77777777" w:rsidR="00AC25DC" w:rsidRPr="00F54D01" w:rsidRDefault="00AC25DC" w:rsidP="00AC25DC">
      <w:pPr>
        <w:jc w:val="both"/>
      </w:pPr>
    </w:p>
    <w:p w14:paraId="0F32C52B" w14:textId="77777777" w:rsidR="00AC25DC" w:rsidRPr="00F54D01" w:rsidRDefault="00AC25DC" w:rsidP="00AC25DC">
      <w:pPr>
        <w:jc w:val="both"/>
      </w:pPr>
    </w:p>
    <w:p w14:paraId="29C2C3CF" w14:textId="77777777" w:rsidR="00AC25DC" w:rsidRPr="004B30E2" w:rsidRDefault="00AC25DC" w:rsidP="00AC25DC">
      <w:pPr>
        <w:pStyle w:val="Ttulo"/>
        <w:jc w:val="both"/>
        <w:rPr>
          <w:i w:val="0"/>
          <w:szCs w:val="24"/>
        </w:rPr>
      </w:pPr>
    </w:p>
    <w:p w14:paraId="2FDEB717" w14:textId="77777777" w:rsidR="00AC25DC" w:rsidRPr="004B30E2" w:rsidRDefault="00AC25DC" w:rsidP="00AC25DC">
      <w:pPr>
        <w:pStyle w:val="Ttulo"/>
        <w:jc w:val="both"/>
        <w:rPr>
          <w:i w:val="0"/>
          <w:szCs w:val="24"/>
        </w:rPr>
      </w:pPr>
      <w:r>
        <w:tab/>
      </w:r>
      <w:r>
        <w:tab/>
      </w:r>
      <w:r>
        <w:tab/>
        <w:t xml:space="preserve"> </w:t>
      </w:r>
      <w:r w:rsidRPr="004B30E2">
        <w:rPr>
          <w:i w:val="0"/>
          <w:szCs w:val="24"/>
        </w:rPr>
        <w:t xml:space="preserve">Sala de Sessões da Câmara de Vereadores de Rolante, em </w:t>
      </w:r>
      <w:r>
        <w:rPr>
          <w:i w:val="0"/>
          <w:szCs w:val="24"/>
        </w:rPr>
        <w:t>29</w:t>
      </w:r>
      <w:r w:rsidRPr="004B30E2">
        <w:rPr>
          <w:i w:val="0"/>
          <w:szCs w:val="24"/>
        </w:rPr>
        <w:t xml:space="preserve"> de </w:t>
      </w:r>
      <w:r>
        <w:rPr>
          <w:i w:val="0"/>
          <w:szCs w:val="24"/>
        </w:rPr>
        <w:t>outubro</w:t>
      </w:r>
      <w:r w:rsidRPr="004B30E2">
        <w:rPr>
          <w:i w:val="0"/>
          <w:szCs w:val="24"/>
        </w:rPr>
        <w:t xml:space="preserve"> de 202</w:t>
      </w:r>
      <w:r>
        <w:rPr>
          <w:i w:val="0"/>
          <w:szCs w:val="24"/>
        </w:rPr>
        <w:t>6</w:t>
      </w:r>
      <w:r w:rsidRPr="004B30E2">
        <w:rPr>
          <w:i w:val="0"/>
          <w:szCs w:val="24"/>
        </w:rPr>
        <w:t>.</w:t>
      </w:r>
    </w:p>
    <w:p w14:paraId="0E22AD7F" w14:textId="77777777" w:rsidR="00AC25DC" w:rsidRDefault="00AC25DC" w:rsidP="00AC25DC">
      <w:pPr>
        <w:pStyle w:val="Ttulo"/>
        <w:rPr>
          <w:i w:val="0"/>
          <w:szCs w:val="24"/>
        </w:rPr>
      </w:pPr>
    </w:p>
    <w:p w14:paraId="6366A731" w14:textId="77777777" w:rsidR="00AC25DC" w:rsidRPr="004B30E2" w:rsidRDefault="00AC25DC" w:rsidP="00AC25DC">
      <w:pPr>
        <w:pStyle w:val="Ttulo"/>
        <w:rPr>
          <w:i w:val="0"/>
          <w:szCs w:val="24"/>
        </w:rPr>
      </w:pPr>
    </w:p>
    <w:p w14:paraId="7428FCA2" w14:textId="77777777" w:rsidR="00AC25DC" w:rsidRPr="004B30E2" w:rsidRDefault="00AC25DC" w:rsidP="00AC25DC">
      <w:pPr>
        <w:pStyle w:val="Ttulo"/>
        <w:rPr>
          <w:i w:val="0"/>
          <w:szCs w:val="24"/>
        </w:rPr>
      </w:pPr>
    </w:p>
    <w:p w14:paraId="6370BA07" w14:textId="77777777" w:rsidR="00AC25DC" w:rsidRPr="004E6816" w:rsidRDefault="00AC25DC" w:rsidP="00AC25DC">
      <w:pPr>
        <w:pStyle w:val="Subttulo"/>
        <w:rPr>
          <w:i w:val="0"/>
          <w:sz w:val="24"/>
          <w:szCs w:val="24"/>
        </w:rPr>
      </w:pPr>
      <w:r w:rsidRPr="004E6816">
        <w:rPr>
          <w:i w:val="0"/>
          <w:sz w:val="24"/>
          <w:szCs w:val="24"/>
        </w:rPr>
        <w:t>ÉLCIO RICARDO REICHERT</w:t>
      </w:r>
    </w:p>
    <w:p w14:paraId="769D7D06" w14:textId="77777777" w:rsidR="00AC25DC" w:rsidRDefault="00AC25DC" w:rsidP="00AC25DC">
      <w:pPr>
        <w:pStyle w:val="Corpodetexto"/>
        <w:spacing w:after="0"/>
        <w:contextualSpacing/>
        <w:jc w:val="center"/>
        <w:rPr>
          <w:b/>
        </w:rPr>
      </w:pPr>
      <w:r w:rsidRPr="00E825E6">
        <w:t>Presidente do Legislativo</w:t>
      </w:r>
    </w:p>
    <w:p w14:paraId="12D25142" w14:textId="77777777" w:rsidR="00AC25DC" w:rsidRDefault="00AC25DC" w:rsidP="00AC25DC">
      <w:pPr>
        <w:jc w:val="center"/>
        <w:rPr>
          <w:b/>
        </w:rPr>
      </w:pPr>
    </w:p>
    <w:p w14:paraId="2984110B" w14:textId="77777777" w:rsidR="00AC25DC" w:rsidRPr="00BB5749" w:rsidRDefault="00AC25DC" w:rsidP="00AC25DC">
      <w:pPr>
        <w:jc w:val="center"/>
        <w:rPr>
          <w:b/>
        </w:rPr>
      </w:pPr>
    </w:p>
    <w:p w14:paraId="4A8E9216" w14:textId="77777777" w:rsidR="00AC25DC" w:rsidRPr="0061745F" w:rsidRDefault="00AC25DC" w:rsidP="00AC25DC">
      <w:pPr>
        <w:pStyle w:val="PargrafodaLista"/>
        <w:numPr>
          <w:ilvl w:val="0"/>
          <w:numId w:val="1"/>
        </w:numPr>
        <w:suppressAutoHyphens w:val="0"/>
        <w:jc w:val="center"/>
        <w:rPr>
          <w:b/>
        </w:rPr>
      </w:pPr>
    </w:p>
    <w:p w14:paraId="5A872D95" w14:textId="77777777" w:rsidR="00AC25DC" w:rsidRPr="00561CDC" w:rsidRDefault="00AC25DC" w:rsidP="00AC25DC">
      <w:pPr>
        <w:jc w:val="center"/>
        <w:rPr>
          <w:b/>
        </w:rPr>
      </w:pPr>
      <w:r w:rsidRPr="008A62A9">
        <w:rPr>
          <w:b/>
        </w:rPr>
        <w:t>LUCIANO ALTNETER</w:t>
      </w:r>
      <w:r>
        <w:rPr>
          <w:b/>
        </w:rPr>
        <w:t xml:space="preserve"> – NICO</w:t>
      </w:r>
    </w:p>
    <w:p w14:paraId="0EEC93EF" w14:textId="77777777" w:rsidR="00AC25DC" w:rsidRDefault="00AC25DC" w:rsidP="00AC25DC">
      <w:pPr>
        <w:jc w:val="center"/>
      </w:pPr>
      <w:r w:rsidRPr="00190DDA">
        <w:t>Vice-Presidente</w:t>
      </w:r>
    </w:p>
    <w:p w14:paraId="24F3F365" w14:textId="77777777" w:rsidR="00AC25DC" w:rsidRDefault="00AC25DC" w:rsidP="00AC25DC">
      <w:pPr>
        <w:jc w:val="center"/>
      </w:pPr>
    </w:p>
    <w:p w14:paraId="3DCD2CAE" w14:textId="77777777" w:rsidR="00AC25DC" w:rsidRDefault="00AC25DC" w:rsidP="00AC25DC">
      <w:pPr>
        <w:jc w:val="center"/>
      </w:pPr>
    </w:p>
    <w:p w14:paraId="0337D187" w14:textId="77777777" w:rsidR="00AC25DC" w:rsidRPr="00190DDA" w:rsidRDefault="00AC25DC" w:rsidP="00AC25DC">
      <w:pPr>
        <w:jc w:val="center"/>
      </w:pPr>
    </w:p>
    <w:p w14:paraId="0F6DD202" w14:textId="77777777" w:rsidR="00AC25DC" w:rsidRPr="008A62A9" w:rsidRDefault="00AC25DC" w:rsidP="00AC25DC">
      <w:pPr>
        <w:jc w:val="center"/>
        <w:rPr>
          <w:b/>
        </w:rPr>
      </w:pPr>
      <w:r>
        <w:rPr>
          <w:b/>
        </w:rPr>
        <w:t>EDERSON FAGUNDES – EDINHO</w:t>
      </w:r>
    </w:p>
    <w:p w14:paraId="0DFFBF8A" w14:textId="0C1D44DC" w:rsidR="009423D6" w:rsidRPr="00AC25DC" w:rsidRDefault="00AC25DC" w:rsidP="00AC25DC">
      <w:pPr>
        <w:pStyle w:val="Ttulo"/>
        <w:rPr>
          <w:i w:val="0"/>
        </w:rPr>
      </w:pPr>
      <w:r w:rsidRPr="00E63EF8">
        <w:rPr>
          <w:i w:val="0"/>
        </w:rPr>
        <w:t>Secretário</w:t>
      </w:r>
      <w:bookmarkStart w:id="0" w:name="_GoBack"/>
      <w:bookmarkEnd w:id="0"/>
    </w:p>
    <w:sectPr w:rsidR="009423D6" w:rsidRPr="00AC25D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84CC0" w14:textId="77777777" w:rsidR="00B461AB" w:rsidRDefault="00B461AB" w:rsidP="00D9294D">
      <w:r>
        <w:separator/>
      </w:r>
    </w:p>
  </w:endnote>
  <w:endnote w:type="continuationSeparator" w:id="0">
    <w:p w14:paraId="628196DD" w14:textId="77777777" w:rsidR="00B461AB" w:rsidRDefault="00B461AB" w:rsidP="00D9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3343F" w14:textId="77777777" w:rsidR="00D9294D" w:rsidRDefault="00D9294D" w:rsidP="00D9294D">
    <w:pPr>
      <w:contextualSpacing/>
      <w:jc w:val="center"/>
    </w:pPr>
    <w:bookmarkStart w:id="2" w:name="_Hlk128135161"/>
    <w:bookmarkStart w:id="3" w:name="_Hlk128135162"/>
    <w:r>
      <w:rPr>
        <w:sz w:val="16"/>
        <w:szCs w:val="16"/>
      </w:rPr>
      <w:t>Rua Engenheiro Noé de Freitas, 214 – Centro - Rolante/RSCEP 95690 – 000</w:t>
    </w:r>
  </w:p>
  <w:p w14:paraId="56184940" w14:textId="77777777" w:rsidR="00D9294D" w:rsidRPr="00D9294D" w:rsidRDefault="00D9294D" w:rsidP="00D9294D">
    <w:pPr>
      <w:pStyle w:val="Ttulo2"/>
      <w:rPr>
        <w:color w:val="0563C1" w:themeColor="hyperlink"/>
        <w:sz w:val="16"/>
        <w:szCs w:val="16"/>
        <w:u w:val="single"/>
      </w:rPr>
    </w:pPr>
    <w:r>
      <w:rPr>
        <w:rFonts w:ascii="Times New Roman" w:hAnsi="Times New Roman"/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8BDC7" w14:textId="77777777" w:rsidR="00B461AB" w:rsidRDefault="00B461AB" w:rsidP="00D9294D">
      <w:r>
        <w:separator/>
      </w:r>
    </w:p>
  </w:footnote>
  <w:footnote w:type="continuationSeparator" w:id="0">
    <w:p w14:paraId="79EAB952" w14:textId="77777777" w:rsidR="00B461AB" w:rsidRDefault="00B461AB" w:rsidP="00D9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60259" w14:textId="77777777" w:rsidR="00D9294D" w:rsidRPr="00D9294D" w:rsidRDefault="00D9294D" w:rsidP="00D9294D">
    <w:pPr>
      <w:tabs>
        <w:tab w:val="left" w:pos="5823"/>
      </w:tabs>
      <w:jc w:val="center"/>
      <w:rPr>
        <w:b/>
        <w:i/>
        <w:sz w:val="28"/>
        <w:szCs w:val="28"/>
      </w:rPr>
    </w:pPr>
    <w:bookmarkStart w:id="1" w:name="_Hlk128135142"/>
    <w:r w:rsidRPr="00D9294D">
      <w:rPr>
        <w:noProof/>
      </w:rPr>
      <w:drawing>
        <wp:inline distT="0" distB="0" distL="0" distR="0" wp14:anchorId="2242C6E8" wp14:editId="76D56B60">
          <wp:extent cx="1123950" cy="1123950"/>
          <wp:effectExtent l="0" t="0" r="0" b="0"/>
          <wp:docPr id="4" name="Imagem 4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4BCEB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Estado do Rio Grande do Sul</w:t>
    </w:r>
  </w:p>
  <w:p w14:paraId="32F039C5" w14:textId="77777777" w:rsidR="00D9294D" w:rsidRPr="00D9294D" w:rsidRDefault="00D9294D" w:rsidP="00D9294D">
    <w:pPr>
      <w:jc w:val="center"/>
      <w:rPr>
        <w:b/>
      </w:rPr>
    </w:pPr>
    <w:r w:rsidRPr="00D9294D">
      <w:rPr>
        <w:b/>
      </w:rPr>
      <w:t>Câmara de Vereadores de Rolante</w:t>
    </w:r>
  </w:p>
  <w:p w14:paraId="44E50F76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“Capital Nacional da Cuca”</w:t>
    </w:r>
  </w:p>
  <w:bookmarkEnd w:id="1"/>
  <w:p w14:paraId="228EF3FE" w14:textId="77777777" w:rsidR="00D9294D" w:rsidRDefault="00D929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4D"/>
    <w:rsid w:val="000719A2"/>
    <w:rsid w:val="0007712E"/>
    <w:rsid w:val="00087D85"/>
    <w:rsid w:val="001422F9"/>
    <w:rsid w:val="00142BEE"/>
    <w:rsid w:val="001563B3"/>
    <w:rsid w:val="00162F83"/>
    <w:rsid w:val="00315C33"/>
    <w:rsid w:val="00330027"/>
    <w:rsid w:val="003945D2"/>
    <w:rsid w:val="004216F7"/>
    <w:rsid w:val="004700AF"/>
    <w:rsid w:val="004742CC"/>
    <w:rsid w:val="00476AAE"/>
    <w:rsid w:val="00485A36"/>
    <w:rsid w:val="00487AFA"/>
    <w:rsid w:val="004E274B"/>
    <w:rsid w:val="0060665D"/>
    <w:rsid w:val="006272F4"/>
    <w:rsid w:val="00756BEF"/>
    <w:rsid w:val="007D65B2"/>
    <w:rsid w:val="008F7237"/>
    <w:rsid w:val="00942153"/>
    <w:rsid w:val="009423D6"/>
    <w:rsid w:val="00A730BF"/>
    <w:rsid w:val="00AC25DC"/>
    <w:rsid w:val="00AC773D"/>
    <w:rsid w:val="00B35071"/>
    <w:rsid w:val="00B461AB"/>
    <w:rsid w:val="00BA7A29"/>
    <w:rsid w:val="00BF0C2F"/>
    <w:rsid w:val="00D3006C"/>
    <w:rsid w:val="00D425AF"/>
    <w:rsid w:val="00D9294D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4:docId w14:val="33E0B212"/>
  <w15:chartTrackingRefBased/>
  <w15:docId w15:val="{2EEC176E-6BD8-4771-8DC1-C3631687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D9294D"/>
    <w:pPr>
      <w:keepNext/>
      <w:jc w:val="center"/>
      <w:outlineLvl w:val="1"/>
    </w:pPr>
    <w:rPr>
      <w:rFonts w:ascii="Comic Sans MS" w:hAnsi="Comic Sans MS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294D"/>
    <w:pPr>
      <w:suppressAutoHyphens/>
      <w:ind w:left="720"/>
      <w:contextualSpacing/>
    </w:pPr>
    <w:rPr>
      <w:lang w:eastAsia="ar-SA"/>
    </w:rPr>
  </w:style>
  <w:style w:type="paragraph" w:styleId="Ttulo">
    <w:name w:val="Title"/>
    <w:basedOn w:val="Normal"/>
    <w:link w:val="TtuloChar"/>
    <w:uiPriority w:val="99"/>
    <w:qFormat/>
    <w:rsid w:val="00D9294D"/>
    <w:pPr>
      <w:jc w:val="center"/>
    </w:pPr>
    <w:rPr>
      <w:i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D9294D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D9294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D929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294D"/>
  </w:style>
  <w:style w:type="paragraph" w:styleId="Rodap">
    <w:name w:val="footer"/>
    <w:basedOn w:val="Normal"/>
    <w:link w:val="Rodap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294D"/>
  </w:style>
  <w:style w:type="paragraph" w:styleId="Textodebalo">
    <w:name w:val="Balloon Text"/>
    <w:basedOn w:val="Normal"/>
    <w:link w:val="TextodebaloChar"/>
    <w:uiPriority w:val="99"/>
    <w:semiHidden/>
    <w:unhideWhenUsed/>
    <w:rsid w:val="00D929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294D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D9294D"/>
    <w:rPr>
      <w:rFonts w:ascii="Comic Sans MS" w:eastAsia="Times New Roman" w:hAnsi="Comic Sans MS" w:cs="Times New Roman"/>
      <w:i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9294D"/>
    <w:rPr>
      <w:color w:val="0563C1" w:themeColor="hyperlink"/>
      <w:u w:val="single"/>
    </w:rPr>
  </w:style>
  <w:style w:type="paragraph" w:styleId="Subttulo">
    <w:name w:val="Subtitle"/>
    <w:basedOn w:val="Normal"/>
    <w:link w:val="SubttuloChar"/>
    <w:qFormat/>
    <w:rsid w:val="00162F83"/>
    <w:pPr>
      <w:jc w:val="center"/>
    </w:pPr>
    <w:rPr>
      <w:b/>
      <w:bCs/>
      <w:i/>
      <w:iCs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162F83"/>
    <w:rPr>
      <w:rFonts w:ascii="Times New Roman" w:eastAsia="Times New Roman" w:hAnsi="Times New Roman" w:cs="Times New Roman"/>
      <w:b/>
      <w:bCs/>
      <w:i/>
      <w:iCs/>
      <w:sz w:val="28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30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2026-10-30T13:30:00Z</dcterms:created>
  <dcterms:modified xsi:type="dcterms:W3CDTF">2026-10-30T13:30:00Z</dcterms:modified>
</cp:coreProperties>
</file>