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7F97" w:rsidRDefault="005F7F97" w:rsidP="005F7F97">
      <w:pPr>
        <w:jc w:val="center"/>
        <w:rPr>
          <w:b/>
          <w:sz w:val="24"/>
          <w:szCs w:val="24"/>
        </w:rPr>
      </w:pPr>
      <w:r w:rsidRPr="00C62FF6">
        <w:rPr>
          <w:b/>
          <w:bCs/>
          <w:sz w:val="24"/>
          <w:szCs w:val="24"/>
        </w:rPr>
        <w:t>DECRETO LEGISLATIVO Nº 0</w:t>
      </w:r>
      <w:r>
        <w:rPr>
          <w:b/>
          <w:bCs/>
          <w:sz w:val="24"/>
          <w:szCs w:val="24"/>
        </w:rPr>
        <w:t>5</w:t>
      </w:r>
      <w:r w:rsidRPr="00C62FF6">
        <w:rPr>
          <w:b/>
          <w:bCs/>
          <w:sz w:val="24"/>
          <w:szCs w:val="24"/>
        </w:rPr>
        <w:t xml:space="preserve">/2025, de </w:t>
      </w:r>
      <w:r>
        <w:rPr>
          <w:b/>
          <w:bCs/>
          <w:sz w:val="24"/>
          <w:szCs w:val="24"/>
        </w:rPr>
        <w:t xml:space="preserve">21 de julho </w:t>
      </w:r>
      <w:r w:rsidRPr="00C62FF6">
        <w:rPr>
          <w:b/>
          <w:bCs/>
          <w:sz w:val="24"/>
          <w:szCs w:val="24"/>
        </w:rPr>
        <w:t>de 2025</w:t>
      </w:r>
      <w:r>
        <w:rPr>
          <w:sz w:val="24"/>
          <w:szCs w:val="24"/>
        </w:rPr>
        <w:t>.</w:t>
      </w:r>
    </w:p>
    <w:p w:rsidR="005F7F97" w:rsidRDefault="005F7F97" w:rsidP="005F7F97">
      <w:pPr>
        <w:rPr>
          <w:b/>
          <w:sz w:val="24"/>
          <w:szCs w:val="24"/>
        </w:rPr>
      </w:pPr>
    </w:p>
    <w:p w:rsidR="005F7F97" w:rsidRDefault="005F7F97" w:rsidP="005F7F97">
      <w:pPr>
        <w:jc w:val="right"/>
        <w:rPr>
          <w:b/>
          <w:sz w:val="24"/>
          <w:szCs w:val="24"/>
        </w:rPr>
      </w:pPr>
    </w:p>
    <w:p w:rsidR="005F7F97" w:rsidRPr="00870740" w:rsidRDefault="005F7F97" w:rsidP="005F7F97">
      <w:pPr>
        <w:ind w:left="3540" w:firstLine="708"/>
        <w:jc w:val="right"/>
        <w:rPr>
          <w:b/>
          <w:sz w:val="24"/>
          <w:szCs w:val="24"/>
        </w:rPr>
      </w:pPr>
      <w:r>
        <w:rPr>
          <w:rFonts w:eastAsia="Batang"/>
          <w:b/>
          <w:sz w:val="24"/>
          <w:szCs w:val="24"/>
        </w:rPr>
        <w:t>“</w:t>
      </w:r>
      <w:r w:rsidRPr="005943FE">
        <w:rPr>
          <w:b/>
          <w:sz w:val="24"/>
          <w:szCs w:val="24"/>
        </w:rPr>
        <w:t>Aprova as Contas do Exercício de 20</w:t>
      </w:r>
      <w:r>
        <w:rPr>
          <w:b/>
          <w:sz w:val="24"/>
          <w:szCs w:val="24"/>
        </w:rPr>
        <w:t>16</w:t>
      </w:r>
      <w:r w:rsidRPr="00EF1BB5">
        <w:rPr>
          <w:b/>
          <w:sz w:val="24"/>
          <w:szCs w:val="24"/>
        </w:rPr>
        <w:t xml:space="preserve">.” </w:t>
      </w:r>
      <w:r w:rsidRPr="00870740">
        <w:rPr>
          <w:b/>
          <w:sz w:val="24"/>
          <w:szCs w:val="24"/>
        </w:rPr>
        <w:t xml:space="preserve">             </w:t>
      </w:r>
    </w:p>
    <w:p w:rsidR="005F7F97" w:rsidRDefault="005F7F97" w:rsidP="005F7F97">
      <w:pPr>
        <w:jc w:val="right"/>
        <w:rPr>
          <w:sz w:val="24"/>
          <w:szCs w:val="24"/>
        </w:rPr>
      </w:pPr>
    </w:p>
    <w:p w:rsidR="005F7F97" w:rsidRDefault="005F7F97" w:rsidP="005F7F97">
      <w:pPr>
        <w:jc w:val="right"/>
        <w:rPr>
          <w:sz w:val="24"/>
          <w:szCs w:val="24"/>
        </w:rPr>
      </w:pPr>
    </w:p>
    <w:p w:rsidR="005F7F97" w:rsidRPr="006D6EC4" w:rsidRDefault="005F7F97" w:rsidP="005F7F97">
      <w:pPr>
        <w:jc w:val="both"/>
        <w:rPr>
          <w:sz w:val="24"/>
          <w:szCs w:val="24"/>
        </w:rPr>
      </w:pPr>
      <w:r w:rsidRPr="005943FE">
        <w:rPr>
          <w:sz w:val="24"/>
          <w:szCs w:val="24"/>
        </w:rPr>
        <w:t xml:space="preserve">                     </w:t>
      </w:r>
      <w:r>
        <w:rPr>
          <w:sz w:val="24"/>
          <w:szCs w:val="24"/>
        </w:rPr>
        <w:t xml:space="preserve">                               </w:t>
      </w:r>
      <w:r w:rsidRPr="005943FE">
        <w:rPr>
          <w:sz w:val="24"/>
          <w:szCs w:val="24"/>
        </w:rPr>
        <w:t xml:space="preserve"> </w:t>
      </w:r>
      <w:r w:rsidRPr="006D6EC4">
        <w:rPr>
          <w:sz w:val="24"/>
          <w:szCs w:val="24"/>
        </w:rPr>
        <w:t xml:space="preserve">A </w:t>
      </w:r>
      <w:smartTag w:uri="schemas-houaiss/mini" w:element="verbetes">
        <w:r w:rsidRPr="006D6EC4">
          <w:rPr>
            <w:sz w:val="24"/>
            <w:szCs w:val="24"/>
          </w:rPr>
          <w:t>Mesa</w:t>
        </w:r>
      </w:smartTag>
      <w:r w:rsidRPr="006D6EC4">
        <w:rPr>
          <w:sz w:val="24"/>
          <w:szCs w:val="24"/>
        </w:rPr>
        <w:t xml:space="preserve"> Diretora da </w:t>
      </w:r>
      <w:smartTag w:uri="schemas-houaiss/acao" w:element="dm">
        <w:r w:rsidRPr="006D6EC4">
          <w:rPr>
            <w:sz w:val="24"/>
            <w:szCs w:val="24"/>
          </w:rPr>
          <w:t>Câmara</w:t>
        </w:r>
      </w:smartTag>
      <w:r w:rsidRPr="006D6EC4">
        <w:rPr>
          <w:sz w:val="24"/>
          <w:szCs w:val="24"/>
        </w:rPr>
        <w:t xml:space="preserve"> de </w:t>
      </w:r>
      <w:smartTag w:uri="schemas-houaiss/mini" w:element="verbetes">
        <w:r w:rsidRPr="006D6EC4">
          <w:rPr>
            <w:sz w:val="24"/>
            <w:szCs w:val="24"/>
          </w:rPr>
          <w:t>Vereadores</w:t>
        </w:r>
      </w:smartTag>
      <w:r w:rsidRPr="006D6EC4">
        <w:rPr>
          <w:sz w:val="24"/>
          <w:szCs w:val="24"/>
        </w:rPr>
        <w:t xml:space="preserve"> de Rolante, no </w:t>
      </w:r>
      <w:smartTag w:uri="schemas-houaiss/mini" w:element="verbetes">
        <w:r w:rsidRPr="006D6EC4">
          <w:rPr>
            <w:sz w:val="24"/>
            <w:szCs w:val="24"/>
          </w:rPr>
          <w:t>exercício</w:t>
        </w:r>
      </w:smartTag>
      <w:r w:rsidRPr="006D6EC4">
        <w:rPr>
          <w:sz w:val="24"/>
          <w:szCs w:val="24"/>
        </w:rPr>
        <w:t xml:space="preserve"> de </w:t>
      </w:r>
      <w:smartTag w:uri="schemas-houaiss/mini" w:element="verbetes">
        <w:r w:rsidRPr="006D6EC4">
          <w:rPr>
            <w:sz w:val="24"/>
            <w:szCs w:val="24"/>
          </w:rPr>
          <w:t>sua</w:t>
        </w:r>
      </w:smartTag>
      <w:r w:rsidRPr="006D6EC4">
        <w:rPr>
          <w:sz w:val="24"/>
          <w:szCs w:val="24"/>
        </w:rPr>
        <w:t xml:space="preserve"> </w:t>
      </w:r>
      <w:smartTag w:uri="schemas-houaiss/mini" w:element="verbetes">
        <w:r w:rsidRPr="006D6EC4">
          <w:rPr>
            <w:sz w:val="24"/>
            <w:szCs w:val="24"/>
          </w:rPr>
          <w:t>competência</w:t>
        </w:r>
      </w:smartTag>
      <w:r w:rsidRPr="006D6EC4">
        <w:rPr>
          <w:sz w:val="24"/>
          <w:szCs w:val="24"/>
        </w:rPr>
        <w:t>, apresenta o seguinte Decreto Legislativo:</w:t>
      </w:r>
    </w:p>
    <w:p w:rsidR="005F7F97" w:rsidRPr="005943FE" w:rsidRDefault="005F7F97" w:rsidP="005F7F97">
      <w:pPr>
        <w:jc w:val="both"/>
        <w:rPr>
          <w:sz w:val="24"/>
          <w:szCs w:val="24"/>
        </w:rPr>
      </w:pPr>
    </w:p>
    <w:p w:rsidR="005F7F97" w:rsidRPr="005943FE" w:rsidRDefault="005F7F97" w:rsidP="005F7F97">
      <w:pPr>
        <w:jc w:val="both"/>
        <w:rPr>
          <w:sz w:val="24"/>
          <w:szCs w:val="24"/>
        </w:rPr>
      </w:pPr>
      <w:r w:rsidRPr="005943FE">
        <w:rPr>
          <w:sz w:val="24"/>
          <w:szCs w:val="24"/>
        </w:rPr>
        <w:t xml:space="preserve">                     </w:t>
      </w:r>
      <w:r>
        <w:rPr>
          <w:sz w:val="24"/>
          <w:szCs w:val="24"/>
        </w:rPr>
        <w:t xml:space="preserve">                               </w:t>
      </w:r>
      <w:r w:rsidRPr="005943FE">
        <w:rPr>
          <w:sz w:val="24"/>
          <w:szCs w:val="24"/>
        </w:rPr>
        <w:t xml:space="preserve"> Art. 1° - Ficam aprovadas as contas do Exercício Financeiro de 20</w:t>
      </w:r>
      <w:r>
        <w:rPr>
          <w:sz w:val="24"/>
          <w:szCs w:val="24"/>
        </w:rPr>
        <w:t>16</w:t>
      </w:r>
      <w:r w:rsidRPr="005943FE">
        <w:rPr>
          <w:sz w:val="24"/>
          <w:szCs w:val="24"/>
        </w:rPr>
        <w:t xml:space="preserve"> do Poder Executivo do Município de Rola</w:t>
      </w:r>
      <w:r>
        <w:rPr>
          <w:sz w:val="24"/>
          <w:szCs w:val="24"/>
        </w:rPr>
        <w:t>nte, de responsabilidade dos Srs</w:t>
      </w:r>
      <w:r w:rsidRPr="005943FE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Ademir Gomes Gonçalves e Regis Luiz </w:t>
      </w:r>
      <w:proofErr w:type="spellStart"/>
      <w:r>
        <w:rPr>
          <w:sz w:val="24"/>
          <w:szCs w:val="24"/>
        </w:rPr>
        <w:t>Zimmer</w:t>
      </w:r>
      <w:proofErr w:type="spellEnd"/>
      <w:r w:rsidRPr="005943FE">
        <w:rPr>
          <w:sz w:val="24"/>
          <w:szCs w:val="24"/>
        </w:rPr>
        <w:t xml:space="preserve"> em razão da </w:t>
      </w:r>
      <w:r>
        <w:rPr>
          <w:sz w:val="24"/>
          <w:szCs w:val="24"/>
        </w:rPr>
        <w:t xml:space="preserve">sua </w:t>
      </w:r>
      <w:r w:rsidRPr="005943FE">
        <w:rPr>
          <w:sz w:val="24"/>
          <w:szCs w:val="24"/>
        </w:rPr>
        <w:t>legalidade e conformidade com a Constituição Federal.</w:t>
      </w:r>
    </w:p>
    <w:p w:rsidR="005F7F97" w:rsidRPr="005943FE" w:rsidRDefault="005F7F97" w:rsidP="005F7F97">
      <w:pPr>
        <w:jc w:val="both"/>
        <w:rPr>
          <w:sz w:val="24"/>
          <w:szCs w:val="24"/>
        </w:rPr>
      </w:pPr>
      <w:r w:rsidRPr="005943FE">
        <w:rPr>
          <w:sz w:val="24"/>
          <w:szCs w:val="24"/>
        </w:rPr>
        <w:t xml:space="preserve">                      </w:t>
      </w:r>
    </w:p>
    <w:p w:rsidR="005F7F97" w:rsidRPr="005943FE" w:rsidRDefault="005F7F97" w:rsidP="005F7F97">
      <w:pPr>
        <w:jc w:val="both"/>
        <w:rPr>
          <w:sz w:val="24"/>
          <w:szCs w:val="24"/>
        </w:rPr>
      </w:pPr>
      <w:r w:rsidRPr="005943FE">
        <w:rPr>
          <w:sz w:val="24"/>
          <w:szCs w:val="24"/>
        </w:rPr>
        <w:t xml:space="preserve">                     </w:t>
      </w:r>
      <w:r>
        <w:rPr>
          <w:sz w:val="24"/>
          <w:szCs w:val="24"/>
        </w:rPr>
        <w:t xml:space="preserve">                               </w:t>
      </w:r>
      <w:r w:rsidRPr="005943FE">
        <w:rPr>
          <w:sz w:val="24"/>
          <w:szCs w:val="24"/>
        </w:rPr>
        <w:t xml:space="preserve"> Art. 2° - Este Decreto Legislativo entrará em vigor na data de sua publicação.</w:t>
      </w:r>
    </w:p>
    <w:p w:rsidR="005F7F97" w:rsidRPr="005943FE" w:rsidRDefault="005F7F97" w:rsidP="005F7F97">
      <w:pPr>
        <w:pStyle w:val="Corpodetexto"/>
        <w:rPr>
          <w:szCs w:val="24"/>
        </w:rPr>
      </w:pPr>
      <w:r w:rsidRPr="005943FE">
        <w:rPr>
          <w:szCs w:val="24"/>
        </w:rPr>
        <w:t xml:space="preserve">   </w:t>
      </w:r>
    </w:p>
    <w:p w:rsidR="005F7F97" w:rsidRPr="005943FE" w:rsidRDefault="005F7F97" w:rsidP="005F7F97">
      <w:pPr>
        <w:pStyle w:val="Corpodetexto"/>
        <w:rPr>
          <w:szCs w:val="24"/>
        </w:rPr>
      </w:pPr>
      <w:r w:rsidRPr="005943FE">
        <w:rPr>
          <w:szCs w:val="24"/>
        </w:rPr>
        <w:t xml:space="preserve">                     </w:t>
      </w:r>
      <w:r>
        <w:rPr>
          <w:szCs w:val="24"/>
        </w:rPr>
        <w:t xml:space="preserve">                               </w:t>
      </w:r>
      <w:r w:rsidRPr="005943FE">
        <w:rPr>
          <w:szCs w:val="24"/>
        </w:rPr>
        <w:t xml:space="preserve"> </w:t>
      </w:r>
      <w:smartTag w:uri="schemas-houaiss/mini" w:element="verbetes">
        <w:r w:rsidRPr="005943FE">
          <w:rPr>
            <w:szCs w:val="24"/>
          </w:rPr>
          <w:t>SALA</w:t>
        </w:r>
      </w:smartTag>
      <w:r w:rsidRPr="005943FE">
        <w:rPr>
          <w:szCs w:val="24"/>
        </w:rPr>
        <w:t xml:space="preserve"> DAS </w:t>
      </w:r>
      <w:smartTag w:uri="schemas-houaiss/mini" w:element="verbetes">
        <w:r w:rsidRPr="005943FE">
          <w:rPr>
            <w:szCs w:val="24"/>
          </w:rPr>
          <w:t>SESSÕES</w:t>
        </w:r>
      </w:smartTag>
      <w:r w:rsidRPr="005943FE">
        <w:rPr>
          <w:szCs w:val="24"/>
        </w:rPr>
        <w:t xml:space="preserve"> DA </w:t>
      </w:r>
      <w:smartTag w:uri="schemas-houaiss/acao" w:element="dm">
        <w:r w:rsidRPr="005943FE">
          <w:rPr>
            <w:szCs w:val="24"/>
          </w:rPr>
          <w:t>CÂMARA</w:t>
        </w:r>
      </w:smartTag>
      <w:r w:rsidRPr="005943FE">
        <w:rPr>
          <w:szCs w:val="24"/>
        </w:rPr>
        <w:t xml:space="preserve"> DE </w:t>
      </w:r>
      <w:smartTag w:uri="schemas-houaiss/mini" w:element="verbetes">
        <w:r w:rsidRPr="005943FE">
          <w:rPr>
            <w:szCs w:val="24"/>
          </w:rPr>
          <w:t>VEREADORES</w:t>
        </w:r>
      </w:smartTag>
      <w:r w:rsidRPr="005943FE">
        <w:rPr>
          <w:szCs w:val="24"/>
        </w:rPr>
        <w:t xml:space="preserve"> DE ROLANTE, </w:t>
      </w:r>
      <w:smartTag w:uri="schemas-houaiss/mini" w:element="verbetes">
        <w:r w:rsidRPr="005943FE">
          <w:rPr>
            <w:szCs w:val="24"/>
          </w:rPr>
          <w:t>em</w:t>
        </w:r>
      </w:smartTag>
      <w:r w:rsidRPr="005943FE">
        <w:rPr>
          <w:szCs w:val="24"/>
        </w:rPr>
        <w:t xml:space="preserve"> </w:t>
      </w:r>
      <w:r>
        <w:rPr>
          <w:szCs w:val="24"/>
        </w:rPr>
        <w:t>21 de julho de 2025</w:t>
      </w:r>
      <w:r w:rsidRPr="005943FE">
        <w:rPr>
          <w:szCs w:val="24"/>
        </w:rPr>
        <w:t>.</w:t>
      </w:r>
    </w:p>
    <w:p w:rsidR="005F7F97" w:rsidRPr="005943FE" w:rsidRDefault="005F7F97" w:rsidP="005F7F97">
      <w:pPr>
        <w:jc w:val="both"/>
        <w:rPr>
          <w:sz w:val="24"/>
          <w:szCs w:val="24"/>
        </w:rPr>
      </w:pPr>
    </w:p>
    <w:p w:rsidR="005F7F97" w:rsidRPr="005943FE" w:rsidRDefault="005F7F97" w:rsidP="005F7F97">
      <w:pPr>
        <w:rPr>
          <w:sz w:val="24"/>
          <w:szCs w:val="24"/>
        </w:rPr>
      </w:pPr>
    </w:p>
    <w:p w:rsidR="005F7F97" w:rsidRPr="005943FE" w:rsidRDefault="005F7F97" w:rsidP="005F7F97">
      <w:pPr>
        <w:jc w:val="center"/>
        <w:rPr>
          <w:b/>
          <w:sz w:val="24"/>
          <w:szCs w:val="24"/>
        </w:rPr>
      </w:pPr>
    </w:p>
    <w:p w:rsidR="005F7F97" w:rsidRDefault="005F7F97" w:rsidP="005F7F9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LUAN SAMUEL CARDOSO DA SILVA</w:t>
      </w:r>
    </w:p>
    <w:p w:rsidR="005F7F97" w:rsidRDefault="005F7F97" w:rsidP="005F7F97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Presidente </w:t>
      </w:r>
    </w:p>
    <w:p w:rsidR="005F7F97" w:rsidRDefault="005F7F97" w:rsidP="005F7F97">
      <w:pPr>
        <w:rPr>
          <w:sz w:val="24"/>
          <w:szCs w:val="24"/>
        </w:rPr>
      </w:pPr>
    </w:p>
    <w:p w:rsidR="005F7F97" w:rsidRDefault="005F7F97" w:rsidP="005F7F97">
      <w:pPr>
        <w:jc w:val="center"/>
        <w:rPr>
          <w:sz w:val="24"/>
          <w:szCs w:val="24"/>
        </w:rPr>
      </w:pPr>
    </w:p>
    <w:p w:rsidR="005F7F97" w:rsidRDefault="005F7F97" w:rsidP="005F7F9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ÉLCIO RICARDO REICHERT</w:t>
      </w:r>
    </w:p>
    <w:p w:rsidR="005F7F97" w:rsidRDefault="005F7F97" w:rsidP="005F7F97">
      <w:pPr>
        <w:jc w:val="center"/>
        <w:rPr>
          <w:sz w:val="24"/>
          <w:szCs w:val="24"/>
        </w:rPr>
      </w:pPr>
      <w:r>
        <w:rPr>
          <w:sz w:val="24"/>
          <w:szCs w:val="24"/>
        </w:rPr>
        <w:t>Vice-Presidente</w:t>
      </w:r>
    </w:p>
    <w:p w:rsidR="005F7F97" w:rsidRDefault="005F7F97" w:rsidP="005F7F97">
      <w:pPr>
        <w:rPr>
          <w:b/>
          <w:sz w:val="24"/>
          <w:szCs w:val="24"/>
        </w:rPr>
      </w:pPr>
    </w:p>
    <w:p w:rsidR="005F7F97" w:rsidRDefault="005F7F97" w:rsidP="005F7F97">
      <w:pPr>
        <w:rPr>
          <w:b/>
          <w:sz w:val="24"/>
          <w:szCs w:val="24"/>
        </w:rPr>
      </w:pPr>
    </w:p>
    <w:p w:rsidR="005F7F97" w:rsidRDefault="005F7F97" w:rsidP="005F7F9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LUCIANO ALTNETER – NICO</w:t>
      </w:r>
    </w:p>
    <w:p w:rsidR="005F7F97" w:rsidRDefault="005F7F97" w:rsidP="005F7F97">
      <w:pPr>
        <w:jc w:val="center"/>
        <w:rPr>
          <w:sz w:val="24"/>
          <w:szCs w:val="24"/>
        </w:rPr>
      </w:pPr>
      <w:r>
        <w:rPr>
          <w:sz w:val="24"/>
          <w:szCs w:val="24"/>
        </w:rPr>
        <w:t>Secretário</w:t>
      </w:r>
    </w:p>
    <w:p w:rsidR="005F7F97" w:rsidRPr="005943FE" w:rsidRDefault="005F7F97" w:rsidP="005F7F97">
      <w:pPr>
        <w:jc w:val="both"/>
        <w:rPr>
          <w:sz w:val="24"/>
          <w:szCs w:val="24"/>
        </w:rPr>
      </w:pPr>
    </w:p>
    <w:p w:rsidR="005F7F97" w:rsidRPr="008E4589" w:rsidRDefault="005F7F97" w:rsidP="005F7F97">
      <w:pPr>
        <w:jc w:val="both"/>
        <w:rPr>
          <w:b/>
          <w:sz w:val="24"/>
          <w:szCs w:val="24"/>
        </w:rPr>
      </w:pPr>
    </w:p>
    <w:p w:rsidR="00F507A1" w:rsidRPr="005F7F97" w:rsidRDefault="00F507A1" w:rsidP="005F7F97">
      <w:bookmarkStart w:id="0" w:name="_GoBack"/>
      <w:bookmarkEnd w:id="0"/>
    </w:p>
    <w:sectPr w:rsidR="00F507A1" w:rsidRPr="005F7F97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22E94" w:rsidRDefault="00422E94" w:rsidP="00F507A1">
      <w:r>
        <w:separator/>
      </w:r>
    </w:p>
  </w:endnote>
  <w:endnote w:type="continuationSeparator" w:id="0">
    <w:p w:rsidR="00422E94" w:rsidRDefault="00422E94" w:rsidP="00F50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07A1" w:rsidRDefault="00F507A1" w:rsidP="00F507A1">
    <w:pPr>
      <w:contextualSpacing/>
      <w:jc w:val="center"/>
    </w:pPr>
    <w:bookmarkStart w:id="2" w:name="_Hlk128135161"/>
    <w:bookmarkStart w:id="3" w:name="_Hlk128135162"/>
    <w:bookmarkStart w:id="4" w:name="_Hlk170299473"/>
    <w:bookmarkStart w:id="5" w:name="_Hlk170299474"/>
    <w:bookmarkStart w:id="6" w:name="_Hlk193265468"/>
    <w:bookmarkStart w:id="7" w:name="_Hlk193265469"/>
    <w:bookmarkStart w:id="8" w:name="_Hlk193973531"/>
    <w:bookmarkStart w:id="9" w:name="_Hlk193973532"/>
    <w:bookmarkStart w:id="10" w:name="_Hlk197608260"/>
    <w:bookmarkStart w:id="11" w:name="_Hlk197608261"/>
    <w:r>
      <w:rPr>
        <w:sz w:val="16"/>
        <w:szCs w:val="16"/>
      </w:rPr>
      <w:t>Rua Engenheiro Noé de Freitas, 214 – Centro - Rolante/RSCEP 95690 – 000</w:t>
    </w:r>
  </w:p>
  <w:p w:rsidR="00F507A1" w:rsidRPr="00F507A1" w:rsidRDefault="00F507A1" w:rsidP="00F507A1">
    <w:pPr>
      <w:pStyle w:val="Ttulo2"/>
      <w:rPr>
        <w:color w:val="0563C1"/>
        <w:sz w:val="16"/>
        <w:szCs w:val="16"/>
        <w:u w:val="single"/>
      </w:rPr>
    </w:pPr>
    <w:r>
      <w:rPr>
        <w:sz w:val="16"/>
        <w:szCs w:val="16"/>
      </w:rPr>
      <w:t xml:space="preserve">Fone-Fax (51)3547 1038 </w:t>
    </w:r>
    <w:hyperlink r:id="rId1" w:history="1">
      <w:r w:rsidRPr="0034539D">
        <w:rPr>
          <w:rStyle w:val="Hyperlink"/>
          <w:sz w:val="16"/>
          <w:szCs w:val="16"/>
        </w:rPr>
        <w:t>camararolante@camararolante.rs.gov.br</w:t>
      </w:r>
    </w:hyperlink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22E94" w:rsidRDefault="00422E94" w:rsidP="00F507A1">
      <w:r>
        <w:separator/>
      </w:r>
    </w:p>
  </w:footnote>
  <w:footnote w:type="continuationSeparator" w:id="0">
    <w:p w:rsidR="00422E94" w:rsidRDefault="00422E94" w:rsidP="00F507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07A1" w:rsidRPr="0073092E" w:rsidRDefault="00F507A1" w:rsidP="00F507A1">
    <w:pPr>
      <w:jc w:val="center"/>
      <w:rPr>
        <w:b/>
        <w:i/>
        <w:sz w:val="28"/>
        <w:szCs w:val="28"/>
      </w:rPr>
    </w:pPr>
    <w:bookmarkStart w:id="1" w:name="_Hlk197612022"/>
    <w:r w:rsidRPr="006754A7">
      <w:rPr>
        <w:noProof/>
        <w:sz w:val="24"/>
      </w:rPr>
      <w:drawing>
        <wp:inline distT="0" distB="0" distL="0" distR="0">
          <wp:extent cx="1123950" cy="1123950"/>
          <wp:effectExtent l="0" t="0" r="0" b="0"/>
          <wp:docPr id="1" name="Imagem 1" descr="C:\Users\user\AppData\Local\Microsoft\Windows\Temporary Internet Files\Content.Outlook\2IM5P6ZH\PERFI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Users\user\AppData\Local\Microsoft\Windows\Temporary Internet Files\Content.Outlook\2IM5P6ZH\PERFIL-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3950" cy="1123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507A1" w:rsidRPr="000C1AA5" w:rsidRDefault="00F507A1" w:rsidP="00F507A1">
    <w:pPr>
      <w:jc w:val="center"/>
      <w:rPr>
        <w:b/>
        <w:i/>
        <w:sz w:val="24"/>
        <w:szCs w:val="24"/>
      </w:rPr>
    </w:pPr>
    <w:smartTag w:uri="schemas-houaiss/mini" w:element="verbetes">
      <w:r w:rsidRPr="000C1AA5">
        <w:rPr>
          <w:b/>
          <w:i/>
          <w:sz w:val="24"/>
          <w:szCs w:val="24"/>
        </w:rPr>
        <w:t>Estado</w:t>
      </w:r>
    </w:smartTag>
    <w:r w:rsidRPr="000C1AA5">
      <w:rPr>
        <w:b/>
        <w:i/>
        <w:sz w:val="24"/>
        <w:szCs w:val="24"/>
      </w:rPr>
      <w:t xml:space="preserve"> do </w:t>
    </w:r>
    <w:smartTag w:uri="schemas-houaiss/acao" w:element="dm">
      <w:r w:rsidRPr="000C1AA5">
        <w:rPr>
          <w:b/>
          <w:i/>
          <w:sz w:val="24"/>
          <w:szCs w:val="24"/>
        </w:rPr>
        <w:t>Rio</w:t>
      </w:r>
    </w:smartTag>
    <w:r w:rsidRPr="000C1AA5">
      <w:rPr>
        <w:b/>
        <w:i/>
        <w:sz w:val="24"/>
        <w:szCs w:val="24"/>
      </w:rPr>
      <w:t xml:space="preserve"> </w:t>
    </w:r>
    <w:smartTag w:uri="schemas-houaiss/mini" w:element="verbetes">
      <w:r w:rsidRPr="000C1AA5">
        <w:rPr>
          <w:b/>
          <w:i/>
          <w:sz w:val="24"/>
          <w:szCs w:val="24"/>
        </w:rPr>
        <w:t>Grande</w:t>
      </w:r>
    </w:smartTag>
    <w:r w:rsidRPr="000C1AA5">
      <w:rPr>
        <w:b/>
        <w:i/>
        <w:sz w:val="24"/>
        <w:szCs w:val="24"/>
      </w:rPr>
      <w:t xml:space="preserve"> do </w:t>
    </w:r>
    <w:smartTag w:uri="schemas-houaiss/acao" w:element="dm">
      <w:r w:rsidRPr="000C1AA5">
        <w:rPr>
          <w:b/>
          <w:i/>
          <w:sz w:val="24"/>
          <w:szCs w:val="24"/>
        </w:rPr>
        <w:t>Sul</w:t>
      </w:r>
    </w:smartTag>
  </w:p>
  <w:p w:rsidR="00F507A1" w:rsidRPr="000C1AA5" w:rsidRDefault="00F507A1" w:rsidP="00F507A1">
    <w:pPr>
      <w:jc w:val="center"/>
      <w:rPr>
        <w:b/>
        <w:sz w:val="24"/>
        <w:szCs w:val="24"/>
      </w:rPr>
    </w:pPr>
    <w:smartTag w:uri="schemas-houaiss/acao" w:element="dm">
      <w:r w:rsidRPr="000C1AA5">
        <w:rPr>
          <w:b/>
          <w:sz w:val="24"/>
          <w:szCs w:val="24"/>
        </w:rPr>
        <w:t>Câmara</w:t>
      </w:r>
    </w:smartTag>
    <w:r w:rsidRPr="000C1AA5">
      <w:rPr>
        <w:b/>
        <w:sz w:val="24"/>
        <w:szCs w:val="24"/>
      </w:rPr>
      <w:t xml:space="preserve"> de </w:t>
    </w:r>
    <w:smartTag w:uri="schemas-houaiss/mini" w:element="verbetes">
      <w:r w:rsidRPr="000C1AA5">
        <w:rPr>
          <w:b/>
          <w:sz w:val="24"/>
          <w:szCs w:val="24"/>
        </w:rPr>
        <w:t>Vereadores</w:t>
      </w:r>
    </w:smartTag>
    <w:r w:rsidRPr="000C1AA5">
      <w:rPr>
        <w:b/>
        <w:sz w:val="24"/>
        <w:szCs w:val="24"/>
      </w:rPr>
      <w:t xml:space="preserve"> de Rolante</w:t>
    </w:r>
  </w:p>
  <w:p w:rsidR="00F507A1" w:rsidRPr="00743338" w:rsidRDefault="00F507A1" w:rsidP="00F507A1">
    <w:pPr>
      <w:jc w:val="center"/>
      <w:rPr>
        <w:b/>
        <w:i/>
      </w:rPr>
    </w:pPr>
    <w:r w:rsidRPr="000C1AA5">
      <w:rPr>
        <w:b/>
        <w:i/>
        <w:sz w:val="24"/>
        <w:szCs w:val="24"/>
      </w:rPr>
      <w:t>“</w:t>
    </w:r>
    <w:smartTag w:uri="schemas-houaiss/mini" w:element="verbetes">
      <w:r w:rsidRPr="000C1AA5">
        <w:rPr>
          <w:b/>
          <w:i/>
          <w:sz w:val="24"/>
          <w:szCs w:val="24"/>
        </w:rPr>
        <w:t>Capital</w:t>
      </w:r>
    </w:smartTag>
    <w:r w:rsidRPr="000C1AA5">
      <w:rPr>
        <w:b/>
        <w:i/>
        <w:sz w:val="24"/>
        <w:szCs w:val="24"/>
      </w:rPr>
      <w:t xml:space="preserve"> </w:t>
    </w:r>
    <w:smartTag w:uri="schemas-houaiss/mini" w:element="verbetes">
      <w:r w:rsidRPr="000C1AA5">
        <w:rPr>
          <w:b/>
          <w:i/>
          <w:sz w:val="24"/>
          <w:szCs w:val="24"/>
        </w:rPr>
        <w:t>Nacional</w:t>
      </w:r>
    </w:smartTag>
    <w:r w:rsidRPr="000C1AA5">
      <w:rPr>
        <w:b/>
        <w:i/>
        <w:sz w:val="24"/>
        <w:szCs w:val="24"/>
      </w:rPr>
      <w:t xml:space="preserve"> da </w:t>
    </w:r>
    <w:smartTag w:uri="schemas-houaiss/mini" w:element="verbetes">
      <w:r w:rsidRPr="000C1AA5">
        <w:rPr>
          <w:b/>
          <w:i/>
          <w:sz w:val="24"/>
          <w:szCs w:val="24"/>
        </w:rPr>
        <w:t>Cuca</w:t>
      </w:r>
    </w:smartTag>
    <w:r w:rsidRPr="000C1AA5">
      <w:rPr>
        <w:b/>
        <w:i/>
        <w:sz w:val="24"/>
        <w:szCs w:val="24"/>
      </w:rPr>
      <w:t>”</w:t>
    </w:r>
  </w:p>
  <w:bookmarkEnd w:id="1"/>
  <w:p w:rsidR="00F507A1" w:rsidRDefault="00F507A1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7A1"/>
    <w:rsid w:val="00422E94"/>
    <w:rsid w:val="005F7F97"/>
    <w:rsid w:val="009E2E3F"/>
    <w:rsid w:val="00AE3C7A"/>
    <w:rsid w:val="00E16B5E"/>
    <w:rsid w:val="00ED451A"/>
    <w:rsid w:val="00F50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acao" w:name="dm"/>
  <w:smartTagType w:namespaceuri="schemas-houaiss/mini" w:name="verbetes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2BF413-4241-4669-9BBC-E1C57171D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507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2">
    <w:name w:val="heading 2"/>
    <w:basedOn w:val="Normal"/>
    <w:next w:val="Normal"/>
    <w:link w:val="Ttulo2Char"/>
    <w:qFormat/>
    <w:rsid w:val="00F507A1"/>
    <w:pPr>
      <w:keepNext/>
      <w:jc w:val="center"/>
      <w:outlineLvl w:val="1"/>
    </w:pPr>
    <w:rPr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99"/>
    <w:rsid w:val="00F507A1"/>
    <w:pPr>
      <w:jc w:val="both"/>
    </w:pPr>
    <w:rPr>
      <w:sz w:val="24"/>
    </w:rPr>
  </w:style>
  <w:style w:type="character" w:customStyle="1" w:styleId="CorpodetextoChar">
    <w:name w:val="Corpo de texto Char"/>
    <w:basedOn w:val="Fontepargpadro"/>
    <w:link w:val="Corpodetexto"/>
    <w:uiPriority w:val="99"/>
    <w:rsid w:val="00F507A1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F507A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507A1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F507A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507A1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507A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507A1"/>
    <w:rPr>
      <w:rFonts w:ascii="Segoe UI" w:eastAsia="Times New Roman" w:hAnsi="Segoe UI" w:cs="Segoe UI"/>
      <w:sz w:val="18"/>
      <w:szCs w:val="18"/>
      <w:lang w:eastAsia="pt-BR"/>
    </w:rPr>
  </w:style>
  <w:style w:type="character" w:customStyle="1" w:styleId="Ttulo2Char">
    <w:name w:val="Título 2 Char"/>
    <w:basedOn w:val="Fontepargpadro"/>
    <w:link w:val="Ttulo2"/>
    <w:rsid w:val="00F507A1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F507A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rolante@camararolante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2025-09-04T17:48:00Z</dcterms:created>
  <dcterms:modified xsi:type="dcterms:W3CDTF">2025-09-04T17:48:00Z</dcterms:modified>
</cp:coreProperties>
</file>