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4EEB" w:rsidRDefault="00004EEB" w:rsidP="00004EEB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500560">
          <w:rPr>
            <w:b/>
            <w:i w:val="0"/>
            <w:iCs/>
            <w:szCs w:val="24"/>
          </w:rPr>
          <w:t>RESOLUÇÃO</w:t>
        </w:r>
      </w:smartTag>
      <w:r w:rsidRPr="00500560">
        <w:rPr>
          <w:b/>
          <w:i w:val="0"/>
          <w:iCs/>
          <w:szCs w:val="24"/>
        </w:rPr>
        <w:t xml:space="preserve"> DA MESA Nº </w:t>
      </w:r>
      <w:r>
        <w:rPr>
          <w:b/>
          <w:i w:val="0"/>
          <w:iCs/>
          <w:szCs w:val="24"/>
        </w:rPr>
        <w:t>05</w:t>
      </w:r>
      <w:r w:rsidRPr="00500560">
        <w:rPr>
          <w:b/>
          <w:i w:val="0"/>
          <w:iCs/>
          <w:szCs w:val="24"/>
        </w:rPr>
        <w:t>/202</w:t>
      </w:r>
      <w:r>
        <w:rPr>
          <w:b/>
          <w:i w:val="0"/>
          <w:iCs/>
          <w:szCs w:val="24"/>
        </w:rPr>
        <w:t>6</w:t>
      </w:r>
      <w:r w:rsidRPr="00500560">
        <w:rPr>
          <w:b/>
          <w:i w:val="0"/>
          <w:iCs/>
          <w:szCs w:val="24"/>
        </w:rPr>
        <w:t xml:space="preserve">, </w:t>
      </w:r>
      <w:r w:rsidRPr="00BA7BB6">
        <w:rPr>
          <w:b/>
          <w:i w:val="0"/>
          <w:szCs w:val="24"/>
        </w:rPr>
        <w:t xml:space="preserve">de </w:t>
      </w:r>
      <w:r>
        <w:rPr>
          <w:b/>
          <w:i w:val="0"/>
          <w:szCs w:val="24"/>
        </w:rPr>
        <w:t>27 de fevereiro de 2026</w:t>
      </w:r>
      <w:r w:rsidRPr="00BA7BB6">
        <w:rPr>
          <w:b/>
          <w:i w:val="0"/>
          <w:szCs w:val="24"/>
        </w:rPr>
        <w:t>.</w:t>
      </w:r>
    </w:p>
    <w:p w:rsidR="00004EEB" w:rsidRPr="00DA2778" w:rsidRDefault="00004EEB" w:rsidP="00004EEB">
      <w:pPr>
        <w:pStyle w:val="Ttulo"/>
        <w:jc w:val="both"/>
        <w:rPr>
          <w:szCs w:val="24"/>
        </w:rPr>
      </w:pPr>
    </w:p>
    <w:p w:rsidR="00004EEB" w:rsidRPr="000E4AFC" w:rsidRDefault="00004EEB" w:rsidP="00004EEB">
      <w:pPr>
        <w:pStyle w:val="PargrafodaLista"/>
        <w:numPr>
          <w:ilvl w:val="0"/>
          <w:numId w:val="1"/>
        </w:numPr>
        <w:jc w:val="center"/>
        <w:rPr>
          <w:b/>
          <w:bCs/>
          <w:iCs/>
        </w:rPr>
      </w:pPr>
    </w:p>
    <w:p w:rsidR="00004EEB" w:rsidRDefault="00004EEB" w:rsidP="00004EEB">
      <w:pPr>
        <w:pStyle w:val="PargrafodaLista"/>
        <w:numPr>
          <w:ilvl w:val="0"/>
          <w:numId w:val="1"/>
        </w:numPr>
        <w:jc w:val="right"/>
      </w:pPr>
      <w:r>
        <w:t xml:space="preserve">                    “Decreta Ponto Facultativo na Câmara</w:t>
      </w:r>
    </w:p>
    <w:p w:rsidR="00004EEB" w:rsidRPr="00F54D01" w:rsidRDefault="00004EEB" w:rsidP="00004EEB">
      <w:pPr>
        <w:pStyle w:val="PargrafodaLista"/>
        <w:numPr>
          <w:ilvl w:val="0"/>
          <w:numId w:val="1"/>
        </w:numPr>
        <w:jc w:val="right"/>
      </w:pPr>
      <w:r>
        <w:t>de Vereadores de Rolante e dá outras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providências”</w:t>
      </w:r>
    </w:p>
    <w:p w:rsidR="00004EEB" w:rsidRPr="00F54D01" w:rsidRDefault="00004EEB" w:rsidP="00004EEB">
      <w:pPr>
        <w:pStyle w:val="PargrafodaLista"/>
        <w:numPr>
          <w:ilvl w:val="0"/>
          <w:numId w:val="1"/>
        </w:numPr>
        <w:jc w:val="both"/>
      </w:pPr>
    </w:p>
    <w:p w:rsidR="00004EEB" w:rsidRPr="00F54D01" w:rsidRDefault="00004EEB" w:rsidP="00004EEB">
      <w:pPr>
        <w:pStyle w:val="PargrafodaLista"/>
        <w:numPr>
          <w:ilvl w:val="0"/>
          <w:numId w:val="1"/>
        </w:numPr>
      </w:pPr>
    </w:p>
    <w:p w:rsidR="00004EEB" w:rsidRPr="000E4AFC" w:rsidRDefault="00004EEB" w:rsidP="00004EEB">
      <w:pPr>
        <w:pStyle w:val="PargrafodaLista"/>
        <w:numPr>
          <w:ilvl w:val="0"/>
          <w:numId w:val="1"/>
        </w:numPr>
        <w:jc w:val="center"/>
        <w:rPr>
          <w:b/>
        </w:rPr>
      </w:pPr>
      <w:r w:rsidRPr="000E4AFC">
        <w:rPr>
          <w:b/>
        </w:rPr>
        <w:t>R E S O L U Ç Ã O</w:t>
      </w:r>
    </w:p>
    <w:p w:rsidR="00004EEB" w:rsidRDefault="00004EEB" w:rsidP="00004EEB">
      <w:pPr>
        <w:jc w:val="both"/>
      </w:pPr>
    </w:p>
    <w:p w:rsidR="00004EEB" w:rsidRPr="00F54D01" w:rsidRDefault="00004EEB" w:rsidP="00004EEB">
      <w:pPr>
        <w:jc w:val="both"/>
      </w:pPr>
    </w:p>
    <w:p w:rsidR="00004EEB" w:rsidRDefault="00004EEB" w:rsidP="00004EEB">
      <w:pPr>
        <w:tabs>
          <w:tab w:val="num" w:pos="0"/>
        </w:tabs>
        <w:jc w:val="both"/>
      </w:pPr>
      <w:r>
        <w:tab/>
      </w:r>
      <w:r>
        <w:tab/>
      </w:r>
      <w:r>
        <w:tab/>
        <w:t xml:space="preserve"> Art. 1º - </w:t>
      </w:r>
      <w:r w:rsidRPr="007368AC">
        <w:rPr>
          <w:color w:val="000000"/>
          <w:shd w:val="clear" w:color="auto" w:fill="FFFFFF"/>
        </w:rPr>
        <w:t>Fica transferido o Feriado Municipal do Aniversário de Rolante de 28 de fevereiro para 09 de março, na segunda-feir</w:t>
      </w:r>
      <w:r>
        <w:rPr>
          <w:color w:val="000000"/>
          <w:shd w:val="clear" w:color="auto" w:fill="FFFFFF"/>
        </w:rPr>
        <w:t xml:space="preserve">a, </w:t>
      </w:r>
      <w:r>
        <w:t>de acordo com o Decreto Municipal n° 5.288, de 28/11/2025, que “Altera o Decreto Municipal 5.270/2025, que dispões sobre fixação do Calendário de Feriados e Pontos Facultativos do ano de 2026 para o Município de Rolante</w:t>
      </w:r>
    </w:p>
    <w:p w:rsidR="00004EEB" w:rsidRPr="00F54D01" w:rsidRDefault="00004EEB" w:rsidP="00004EEB">
      <w:pPr>
        <w:tabs>
          <w:tab w:val="num" w:pos="0"/>
        </w:tabs>
        <w:jc w:val="both"/>
      </w:pPr>
    </w:p>
    <w:p w:rsidR="00004EEB" w:rsidRPr="00F54D01" w:rsidRDefault="00004EEB" w:rsidP="00004EEB">
      <w:pPr>
        <w:pStyle w:val="PargrafodaLista"/>
        <w:numPr>
          <w:ilvl w:val="0"/>
          <w:numId w:val="1"/>
        </w:numPr>
        <w:tabs>
          <w:tab w:val="clear" w:pos="432"/>
        </w:tabs>
        <w:ind w:left="0" w:firstLine="0"/>
        <w:jc w:val="both"/>
      </w:pPr>
      <w:r>
        <w:tab/>
      </w:r>
      <w:r>
        <w:tab/>
      </w:r>
      <w:r>
        <w:tab/>
        <w:t xml:space="preserve"> </w:t>
      </w:r>
      <w:smartTag w:uri="schemas-houaiss/acao" w:element="dm">
        <w:r w:rsidRPr="00F54D01">
          <w:t>Parágrafo</w:t>
        </w:r>
      </w:smartTag>
      <w:r w:rsidRPr="00F54D01">
        <w:t xml:space="preserve"> único- As </w:t>
      </w:r>
      <w:smartTag w:uri="schemas-houaiss/mini" w:element="verbetes">
        <w:r w:rsidRPr="00F54D01">
          <w:t>horas</w:t>
        </w:r>
      </w:smartTag>
      <w:r w:rsidRPr="00F54D01">
        <w:t xml:space="preserve"> correspondentes deverão ser compensadas com as trabalhadas no horário das </w:t>
      </w:r>
      <w:smartTag w:uri="schemas-houaiss/mini" w:element="verbetes">
        <w:r w:rsidRPr="00F54D01">
          <w:t>sessões</w:t>
        </w:r>
      </w:smartTag>
      <w:r>
        <w:t xml:space="preserve"> ordinárias desta</w:t>
      </w:r>
      <w:r w:rsidRPr="00F54D01">
        <w:t xml:space="preserve"> Casa</w:t>
      </w:r>
      <w:r>
        <w:t xml:space="preserve"> Legislativa.</w:t>
      </w:r>
    </w:p>
    <w:p w:rsidR="00004EEB" w:rsidRPr="00F54D01" w:rsidRDefault="00004EEB" w:rsidP="00004EEB">
      <w:pPr>
        <w:pStyle w:val="PargrafodaLista"/>
        <w:numPr>
          <w:ilvl w:val="0"/>
          <w:numId w:val="1"/>
        </w:numPr>
        <w:jc w:val="both"/>
      </w:pPr>
    </w:p>
    <w:p w:rsidR="00004EEB" w:rsidRPr="00F54D01" w:rsidRDefault="00004EEB" w:rsidP="00004EEB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ind w:left="0" w:firstLine="0"/>
        <w:jc w:val="both"/>
      </w:pPr>
      <w:r>
        <w:tab/>
      </w:r>
      <w:r>
        <w:tab/>
      </w:r>
      <w:r>
        <w:tab/>
        <w:t xml:space="preserve"> </w:t>
      </w:r>
      <w:r w:rsidRPr="00F54D01">
        <w:t xml:space="preserve">Art. 2º - Esta </w:t>
      </w:r>
      <w:smartTag w:uri="schemas-houaiss/mini" w:element="verbetes">
        <w:r w:rsidRPr="00F54D01">
          <w:t>resolução</w:t>
        </w:r>
      </w:smartTag>
      <w:r w:rsidRPr="00F54D01">
        <w:t xml:space="preserve"> entra </w:t>
      </w:r>
      <w:smartTag w:uri="schemas-houaiss/mini" w:element="verbetes">
        <w:r w:rsidRPr="00F54D01">
          <w:t>em</w:t>
        </w:r>
        <w:r>
          <w:t xml:space="preserve"> </w:t>
        </w:r>
      </w:smartTag>
      <w:smartTag w:uri="schemas-houaiss/acao" w:element="dm">
        <w:r w:rsidRPr="00F54D01">
          <w:t>vigor</w:t>
        </w:r>
      </w:smartTag>
      <w:r w:rsidRPr="00F54D01">
        <w:t xml:space="preserve"> na </w:t>
      </w:r>
      <w:smartTag w:uri="schemas-houaiss/mini" w:element="verbetes">
        <w:r w:rsidRPr="00F54D01">
          <w:t>data</w:t>
        </w:r>
      </w:smartTag>
      <w:r w:rsidRPr="00F54D01">
        <w:t xml:space="preserve"> de </w:t>
      </w:r>
      <w:smartTag w:uri="schemas-houaiss/mini" w:element="verbetes">
        <w:r w:rsidRPr="00F54D01">
          <w:t>sua</w:t>
        </w:r>
      </w:smartTag>
      <w:r w:rsidRPr="00F54D01">
        <w:t xml:space="preserve"> publicação, 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F54D01">
        <w:t>.</w:t>
      </w:r>
    </w:p>
    <w:p w:rsidR="00004EEB" w:rsidRPr="00F54D01" w:rsidRDefault="00004EEB" w:rsidP="00004EEB">
      <w:pPr>
        <w:pStyle w:val="PargrafodaLista"/>
        <w:numPr>
          <w:ilvl w:val="0"/>
          <w:numId w:val="1"/>
        </w:numPr>
        <w:jc w:val="both"/>
      </w:pPr>
    </w:p>
    <w:p w:rsidR="00004EEB" w:rsidRPr="00623D7E" w:rsidRDefault="00004EEB" w:rsidP="00004EEB">
      <w:pPr>
        <w:jc w:val="both"/>
      </w:pPr>
    </w:p>
    <w:p w:rsidR="00004EEB" w:rsidRPr="00E03B8E" w:rsidRDefault="00004EEB" w:rsidP="00004EEB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27 dias do mês de fevereiro de 2025</w:t>
      </w:r>
      <w:r w:rsidRPr="00C35D96">
        <w:t>.</w:t>
      </w:r>
    </w:p>
    <w:p w:rsidR="00004EEB" w:rsidRDefault="00004EEB" w:rsidP="00004EEB">
      <w:pPr>
        <w:jc w:val="both"/>
      </w:pPr>
    </w:p>
    <w:p w:rsidR="00004EEB" w:rsidRDefault="00004EEB" w:rsidP="00004EEB">
      <w:pPr>
        <w:jc w:val="both"/>
      </w:pPr>
    </w:p>
    <w:p w:rsidR="00004EEB" w:rsidRDefault="00004EEB" w:rsidP="00004EEB">
      <w:pPr>
        <w:jc w:val="both"/>
        <w:rPr>
          <w:b/>
        </w:rPr>
      </w:pPr>
    </w:p>
    <w:p w:rsidR="00004EEB" w:rsidRPr="00F37E01" w:rsidRDefault="00004EEB" w:rsidP="00004EEB">
      <w:pPr>
        <w:jc w:val="both"/>
        <w:rPr>
          <w:b/>
        </w:rPr>
      </w:pPr>
    </w:p>
    <w:p w:rsidR="00004EEB" w:rsidRPr="004E6816" w:rsidRDefault="00004EEB" w:rsidP="00004EEB">
      <w:pPr>
        <w:pStyle w:val="Subttulo"/>
        <w:rPr>
          <w:i w:val="0"/>
          <w:sz w:val="24"/>
          <w:szCs w:val="24"/>
        </w:rPr>
      </w:pPr>
      <w:r w:rsidRPr="004E6816">
        <w:rPr>
          <w:i w:val="0"/>
          <w:sz w:val="24"/>
          <w:szCs w:val="24"/>
        </w:rPr>
        <w:t>ÉLCIO RICARDO REICHERT</w:t>
      </w:r>
    </w:p>
    <w:p w:rsidR="00004EEB" w:rsidRDefault="00004EEB" w:rsidP="00004EEB">
      <w:pPr>
        <w:pStyle w:val="Corpodetexto"/>
        <w:spacing w:after="0"/>
        <w:contextualSpacing/>
        <w:jc w:val="center"/>
        <w:rPr>
          <w:b/>
        </w:rPr>
      </w:pPr>
      <w:r w:rsidRPr="00E825E6">
        <w:t>Presidente do Legislativo</w:t>
      </w:r>
    </w:p>
    <w:p w:rsidR="00004EEB" w:rsidRPr="00BB5749" w:rsidRDefault="00004EEB" w:rsidP="00004EEB">
      <w:pPr>
        <w:jc w:val="center"/>
        <w:rPr>
          <w:b/>
        </w:rPr>
      </w:pPr>
    </w:p>
    <w:p w:rsidR="00004EEB" w:rsidRPr="0061745F" w:rsidRDefault="00004EEB" w:rsidP="00004EEB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004EEB" w:rsidRPr="00561CDC" w:rsidRDefault="00004EEB" w:rsidP="00004EEB">
      <w:pPr>
        <w:jc w:val="center"/>
        <w:rPr>
          <w:b/>
        </w:rPr>
      </w:pPr>
      <w:r>
        <w:rPr>
          <w:b/>
        </w:rPr>
        <w:t>JOSÉ RICARDO GONÇALVES</w:t>
      </w:r>
    </w:p>
    <w:p w:rsidR="00004EEB" w:rsidRDefault="00004EEB" w:rsidP="00004EEB">
      <w:pPr>
        <w:jc w:val="center"/>
      </w:pPr>
      <w:r w:rsidRPr="00190DDA">
        <w:t>Vice-Presidente</w:t>
      </w:r>
    </w:p>
    <w:p w:rsidR="00004EEB" w:rsidRDefault="00004EEB" w:rsidP="00004EEB">
      <w:pPr>
        <w:jc w:val="center"/>
      </w:pPr>
    </w:p>
    <w:p w:rsidR="00004EEB" w:rsidRPr="00190DDA" w:rsidRDefault="00004EEB" w:rsidP="00004EEB">
      <w:pPr>
        <w:pStyle w:val="PargrafodaLista"/>
        <w:numPr>
          <w:ilvl w:val="0"/>
          <w:numId w:val="1"/>
        </w:numPr>
        <w:suppressAutoHyphens w:val="0"/>
        <w:jc w:val="center"/>
      </w:pPr>
    </w:p>
    <w:p w:rsidR="00004EEB" w:rsidRPr="008A62A9" w:rsidRDefault="00004EEB" w:rsidP="00004EEB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:rsidR="00004EEB" w:rsidRPr="00E63EF8" w:rsidRDefault="00004EEB" w:rsidP="00004EEB">
      <w:pPr>
        <w:pStyle w:val="Ttulo"/>
        <w:rPr>
          <w:i w:val="0"/>
          <w:szCs w:val="24"/>
        </w:rPr>
      </w:pPr>
      <w:r w:rsidRPr="00E63EF8">
        <w:rPr>
          <w:i w:val="0"/>
        </w:rPr>
        <w:t>Secretário</w:t>
      </w:r>
    </w:p>
    <w:p w:rsidR="00D9294D" w:rsidRPr="00004EEB" w:rsidRDefault="00D9294D" w:rsidP="00004EEB">
      <w:bookmarkStart w:id="0" w:name="_GoBack"/>
      <w:bookmarkEnd w:id="0"/>
    </w:p>
    <w:sectPr w:rsidR="00D9294D" w:rsidRPr="00004EE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2E42" w:rsidRDefault="00C32E42" w:rsidP="00D9294D">
      <w:r>
        <w:separator/>
      </w:r>
    </w:p>
  </w:endnote>
  <w:endnote w:type="continuationSeparator" w:id="0">
    <w:p w:rsidR="00C32E42" w:rsidRDefault="00C32E42" w:rsidP="00D92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Default="00D9294D" w:rsidP="00D9294D">
    <w:pPr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D9294D" w:rsidRPr="00D9294D" w:rsidRDefault="00D9294D" w:rsidP="00D9294D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2E42" w:rsidRDefault="00C32E42" w:rsidP="00D9294D">
      <w:r>
        <w:separator/>
      </w:r>
    </w:p>
  </w:footnote>
  <w:footnote w:type="continuationSeparator" w:id="0">
    <w:p w:rsidR="00C32E42" w:rsidRDefault="00C32E42" w:rsidP="00D929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Pr="00D9294D" w:rsidRDefault="00D9294D" w:rsidP="00D9294D">
    <w:pPr>
      <w:tabs>
        <w:tab w:val="left" w:pos="5823"/>
      </w:tabs>
      <w:jc w:val="center"/>
      <w:rPr>
        <w:b/>
        <w:i/>
        <w:sz w:val="28"/>
        <w:szCs w:val="28"/>
      </w:rPr>
    </w:pPr>
    <w:bookmarkStart w:id="1" w:name="_Hlk128135142"/>
    <w:r w:rsidRPr="00D9294D">
      <w:rPr>
        <w:noProof/>
      </w:rPr>
      <w:drawing>
        <wp:inline distT="0" distB="0" distL="0" distR="0" wp14:anchorId="7F829BD0" wp14:editId="50A08362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Estado do Rio Grande do Sul</w:t>
    </w:r>
  </w:p>
  <w:p w:rsidR="00D9294D" w:rsidRPr="00D9294D" w:rsidRDefault="00D9294D" w:rsidP="00D9294D">
    <w:pPr>
      <w:jc w:val="center"/>
      <w:rPr>
        <w:b/>
      </w:rPr>
    </w:pPr>
    <w:r w:rsidRPr="00D9294D">
      <w:rPr>
        <w:b/>
      </w:rPr>
      <w:t>Câmara de Vereadores de Rolante</w:t>
    </w:r>
  </w:p>
  <w:p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“Capital Nacional da Cuca”</w:t>
    </w:r>
  </w:p>
  <w:bookmarkEnd w:id="1"/>
  <w:p w:rsidR="00D9294D" w:rsidRDefault="00D929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4D"/>
    <w:rsid w:val="00004EEB"/>
    <w:rsid w:val="00087D85"/>
    <w:rsid w:val="001563B3"/>
    <w:rsid w:val="00162F83"/>
    <w:rsid w:val="004742CC"/>
    <w:rsid w:val="00756BEF"/>
    <w:rsid w:val="00B35071"/>
    <w:rsid w:val="00BA7A29"/>
    <w:rsid w:val="00C32E42"/>
    <w:rsid w:val="00D9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EC176E-6BD8-4771-8DC1-C363168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4E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D9294D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9294D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D9294D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D9294D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9294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929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9294D"/>
  </w:style>
  <w:style w:type="paragraph" w:styleId="Rodap">
    <w:name w:val="footer"/>
    <w:basedOn w:val="Normal"/>
    <w:link w:val="Rodap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9294D"/>
  </w:style>
  <w:style w:type="paragraph" w:styleId="Textodebalo">
    <w:name w:val="Balloon Text"/>
    <w:basedOn w:val="Normal"/>
    <w:link w:val="TextodebaloChar"/>
    <w:uiPriority w:val="99"/>
    <w:semiHidden/>
    <w:unhideWhenUsed/>
    <w:rsid w:val="00D9294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294D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rsid w:val="00D9294D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9294D"/>
    <w:rPr>
      <w:color w:val="0563C1" w:themeColor="hyperlink"/>
      <w:u w:val="single"/>
    </w:rPr>
  </w:style>
  <w:style w:type="paragraph" w:styleId="Subttulo">
    <w:name w:val="Subtitle"/>
    <w:basedOn w:val="Normal"/>
    <w:link w:val="SubttuloChar"/>
    <w:qFormat/>
    <w:rsid w:val="00162F83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62F83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2026-03-12T11:01:00Z</dcterms:created>
  <dcterms:modified xsi:type="dcterms:W3CDTF">2026-03-12T11:01:00Z</dcterms:modified>
</cp:coreProperties>
</file>