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315DC" w14:textId="4857CDDD" w:rsidR="00377708" w:rsidRPr="00303FB6" w:rsidRDefault="00377708" w:rsidP="00377708">
      <w:pPr>
        <w:spacing w:after="0" w:line="240" w:lineRule="auto"/>
        <w:ind w:right="-42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3FB6">
        <w:rPr>
          <w:rFonts w:ascii="Times New Roman" w:hAnsi="Times New Roman" w:cs="Times New Roman"/>
          <w:b/>
          <w:sz w:val="24"/>
          <w:szCs w:val="24"/>
        </w:rPr>
        <w:t>TERMO ADITIVO 0</w:t>
      </w:r>
      <w:r w:rsidR="007877EF">
        <w:rPr>
          <w:rFonts w:ascii="Times New Roman" w:hAnsi="Times New Roman" w:cs="Times New Roman"/>
          <w:b/>
          <w:sz w:val="24"/>
          <w:szCs w:val="24"/>
        </w:rPr>
        <w:t>6</w:t>
      </w:r>
      <w:r w:rsidRPr="00303FB6">
        <w:rPr>
          <w:rFonts w:ascii="Times New Roman" w:hAnsi="Times New Roman" w:cs="Times New Roman"/>
          <w:b/>
          <w:sz w:val="24"/>
          <w:szCs w:val="24"/>
        </w:rPr>
        <w:t xml:space="preserve"> AO CONTRATO DE PRESTAÇÃO DE SERVIÇOS Nº 02/2019</w:t>
      </w:r>
    </w:p>
    <w:p w14:paraId="418A6666" w14:textId="77777777" w:rsidR="00377708" w:rsidRPr="00F91B03" w:rsidRDefault="00377708" w:rsidP="00377708">
      <w:pPr>
        <w:ind w:right="-427"/>
        <w:contextualSpacing/>
        <w:rPr>
          <w:rFonts w:ascii="Times New Roman" w:hAnsi="Times New Roman" w:cs="Times New Roman"/>
          <w:sz w:val="16"/>
          <w:szCs w:val="16"/>
        </w:rPr>
      </w:pPr>
    </w:p>
    <w:p w14:paraId="758729D9" w14:textId="4185368F" w:rsidR="00377708" w:rsidRPr="008B0AB8" w:rsidRDefault="00377708" w:rsidP="00377708">
      <w:pPr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8B0AB8">
        <w:rPr>
          <w:rFonts w:ascii="Times New Roman" w:hAnsi="Times New Roman" w:cs="Times New Roman"/>
          <w:b/>
          <w:sz w:val="24"/>
          <w:szCs w:val="24"/>
        </w:rPr>
        <w:t>CONTRATANTE: O PODER LEGISLATIVO DO MUNICÍPIO DE ROLANTE</w:t>
      </w:r>
      <w:r w:rsidRPr="008B0AB8">
        <w:rPr>
          <w:rFonts w:ascii="Times New Roman" w:hAnsi="Times New Roman" w:cs="Times New Roman"/>
          <w:sz w:val="24"/>
          <w:szCs w:val="24"/>
        </w:rPr>
        <w:t>, com sede à Rua Eng. Noé de Freitas, 214, Centro, Rolante, RS, inscrito no CNPJ sob o n° 04.247.455/0001-67, representado pelo s</w:t>
      </w:r>
      <w:r w:rsidR="007877EF">
        <w:rPr>
          <w:rFonts w:ascii="Times New Roman" w:hAnsi="Times New Roman" w:cs="Times New Roman"/>
          <w:sz w:val="24"/>
          <w:szCs w:val="24"/>
        </w:rPr>
        <w:t>eu</w:t>
      </w:r>
      <w:r w:rsidRPr="008B0AB8">
        <w:rPr>
          <w:rFonts w:ascii="Times New Roman" w:hAnsi="Times New Roman" w:cs="Times New Roman"/>
          <w:sz w:val="24"/>
          <w:szCs w:val="24"/>
        </w:rPr>
        <w:t xml:space="preserve"> Presidente</w:t>
      </w:r>
      <w:r w:rsidR="004E7AC3">
        <w:rPr>
          <w:rFonts w:ascii="Times New Roman" w:hAnsi="Times New Roman" w:cs="Times New Roman"/>
          <w:sz w:val="24"/>
          <w:szCs w:val="24"/>
        </w:rPr>
        <w:t xml:space="preserve"> </w:t>
      </w:r>
      <w:r w:rsidRPr="008B0AB8">
        <w:rPr>
          <w:rFonts w:ascii="Times New Roman" w:hAnsi="Times New Roman" w:cs="Times New Roman"/>
          <w:sz w:val="24"/>
          <w:szCs w:val="24"/>
        </w:rPr>
        <w:t xml:space="preserve">Vereador </w:t>
      </w:r>
      <w:r w:rsidR="007877EF">
        <w:rPr>
          <w:rFonts w:ascii="Times New Roman" w:hAnsi="Times New Roman" w:cs="Times New Roman"/>
          <w:b/>
          <w:bCs/>
          <w:sz w:val="24"/>
          <w:szCs w:val="24"/>
        </w:rPr>
        <w:t>LUAN SAMUEL CARDOSO DA SILVA</w:t>
      </w:r>
      <w:r w:rsidRPr="008B0AB8">
        <w:rPr>
          <w:rFonts w:ascii="Times New Roman" w:hAnsi="Times New Roman" w:cs="Times New Roman"/>
          <w:sz w:val="24"/>
          <w:szCs w:val="24"/>
        </w:rPr>
        <w:t>.</w:t>
      </w:r>
    </w:p>
    <w:p w14:paraId="5D5D5F05" w14:textId="71D2D25E" w:rsidR="00377708" w:rsidRPr="00C322E2" w:rsidRDefault="00377708" w:rsidP="00377708">
      <w:pPr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C322E2">
        <w:rPr>
          <w:rFonts w:ascii="Times New Roman" w:hAnsi="Times New Roman" w:cs="Times New Roman"/>
          <w:b/>
          <w:sz w:val="24"/>
          <w:szCs w:val="24"/>
        </w:rPr>
        <w:t xml:space="preserve">CONTRATADA: </w:t>
      </w:r>
      <w:r>
        <w:rPr>
          <w:rFonts w:ascii="Times New Roman" w:hAnsi="Times New Roman" w:cs="Times New Roman"/>
          <w:b/>
          <w:sz w:val="24"/>
          <w:szCs w:val="24"/>
        </w:rPr>
        <w:t xml:space="preserve">J. M. ANACLETO LTDA, </w:t>
      </w:r>
      <w:r>
        <w:rPr>
          <w:rFonts w:ascii="Times New Roman" w:hAnsi="Times New Roman" w:cs="Times New Roman"/>
          <w:sz w:val="24"/>
          <w:szCs w:val="24"/>
        </w:rPr>
        <w:t xml:space="preserve">anteriormente denominada de </w:t>
      </w:r>
      <w:r w:rsidRPr="00C322E2">
        <w:rPr>
          <w:rFonts w:ascii="Times New Roman" w:hAnsi="Times New Roman" w:cs="Times New Roman"/>
          <w:b/>
          <w:sz w:val="24"/>
          <w:szCs w:val="24"/>
        </w:rPr>
        <w:t>C. DE. O DUARTE MONITORAMENTO-ME</w:t>
      </w:r>
      <w:r w:rsidRPr="00C322E2">
        <w:rPr>
          <w:rFonts w:ascii="Times New Roman" w:hAnsi="Times New Roman" w:cs="Times New Roman"/>
          <w:sz w:val="24"/>
          <w:szCs w:val="24"/>
        </w:rPr>
        <w:t xml:space="preserve">, pessoa jurídica de direito privado, inscrita no CNPJ sob o nº 26.995.031/0001-13, com sede na Rua </w:t>
      </w:r>
      <w:r w:rsidR="00DE2921" w:rsidRPr="00C322E2">
        <w:rPr>
          <w:rFonts w:ascii="Times New Roman" w:hAnsi="Times New Roman" w:cs="Times New Roman"/>
          <w:sz w:val="24"/>
          <w:szCs w:val="24"/>
        </w:rPr>
        <w:t>Benjamim</w:t>
      </w:r>
      <w:r w:rsidRPr="00C322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22E2">
        <w:rPr>
          <w:rFonts w:ascii="Times New Roman" w:hAnsi="Times New Roman" w:cs="Times New Roman"/>
          <w:sz w:val="24"/>
          <w:szCs w:val="24"/>
        </w:rPr>
        <w:t>Corteletti</w:t>
      </w:r>
      <w:proofErr w:type="spellEnd"/>
      <w:r w:rsidRPr="00C322E2">
        <w:rPr>
          <w:rFonts w:ascii="Times New Roman" w:hAnsi="Times New Roman" w:cs="Times New Roman"/>
          <w:sz w:val="24"/>
          <w:szCs w:val="24"/>
        </w:rPr>
        <w:t>, 443, bairro Rio Branco Rolante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22E2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22E2">
        <w:rPr>
          <w:rFonts w:ascii="Times New Roman" w:hAnsi="Times New Roman" w:cs="Times New Roman"/>
          <w:sz w:val="24"/>
          <w:szCs w:val="24"/>
        </w:rPr>
        <w:t>RS, neste ato representada pel</w:t>
      </w:r>
      <w:r>
        <w:rPr>
          <w:rFonts w:ascii="Times New Roman" w:hAnsi="Times New Roman" w:cs="Times New Roman"/>
          <w:sz w:val="24"/>
          <w:szCs w:val="24"/>
        </w:rPr>
        <w:t>o senhor</w:t>
      </w:r>
      <w:r w:rsidRPr="00C322E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JOSÉ MEDEIRA ANACLETO</w:t>
      </w:r>
      <w:r w:rsidRPr="00C322E2">
        <w:rPr>
          <w:rFonts w:ascii="Times New Roman" w:hAnsi="Times New Roman" w:cs="Times New Roman"/>
          <w:sz w:val="24"/>
          <w:szCs w:val="24"/>
        </w:rPr>
        <w:t>.</w:t>
      </w:r>
    </w:p>
    <w:p w14:paraId="49DD1BEF" w14:textId="74875C54" w:rsidR="004E7AC3" w:rsidRDefault="00377708" w:rsidP="003C4F26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303FB6">
        <w:rPr>
          <w:rFonts w:ascii="Times New Roman" w:hAnsi="Times New Roman" w:cs="Times New Roman"/>
          <w:sz w:val="24"/>
          <w:szCs w:val="24"/>
        </w:rPr>
        <w:t xml:space="preserve">Mediante o presente instrumento aditivo ao </w:t>
      </w:r>
      <w:r w:rsidRPr="00303FB6">
        <w:rPr>
          <w:rFonts w:ascii="Times New Roman" w:hAnsi="Times New Roman" w:cs="Times New Roman"/>
          <w:b/>
          <w:sz w:val="24"/>
          <w:szCs w:val="24"/>
        </w:rPr>
        <w:t xml:space="preserve">CONTRATO DE PRESTAÇÃO DE SERVIÇOS </w:t>
      </w:r>
      <w:r w:rsidRPr="00303FB6">
        <w:rPr>
          <w:rFonts w:ascii="Times New Roman" w:hAnsi="Times New Roman" w:cs="Times New Roman"/>
          <w:b/>
          <w:sz w:val="24"/>
          <w:szCs w:val="24"/>
          <w:u w:val="single"/>
        </w:rPr>
        <w:t>002/2.019</w:t>
      </w:r>
      <w:r w:rsidRPr="00303FB6">
        <w:rPr>
          <w:rFonts w:ascii="Times New Roman" w:hAnsi="Times New Roman" w:cs="Times New Roman"/>
          <w:b/>
          <w:sz w:val="24"/>
          <w:szCs w:val="24"/>
        </w:rPr>
        <w:t>, CONTRATANTE</w:t>
      </w:r>
      <w:r w:rsidRPr="00303FB6">
        <w:rPr>
          <w:rFonts w:ascii="Times New Roman" w:hAnsi="Times New Roman" w:cs="Times New Roman"/>
          <w:sz w:val="24"/>
          <w:szCs w:val="24"/>
        </w:rPr>
        <w:t xml:space="preserve"> e </w:t>
      </w:r>
      <w:r w:rsidRPr="00303FB6">
        <w:rPr>
          <w:rFonts w:ascii="Times New Roman" w:hAnsi="Times New Roman" w:cs="Times New Roman"/>
          <w:b/>
          <w:sz w:val="24"/>
          <w:szCs w:val="24"/>
        </w:rPr>
        <w:t>CONTRATADA</w:t>
      </w:r>
      <w:r w:rsidRPr="00303FB6">
        <w:rPr>
          <w:rFonts w:ascii="Times New Roman" w:hAnsi="Times New Roman" w:cs="Times New Roman"/>
          <w:sz w:val="24"/>
          <w:szCs w:val="24"/>
        </w:rPr>
        <w:t xml:space="preserve">, alteram </w:t>
      </w:r>
      <w:r>
        <w:rPr>
          <w:rFonts w:ascii="Times New Roman" w:hAnsi="Times New Roman" w:cs="Times New Roman"/>
          <w:sz w:val="24"/>
          <w:szCs w:val="24"/>
        </w:rPr>
        <w:t xml:space="preserve">o </w:t>
      </w:r>
      <w:r w:rsidRPr="000B40A9">
        <w:rPr>
          <w:rFonts w:ascii="Times New Roman" w:hAnsi="Times New Roman" w:cs="Times New Roman"/>
          <w:b/>
          <w:bCs/>
          <w:sz w:val="24"/>
          <w:szCs w:val="24"/>
        </w:rPr>
        <w:t xml:space="preserve">ITEM 1.2.8., das condições específicas, </w:t>
      </w:r>
      <w:r w:rsidRPr="00C94955">
        <w:rPr>
          <w:rFonts w:ascii="Times New Roman" w:hAnsi="Times New Roman" w:cs="Times New Roman"/>
          <w:b/>
          <w:bCs/>
          <w:sz w:val="24"/>
          <w:szCs w:val="24"/>
        </w:rPr>
        <w:t>do ANEXO I, do TERMO DE REFERÊNCIA</w:t>
      </w:r>
      <w:r w:rsidRPr="00C94955">
        <w:rPr>
          <w:rFonts w:ascii="Times New Roman" w:hAnsi="Times New Roman" w:cs="Times New Roman"/>
          <w:sz w:val="24"/>
          <w:szCs w:val="24"/>
        </w:rPr>
        <w:t>, para “Disponibilizar, quando solicitado pela Contratante, um vigilante para realizar guarda nas dependências da Câmara de Vereadores de Rolante por um período de até 1</w:t>
      </w:r>
      <w:r w:rsidR="007877EF">
        <w:rPr>
          <w:rFonts w:ascii="Times New Roman" w:hAnsi="Times New Roman" w:cs="Times New Roman"/>
          <w:sz w:val="24"/>
          <w:szCs w:val="24"/>
        </w:rPr>
        <w:t>5</w:t>
      </w:r>
      <w:r w:rsidRPr="00C94955">
        <w:rPr>
          <w:rFonts w:ascii="Times New Roman" w:hAnsi="Times New Roman" w:cs="Times New Roman"/>
          <w:sz w:val="24"/>
          <w:szCs w:val="24"/>
        </w:rPr>
        <w:t xml:space="preserve"> </w:t>
      </w:r>
      <w:r w:rsidR="007877EF">
        <w:rPr>
          <w:rFonts w:ascii="Times New Roman" w:hAnsi="Times New Roman" w:cs="Times New Roman"/>
          <w:sz w:val="24"/>
          <w:szCs w:val="24"/>
        </w:rPr>
        <w:t>(quinze</w:t>
      </w:r>
      <w:r w:rsidRPr="00C94955">
        <w:rPr>
          <w:rFonts w:ascii="Times New Roman" w:hAnsi="Times New Roman" w:cs="Times New Roman"/>
          <w:sz w:val="24"/>
          <w:szCs w:val="24"/>
        </w:rPr>
        <w:t>) horas mensais, distribuídas em ao menos dois dias e também nos dias que ocorrem as Sessões Ordinárias e/ou Extraordinárias, no período de duração destas”</w:t>
      </w:r>
      <w:r w:rsidR="003C4F26">
        <w:rPr>
          <w:rFonts w:ascii="Times New Roman" w:hAnsi="Times New Roman" w:cs="Times New Roman"/>
          <w:sz w:val="24"/>
          <w:szCs w:val="24"/>
        </w:rPr>
        <w:t>, conforme a necessidade</w:t>
      </w:r>
      <w:r w:rsidRPr="00C94955">
        <w:rPr>
          <w:rFonts w:ascii="Times New Roman" w:hAnsi="Times New Roman" w:cs="Times New Roman"/>
          <w:sz w:val="24"/>
          <w:szCs w:val="24"/>
        </w:rPr>
        <w:t>, o ITEM 4.2., dos horários de prestação dos serviços, para “Disponibilizar um vigilante por um período de até 1</w:t>
      </w:r>
      <w:r w:rsidR="007877EF">
        <w:rPr>
          <w:rFonts w:ascii="Times New Roman" w:hAnsi="Times New Roman" w:cs="Times New Roman"/>
          <w:sz w:val="24"/>
          <w:szCs w:val="24"/>
        </w:rPr>
        <w:t>5</w:t>
      </w:r>
      <w:r w:rsidRPr="00C94955">
        <w:rPr>
          <w:rFonts w:ascii="Times New Roman" w:hAnsi="Times New Roman" w:cs="Times New Roman"/>
          <w:sz w:val="24"/>
          <w:szCs w:val="24"/>
        </w:rPr>
        <w:t xml:space="preserve"> (</w:t>
      </w:r>
      <w:r w:rsidR="007877EF">
        <w:rPr>
          <w:rFonts w:ascii="Times New Roman" w:hAnsi="Times New Roman" w:cs="Times New Roman"/>
          <w:sz w:val="24"/>
          <w:szCs w:val="24"/>
        </w:rPr>
        <w:t>quinze</w:t>
      </w:r>
      <w:r w:rsidRPr="00C94955">
        <w:rPr>
          <w:rFonts w:ascii="Times New Roman" w:hAnsi="Times New Roman" w:cs="Times New Roman"/>
          <w:sz w:val="24"/>
          <w:szCs w:val="24"/>
        </w:rPr>
        <w:t>) horas mensais, distribuídas em ao menos dois dias e também nos dias que ocorrem as Sessões Ordinárias e Extraordinárias, no período de duração destas, na sede da Câmara de Vereadores, na Rua Engenheiro Noé de Freitas, 214, bairro Centro, Rolante, RS”. Alteram também, a</w:t>
      </w:r>
      <w:r w:rsidRPr="00C94955">
        <w:rPr>
          <w:rFonts w:ascii="Times New Roman" w:hAnsi="Times New Roman" w:cs="Times New Roman"/>
          <w:b/>
          <w:bCs/>
          <w:sz w:val="24"/>
          <w:szCs w:val="24"/>
        </w:rPr>
        <w:t xml:space="preserve"> CLÁSULA TERCEIRA – DO VALOR, </w:t>
      </w:r>
      <w:r w:rsidRPr="00C94955">
        <w:rPr>
          <w:rFonts w:ascii="Times New Roman" w:hAnsi="Times New Roman" w:cs="Times New Roman"/>
        </w:rPr>
        <w:t xml:space="preserve">para atualizar o valor mensal do suporte para R$ </w:t>
      </w:r>
      <w:r w:rsidR="004E7AC3">
        <w:rPr>
          <w:rFonts w:ascii="Times New Roman" w:hAnsi="Times New Roman" w:cs="Times New Roman"/>
        </w:rPr>
        <w:t>1.</w:t>
      </w:r>
      <w:r w:rsidR="007877EF">
        <w:rPr>
          <w:rFonts w:ascii="Times New Roman" w:hAnsi="Times New Roman" w:cs="Times New Roman"/>
        </w:rPr>
        <w:t>500</w:t>
      </w:r>
      <w:r w:rsidRPr="00C94955">
        <w:rPr>
          <w:rFonts w:ascii="Times New Roman" w:hAnsi="Times New Roman" w:cs="Times New Roman"/>
        </w:rPr>
        <w:t>,00 (</w:t>
      </w:r>
      <w:r w:rsidR="007877EF">
        <w:rPr>
          <w:rFonts w:ascii="Times New Roman" w:hAnsi="Times New Roman" w:cs="Times New Roman"/>
        </w:rPr>
        <w:t xml:space="preserve">um </w:t>
      </w:r>
      <w:r w:rsidR="004E7AC3">
        <w:rPr>
          <w:rFonts w:ascii="Times New Roman" w:hAnsi="Times New Roman" w:cs="Times New Roman"/>
        </w:rPr>
        <w:t>mil</w:t>
      </w:r>
      <w:r w:rsidRPr="00C94955">
        <w:rPr>
          <w:rFonts w:ascii="Times New Roman" w:hAnsi="Times New Roman" w:cs="Times New Roman"/>
        </w:rPr>
        <w:t xml:space="preserve"> </w:t>
      </w:r>
      <w:r w:rsidR="007877EF">
        <w:rPr>
          <w:rFonts w:ascii="Times New Roman" w:hAnsi="Times New Roman" w:cs="Times New Roman"/>
        </w:rPr>
        <w:t xml:space="preserve">e quinhentos </w:t>
      </w:r>
      <w:r w:rsidRPr="00C94955">
        <w:rPr>
          <w:rFonts w:ascii="Times New Roman" w:hAnsi="Times New Roman" w:cs="Times New Roman"/>
        </w:rPr>
        <w:t>reais)</w:t>
      </w:r>
      <w:r w:rsidR="007877EF">
        <w:rPr>
          <w:rFonts w:ascii="Times New Roman" w:hAnsi="Times New Roman" w:cs="Times New Roman"/>
        </w:rPr>
        <w:t xml:space="preserve">. </w:t>
      </w:r>
      <w:r w:rsidRPr="00C94955">
        <w:rPr>
          <w:rFonts w:ascii="Times New Roman" w:hAnsi="Times New Roman" w:cs="Times New Roman"/>
          <w:sz w:val="24"/>
          <w:szCs w:val="24"/>
        </w:rPr>
        <w:t xml:space="preserve">As demais cláusulas do referido contrato permanecem inalteradas. E por estarem assim justos e acordados, assinam o presente termo, em 03 (três) vias de igual teor, juntamente com as testemunhas abaixo, por si e seus sucessores </w:t>
      </w:r>
      <w:r w:rsidRPr="00303FB6">
        <w:rPr>
          <w:rFonts w:ascii="Times New Roman" w:hAnsi="Times New Roman" w:cs="Times New Roman"/>
          <w:sz w:val="24"/>
          <w:szCs w:val="24"/>
        </w:rPr>
        <w:t>legais, obrigando-se a cumpri-lo mutuamente.</w:t>
      </w:r>
    </w:p>
    <w:p w14:paraId="12BDA504" w14:textId="1F4C6CD1" w:rsidR="00377708" w:rsidRDefault="00377708" w:rsidP="00377708">
      <w:pPr>
        <w:ind w:left="360" w:right="-427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303FB6">
        <w:rPr>
          <w:rFonts w:ascii="Times New Roman" w:hAnsi="Times New Roman" w:cs="Times New Roman"/>
          <w:sz w:val="24"/>
          <w:szCs w:val="24"/>
        </w:rPr>
        <w:t xml:space="preserve">Rolante, </w:t>
      </w:r>
      <w:r>
        <w:rPr>
          <w:rFonts w:ascii="Times New Roman" w:hAnsi="Times New Roman" w:cs="Times New Roman"/>
          <w:sz w:val="24"/>
          <w:szCs w:val="24"/>
        </w:rPr>
        <w:t>0</w:t>
      </w:r>
      <w:r w:rsidR="007877E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de </w:t>
      </w:r>
      <w:r w:rsidR="007877EF">
        <w:rPr>
          <w:rFonts w:ascii="Times New Roman" w:hAnsi="Times New Roman" w:cs="Times New Roman"/>
          <w:sz w:val="24"/>
          <w:szCs w:val="24"/>
        </w:rPr>
        <w:t>fevereiro</w:t>
      </w:r>
      <w:r>
        <w:rPr>
          <w:rFonts w:ascii="Times New Roman" w:hAnsi="Times New Roman" w:cs="Times New Roman"/>
          <w:sz w:val="24"/>
          <w:szCs w:val="24"/>
        </w:rPr>
        <w:t xml:space="preserve"> de 202</w:t>
      </w:r>
      <w:r w:rsidR="007877EF">
        <w:rPr>
          <w:rFonts w:ascii="Times New Roman" w:hAnsi="Times New Roman" w:cs="Times New Roman"/>
          <w:sz w:val="24"/>
          <w:szCs w:val="24"/>
        </w:rPr>
        <w:t>5</w:t>
      </w:r>
      <w:r w:rsidRPr="00303FB6">
        <w:rPr>
          <w:rFonts w:ascii="Times New Roman" w:hAnsi="Times New Roman" w:cs="Times New Roman"/>
          <w:sz w:val="24"/>
          <w:szCs w:val="24"/>
        </w:rPr>
        <w:t>.</w:t>
      </w:r>
    </w:p>
    <w:p w14:paraId="107047F9" w14:textId="1FB70DA8" w:rsidR="00377708" w:rsidRDefault="00377708" w:rsidP="00377708">
      <w:pPr>
        <w:ind w:left="360" w:right="-427"/>
        <w:contextualSpacing/>
        <w:jc w:val="right"/>
        <w:rPr>
          <w:rFonts w:ascii="Times New Roman" w:hAnsi="Times New Roman" w:cs="Times New Roman"/>
          <w:sz w:val="16"/>
          <w:szCs w:val="16"/>
        </w:rPr>
      </w:pPr>
    </w:p>
    <w:p w14:paraId="4C93B288" w14:textId="77777777" w:rsidR="000F2B94" w:rsidRPr="00060C52" w:rsidRDefault="000F2B94" w:rsidP="00377708">
      <w:pPr>
        <w:ind w:left="360" w:right="-427"/>
        <w:contextualSpacing/>
        <w:jc w:val="right"/>
        <w:rPr>
          <w:rFonts w:ascii="Times New Roman" w:hAnsi="Times New Roman" w:cs="Times New Roman"/>
          <w:sz w:val="16"/>
          <w:szCs w:val="16"/>
        </w:rPr>
      </w:pPr>
    </w:p>
    <w:p w14:paraId="3E85D3CE" w14:textId="056030C0" w:rsidR="00377708" w:rsidRPr="00F91B03" w:rsidRDefault="007877EF" w:rsidP="00377708">
      <w:pPr>
        <w:ind w:left="360" w:right="-427"/>
        <w:contextualSpacing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Luan Samuel Cardoso </w:t>
      </w:r>
      <w:r w:rsidR="00216896">
        <w:rPr>
          <w:rFonts w:ascii="Times New Roman" w:hAnsi="Times New Roman" w:cs="Times New Roman"/>
          <w:b/>
        </w:rPr>
        <w:t>da Silva</w:t>
      </w:r>
    </w:p>
    <w:p w14:paraId="2F1B5017" w14:textId="77777777" w:rsidR="00377708" w:rsidRPr="00F91B03" w:rsidRDefault="00377708" w:rsidP="00377708">
      <w:pPr>
        <w:ind w:right="-427"/>
        <w:contextualSpacing/>
        <w:jc w:val="center"/>
        <w:rPr>
          <w:rFonts w:ascii="Times New Roman" w:hAnsi="Times New Roman" w:cs="Times New Roman"/>
          <w:b/>
        </w:rPr>
      </w:pPr>
      <w:r w:rsidRPr="00F91B03">
        <w:rPr>
          <w:rFonts w:ascii="Times New Roman" w:hAnsi="Times New Roman" w:cs="Times New Roman"/>
          <w:b/>
        </w:rPr>
        <w:t>Presidente da Câmara Municipal de Rolante</w:t>
      </w:r>
    </w:p>
    <w:p w14:paraId="45DC5C6B" w14:textId="77777777" w:rsidR="00377708" w:rsidRPr="00F91B03" w:rsidRDefault="00377708" w:rsidP="00377708">
      <w:pPr>
        <w:ind w:left="360" w:right="-427"/>
        <w:contextualSpacing/>
        <w:jc w:val="center"/>
        <w:rPr>
          <w:rFonts w:ascii="Times New Roman" w:hAnsi="Times New Roman" w:cs="Times New Roman"/>
          <w:b/>
        </w:rPr>
      </w:pPr>
      <w:r w:rsidRPr="00F91B03">
        <w:rPr>
          <w:rFonts w:ascii="Times New Roman" w:hAnsi="Times New Roman" w:cs="Times New Roman"/>
          <w:b/>
        </w:rPr>
        <w:t>CONTRATANTE</w:t>
      </w:r>
    </w:p>
    <w:p w14:paraId="31D25B73" w14:textId="5934F6B4" w:rsidR="00377708" w:rsidRDefault="00377708" w:rsidP="00377708">
      <w:pPr>
        <w:ind w:right="-427"/>
        <w:contextualSpacing/>
        <w:rPr>
          <w:rFonts w:ascii="Times New Roman" w:hAnsi="Times New Roman" w:cs="Times New Roman"/>
        </w:rPr>
      </w:pPr>
    </w:p>
    <w:p w14:paraId="5FE9356D" w14:textId="77777777" w:rsidR="000F2B94" w:rsidRPr="00F91B03" w:rsidRDefault="000F2B94" w:rsidP="00377708">
      <w:pPr>
        <w:ind w:right="-427"/>
        <w:contextualSpacing/>
        <w:rPr>
          <w:rFonts w:ascii="Times New Roman" w:hAnsi="Times New Roman" w:cs="Times New Roman"/>
        </w:rPr>
      </w:pPr>
    </w:p>
    <w:p w14:paraId="6E0B17CD" w14:textId="77777777" w:rsidR="00377708" w:rsidRPr="00F91B03" w:rsidRDefault="00377708" w:rsidP="00377708">
      <w:pPr>
        <w:ind w:left="360" w:right="-427"/>
        <w:contextualSpacing/>
        <w:jc w:val="center"/>
        <w:rPr>
          <w:rFonts w:ascii="Times New Roman" w:hAnsi="Times New Roman" w:cs="Times New Roman"/>
          <w:b/>
        </w:rPr>
      </w:pPr>
      <w:r w:rsidRPr="00F91B03">
        <w:rPr>
          <w:rFonts w:ascii="Times New Roman" w:hAnsi="Times New Roman" w:cs="Times New Roman"/>
          <w:b/>
        </w:rPr>
        <w:t xml:space="preserve">José </w:t>
      </w:r>
      <w:proofErr w:type="spellStart"/>
      <w:r w:rsidRPr="00F91B03">
        <w:rPr>
          <w:rFonts w:ascii="Times New Roman" w:hAnsi="Times New Roman" w:cs="Times New Roman"/>
          <w:b/>
        </w:rPr>
        <w:t>Medeira</w:t>
      </w:r>
      <w:proofErr w:type="spellEnd"/>
      <w:r w:rsidRPr="00F91B03">
        <w:rPr>
          <w:rFonts w:ascii="Times New Roman" w:hAnsi="Times New Roman" w:cs="Times New Roman"/>
          <w:b/>
        </w:rPr>
        <w:t xml:space="preserve"> Anacleto</w:t>
      </w:r>
    </w:p>
    <w:p w14:paraId="3A9D0930" w14:textId="77777777" w:rsidR="00377708" w:rsidRPr="00F91B03" w:rsidRDefault="00377708" w:rsidP="00377708">
      <w:pPr>
        <w:ind w:left="360" w:right="-427"/>
        <w:contextualSpacing/>
        <w:jc w:val="center"/>
        <w:rPr>
          <w:rFonts w:ascii="Times New Roman" w:hAnsi="Times New Roman" w:cs="Times New Roman"/>
          <w:b/>
        </w:rPr>
      </w:pPr>
      <w:r w:rsidRPr="00F91B03">
        <w:rPr>
          <w:rFonts w:ascii="Times New Roman" w:hAnsi="Times New Roman" w:cs="Times New Roman"/>
          <w:b/>
        </w:rPr>
        <w:t xml:space="preserve">J. M. ANACLETO LTDA </w:t>
      </w:r>
    </w:p>
    <w:p w14:paraId="357637B3" w14:textId="77777777" w:rsidR="00377708" w:rsidRPr="00F91B03" w:rsidRDefault="00377708" w:rsidP="00377708">
      <w:pPr>
        <w:ind w:left="360" w:right="-427"/>
        <w:contextualSpacing/>
        <w:jc w:val="center"/>
        <w:rPr>
          <w:rFonts w:ascii="Times New Roman" w:hAnsi="Times New Roman" w:cs="Times New Roman"/>
          <w:b/>
        </w:rPr>
      </w:pPr>
      <w:r w:rsidRPr="00F91B03">
        <w:rPr>
          <w:rFonts w:ascii="Times New Roman" w:hAnsi="Times New Roman" w:cs="Times New Roman"/>
          <w:b/>
        </w:rPr>
        <w:t>CONTRATADA</w:t>
      </w:r>
    </w:p>
    <w:p w14:paraId="1343AFE3" w14:textId="77777777" w:rsidR="00377708" w:rsidRPr="00F91B03" w:rsidRDefault="00377708" w:rsidP="000F2B94">
      <w:pPr>
        <w:spacing w:line="480" w:lineRule="auto"/>
        <w:ind w:left="360" w:right="-427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91B03">
        <w:rPr>
          <w:rFonts w:ascii="Times New Roman" w:hAnsi="Times New Roman" w:cs="Times New Roman"/>
          <w:bCs/>
          <w:sz w:val="24"/>
          <w:szCs w:val="24"/>
        </w:rPr>
        <w:t>Testemunhas:</w:t>
      </w:r>
    </w:p>
    <w:p w14:paraId="26BF537C" w14:textId="77777777" w:rsidR="00377708" w:rsidRPr="00F91B03" w:rsidRDefault="00377708" w:rsidP="000F2B94">
      <w:pPr>
        <w:spacing w:line="480" w:lineRule="auto"/>
        <w:ind w:left="360" w:right="-427"/>
        <w:contextualSpacing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</w:p>
    <w:p w14:paraId="3B267387" w14:textId="73D4258D" w:rsidR="001538D4" w:rsidRPr="00C94955" w:rsidRDefault="00377708" w:rsidP="000F2B94">
      <w:pPr>
        <w:spacing w:line="480" w:lineRule="auto"/>
        <w:ind w:left="360" w:right="-427"/>
        <w:contextualSpacing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</w:p>
    <w:sectPr w:rsidR="001538D4" w:rsidRPr="00C94955" w:rsidSect="006E63B9">
      <w:headerReference w:type="default" r:id="rId7"/>
      <w:footerReference w:type="default" r:id="rId8"/>
      <w:pgSz w:w="11906" w:h="16838"/>
      <w:pgMar w:top="993" w:right="1701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4D987C" w14:textId="77777777" w:rsidR="00F66D0D" w:rsidRDefault="00F66D0D">
      <w:pPr>
        <w:spacing w:after="0" w:line="240" w:lineRule="auto"/>
      </w:pPr>
      <w:r>
        <w:separator/>
      </w:r>
    </w:p>
  </w:endnote>
  <w:endnote w:type="continuationSeparator" w:id="0">
    <w:p w14:paraId="19F30818" w14:textId="77777777" w:rsidR="00F66D0D" w:rsidRDefault="00F66D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3CB36A" w14:textId="77777777" w:rsidR="003C4F26" w:rsidRPr="0001595B" w:rsidRDefault="003C4F26" w:rsidP="00F91B03">
    <w:pPr>
      <w:tabs>
        <w:tab w:val="left" w:pos="0"/>
      </w:tabs>
      <w:spacing w:line="240" w:lineRule="auto"/>
      <w:ind w:left="567" w:hanging="927"/>
      <w:contextualSpacing/>
      <w:jc w:val="center"/>
      <w:rPr>
        <w:rFonts w:ascii="Times New Roman" w:hAnsi="Times New Roman" w:cs="Times New Roman"/>
        <w:i/>
        <w:sz w:val="16"/>
        <w:szCs w:val="16"/>
      </w:rPr>
    </w:pPr>
    <w:r w:rsidRPr="0001595B">
      <w:rPr>
        <w:rFonts w:ascii="Times New Roman" w:hAnsi="Times New Roman" w:cs="Times New Roman"/>
        <w:i/>
        <w:sz w:val="16"/>
        <w:szCs w:val="16"/>
      </w:rPr>
      <w:t>Rua Eng. Noé de Freitas, 214, Centro, Rolante/RS – CEP 95690 – 000.</w:t>
    </w:r>
  </w:p>
  <w:p w14:paraId="49BB92F1" w14:textId="77777777" w:rsidR="003C4F26" w:rsidRPr="00F91B03" w:rsidRDefault="003C4F26" w:rsidP="00F91B03">
    <w:pPr>
      <w:tabs>
        <w:tab w:val="left" w:pos="0"/>
      </w:tabs>
      <w:spacing w:line="240" w:lineRule="auto"/>
      <w:ind w:left="567" w:hanging="927"/>
      <w:contextualSpacing/>
      <w:jc w:val="center"/>
      <w:rPr>
        <w:rFonts w:ascii="Times New Roman" w:eastAsia="Calibri" w:hAnsi="Times New Roman" w:cs="Times New Roman"/>
        <w:color w:val="0000FF"/>
        <w:sz w:val="16"/>
        <w:szCs w:val="16"/>
        <w:u w:val="single"/>
      </w:rPr>
    </w:pPr>
    <w:r>
      <w:rPr>
        <w:rFonts w:ascii="Times New Roman" w:hAnsi="Times New Roman" w:cs="Times New Roman"/>
        <w:i/>
        <w:sz w:val="16"/>
        <w:szCs w:val="16"/>
      </w:rPr>
      <w:t>Fone/Fax (51)3547 1038, e-mail</w:t>
    </w:r>
    <w:hyperlink r:id="rId1" w:history="1">
      <w:r w:rsidRPr="006B58BB">
        <w:rPr>
          <w:rStyle w:val="Hyperlink"/>
          <w:rFonts w:ascii="Times New Roman" w:hAnsi="Times New Roman" w:cs="Times New Roman"/>
          <w:i/>
          <w:sz w:val="16"/>
          <w:szCs w:val="16"/>
        </w:rPr>
        <w:t>camararolante@camararolante.rs.gov.br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BB9E39" w14:textId="77777777" w:rsidR="00F66D0D" w:rsidRDefault="00F66D0D">
      <w:pPr>
        <w:spacing w:after="0" w:line="240" w:lineRule="auto"/>
      </w:pPr>
      <w:r>
        <w:separator/>
      </w:r>
    </w:p>
  </w:footnote>
  <w:footnote w:type="continuationSeparator" w:id="0">
    <w:p w14:paraId="42ED54ED" w14:textId="77777777" w:rsidR="00F66D0D" w:rsidRDefault="00F66D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478A2" w14:textId="77777777" w:rsidR="003C4F26" w:rsidRDefault="003C4F26" w:rsidP="00F91B03">
    <w:pPr>
      <w:suppressLineNumbers/>
      <w:spacing w:after="0"/>
      <w:jc w:val="center"/>
      <w:rPr>
        <w:i/>
        <w:color w:val="FF0000"/>
      </w:rPr>
    </w:pPr>
    <w:r>
      <w:rPr>
        <w:noProof/>
        <w:color w:val="FF0000"/>
        <w:lang w:eastAsia="pt-BR"/>
      </w:rPr>
      <w:drawing>
        <wp:inline distT="0" distB="0" distL="0" distR="0" wp14:anchorId="10316D63" wp14:editId="533E315A">
          <wp:extent cx="990600" cy="990600"/>
          <wp:effectExtent l="0" t="0" r="0" b="0"/>
          <wp:docPr id="4" name="Imagem 4" descr="PERFIL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PERFIL-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314B16D" w14:textId="77777777" w:rsidR="003C4F26" w:rsidRPr="00051028" w:rsidRDefault="003C4F26" w:rsidP="00F91B03">
    <w:pPr>
      <w:suppressLineNumbers/>
      <w:spacing w:after="0" w:line="240" w:lineRule="auto"/>
      <w:jc w:val="center"/>
      <w:rPr>
        <w:rFonts w:ascii="Times New Roman" w:hAnsi="Times New Roman" w:cs="Times New Roman"/>
        <w:b/>
        <w:i/>
      </w:rPr>
    </w:pPr>
    <w:r w:rsidRPr="00051028">
      <w:rPr>
        <w:rFonts w:ascii="Times New Roman" w:hAnsi="Times New Roman" w:cs="Times New Roman"/>
        <w:b/>
        <w:i/>
      </w:rPr>
      <w:t>Estado do Rio Grande do Sul</w:t>
    </w:r>
  </w:p>
  <w:p w14:paraId="1BE75C85" w14:textId="77777777" w:rsidR="003C4F26" w:rsidRDefault="003C4F26" w:rsidP="00F91B03">
    <w:pPr>
      <w:suppressLineNumbers/>
      <w:spacing w:after="0" w:line="240" w:lineRule="auto"/>
      <w:jc w:val="center"/>
      <w:rPr>
        <w:rFonts w:ascii="Times New Roman" w:hAnsi="Times New Roman" w:cs="Times New Roman"/>
        <w:b/>
      </w:rPr>
    </w:pPr>
    <w:r w:rsidRPr="00051028">
      <w:rPr>
        <w:rFonts w:ascii="Times New Roman" w:hAnsi="Times New Roman" w:cs="Times New Roman"/>
        <w:b/>
      </w:rPr>
      <w:t>Câmara de Vereadores de Rolante</w:t>
    </w:r>
  </w:p>
  <w:p w14:paraId="15D51D74" w14:textId="77777777" w:rsidR="003C4F26" w:rsidRPr="00F91B03" w:rsidRDefault="003C4F26" w:rsidP="00F91B03">
    <w:pPr>
      <w:suppressLineNumbers/>
      <w:spacing w:after="0" w:line="240" w:lineRule="auto"/>
      <w:jc w:val="center"/>
      <w:rPr>
        <w:rFonts w:ascii="Times New Roman" w:hAnsi="Times New Roman" w:cs="Times New Roman"/>
        <w:b/>
      </w:rPr>
    </w:pPr>
    <w:r w:rsidRPr="00051028">
      <w:rPr>
        <w:rFonts w:ascii="Times New Roman" w:hAnsi="Times New Roman" w:cs="Times New Roman"/>
        <w:b/>
        <w:i/>
      </w:rPr>
      <w:t>“Capital Nacional da Cuca</w:t>
    </w:r>
    <w:r w:rsidRPr="00051028">
      <w:rPr>
        <w:rFonts w:ascii="Times New Roman" w:hAnsi="Times New Roman" w:cs="Times New Roman"/>
        <w:i/>
      </w:rPr>
      <w:t>”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708"/>
    <w:rsid w:val="000F2B94"/>
    <w:rsid w:val="001538D4"/>
    <w:rsid w:val="00201DEB"/>
    <w:rsid w:val="00216896"/>
    <w:rsid w:val="002965CE"/>
    <w:rsid w:val="00377708"/>
    <w:rsid w:val="003C4F26"/>
    <w:rsid w:val="004E7AC3"/>
    <w:rsid w:val="005C5606"/>
    <w:rsid w:val="007877EF"/>
    <w:rsid w:val="008F432C"/>
    <w:rsid w:val="00C94955"/>
    <w:rsid w:val="00D22C65"/>
    <w:rsid w:val="00DE2921"/>
    <w:rsid w:val="00F30A58"/>
    <w:rsid w:val="00F30BE8"/>
    <w:rsid w:val="00F66D0D"/>
    <w:rsid w:val="00FB6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34815"/>
  <w15:chartTrackingRefBased/>
  <w15:docId w15:val="{A88FE725-CADB-4639-BDC1-A8875DEBA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7708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37770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348F11-281A-410E-88B1-F35C2A8A2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336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Usuario</cp:lastModifiedBy>
  <cp:revision>2</cp:revision>
  <cp:lastPrinted>2025-02-05T18:44:00Z</cp:lastPrinted>
  <dcterms:created xsi:type="dcterms:W3CDTF">2025-02-05T18:45:00Z</dcterms:created>
  <dcterms:modified xsi:type="dcterms:W3CDTF">2025-02-05T18:45:00Z</dcterms:modified>
</cp:coreProperties>
</file>