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72F4" w:rsidRDefault="006272F4" w:rsidP="006272F4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09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04 de maio de 2026</w:t>
      </w:r>
      <w:r w:rsidRPr="00BA7BB6">
        <w:rPr>
          <w:b/>
          <w:i w:val="0"/>
          <w:szCs w:val="24"/>
        </w:rPr>
        <w:t>.</w:t>
      </w:r>
    </w:p>
    <w:p w:rsidR="006272F4" w:rsidRPr="00500560" w:rsidRDefault="006272F4" w:rsidP="006272F4">
      <w:pPr>
        <w:pStyle w:val="Ttulo"/>
        <w:jc w:val="both"/>
        <w:rPr>
          <w:szCs w:val="24"/>
        </w:rPr>
      </w:pPr>
    </w:p>
    <w:p w:rsidR="006272F4" w:rsidRPr="00DA2778" w:rsidRDefault="006272F4" w:rsidP="006272F4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6272F4" w:rsidRDefault="006272F4" w:rsidP="006272F4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04400C">
        <w:rPr>
          <w:bCs/>
        </w:rPr>
        <w:t>“</w:t>
      </w:r>
      <w:bookmarkStart w:id="0" w:name="_Hlk228956660"/>
      <w:r w:rsidRPr="0004400C">
        <w:rPr>
          <w:bCs/>
        </w:rPr>
        <w:t xml:space="preserve">Reduz dotação orçamentária do item </w:t>
      </w:r>
    </w:p>
    <w:p w:rsidR="006272F4" w:rsidRPr="00DA2778" w:rsidRDefault="006272F4" w:rsidP="006272F4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DA2778">
        <w:rPr>
          <w:bCs/>
        </w:rPr>
        <w:t>‘</w:t>
      </w:r>
      <w:r>
        <w:rPr>
          <w:bCs/>
          <w:shd w:val="clear" w:color="auto" w:fill="FAFAFA"/>
        </w:rPr>
        <w:t>Equipamentos e Material Permanente</w:t>
      </w:r>
      <w:r w:rsidRPr="00DA2778">
        <w:rPr>
          <w:bCs/>
          <w:shd w:val="clear" w:color="auto" w:fill="FAFAFA"/>
        </w:rPr>
        <w:t xml:space="preserve">’ </w:t>
      </w:r>
      <w:r w:rsidRPr="00DA2778">
        <w:rPr>
          <w:bCs/>
        </w:rPr>
        <w:t xml:space="preserve">e suplementa o item </w:t>
      </w:r>
    </w:p>
    <w:p w:rsidR="006272F4" w:rsidRPr="00DA2778" w:rsidRDefault="006272F4" w:rsidP="006272F4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DA2778">
        <w:rPr>
          <w:bCs/>
        </w:rPr>
        <w:t>‘</w:t>
      </w:r>
      <w:r w:rsidRPr="006770FB">
        <w:rPr>
          <w:color w:val="000000"/>
          <w:shd w:val="clear" w:color="auto" w:fill="FFFFFF"/>
        </w:rPr>
        <w:t>Serviços de consultoria</w:t>
      </w:r>
      <w:r w:rsidRPr="00DA2778">
        <w:rPr>
          <w:bCs/>
          <w:shd w:val="clear" w:color="auto" w:fill="FAFAFA"/>
        </w:rPr>
        <w:t>’</w:t>
      </w:r>
      <w:r w:rsidRPr="00DA2778">
        <w:rPr>
          <w:bCs/>
        </w:rPr>
        <w:t>.”</w:t>
      </w:r>
    </w:p>
    <w:bookmarkEnd w:id="0"/>
    <w:p w:rsidR="006272F4" w:rsidRDefault="006272F4" w:rsidP="006272F4"/>
    <w:p w:rsidR="006272F4" w:rsidRPr="00623D7E" w:rsidRDefault="006272F4" w:rsidP="006272F4"/>
    <w:p w:rsidR="006272F4" w:rsidRPr="005F67E4" w:rsidRDefault="006272F4" w:rsidP="006272F4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6272F4" w:rsidRPr="00623D7E" w:rsidRDefault="006272F4" w:rsidP="006272F4">
      <w:pPr>
        <w:pStyle w:val="PargrafodaLista"/>
        <w:numPr>
          <w:ilvl w:val="0"/>
          <w:numId w:val="1"/>
        </w:numPr>
        <w:suppressAutoHyphens w:val="0"/>
        <w:jc w:val="both"/>
      </w:pPr>
    </w:p>
    <w:p w:rsidR="006272F4" w:rsidRDefault="006272F4" w:rsidP="006272F4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 w:rsidRPr="004D1B51">
        <w:t xml:space="preserve">A </w:t>
      </w:r>
      <w:r>
        <w:t>dotação orçamentária sob o número 965, do item “</w:t>
      </w:r>
      <w:r>
        <w:rPr>
          <w:bCs/>
          <w:shd w:val="clear" w:color="auto" w:fill="FAFAFA"/>
        </w:rPr>
        <w:t>Equipamentos e Material Permanente”</w:t>
      </w:r>
      <w:r>
        <w:t>, terá uma redução no valor de R$ 12.000,00 (doze mil reais)</w:t>
      </w:r>
      <w:r w:rsidRPr="004D1B51">
        <w:t>.</w:t>
      </w:r>
    </w:p>
    <w:p w:rsidR="006272F4" w:rsidRDefault="006272F4" w:rsidP="006272F4">
      <w:pPr>
        <w:pStyle w:val="Corpodetexto"/>
        <w:jc w:val="both"/>
      </w:pPr>
    </w:p>
    <w:p w:rsidR="006272F4" w:rsidRPr="0004400C" w:rsidRDefault="006272F4" w:rsidP="006272F4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04400C">
        <w:t xml:space="preserve">Art. 2º - A dotação orçamentária sob o número </w:t>
      </w:r>
      <w:r>
        <w:t>960</w:t>
      </w:r>
      <w:r w:rsidRPr="0004400C">
        <w:t xml:space="preserve">, do item </w:t>
      </w:r>
      <w:r w:rsidRPr="006770FB">
        <w:t>“</w:t>
      </w:r>
      <w:r w:rsidRPr="006770FB">
        <w:rPr>
          <w:color w:val="000000"/>
          <w:shd w:val="clear" w:color="auto" w:fill="FFFFFF"/>
        </w:rPr>
        <w:t>Serviços de consultoria</w:t>
      </w:r>
      <w:r w:rsidRPr="006770FB">
        <w:rPr>
          <w:bCs/>
          <w:color w:val="1F1F1F"/>
          <w:shd w:val="clear" w:color="auto" w:fill="FAFAFA"/>
        </w:rPr>
        <w:t>”</w:t>
      </w:r>
      <w:r w:rsidRPr="0004400C">
        <w:rPr>
          <w:b/>
          <w:bCs/>
          <w:color w:val="1F1F1F"/>
          <w:shd w:val="clear" w:color="auto" w:fill="FAFAFA"/>
        </w:rPr>
        <w:t xml:space="preserve"> </w:t>
      </w:r>
      <w:r w:rsidRPr="0004400C">
        <w:t xml:space="preserve">terá uma suplementação no valor de R$ </w:t>
      </w:r>
      <w:r>
        <w:t>12.000,00 (doze mil reais)</w:t>
      </w:r>
      <w:r w:rsidRPr="004D1B51">
        <w:t>.</w:t>
      </w:r>
    </w:p>
    <w:p w:rsidR="006272F4" w:rsidRDefault="006272F4" w:rsidP="006272F4">
      <w:pPr>
        <w:pStyle w:val="Corpodetexto"/>
        <w:spacing w:after="0"/>
        <w:jc w:val="both"/>
      </w:pPr>
    </w:p>
    <w:p w:rsidR="006272F4" w:rsidRPr="00623D7E" w:rsidRDefault="006272F4" w:rsidP="006272F4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3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>
        <w:t xml:space="preserve"> </w:t>
      </w:r>
      <w:r w:rsidRPr="00623D7E">
        <w:t>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6272F4" w:rsidRDefault="006272F4" w:rsidP="006272F4">
      <w:pPr>
        <w:jc w:val="both"/>
      </w:pPr>
    </w:p>
    <w:p w:rsidR="006272F4" w:rsidRPr="00623D7E" w:rsidRDefault="006272F4" w:rsidP="006272F4">
      <w:pPr>
        <w:jc w:val="both"/>
      </w:pPr>
    </w:p>
    <w:p w:rsidR="006272F4" w:rsidRPr="00E03B8E" w:rsidRDefault="006272F4" w:rsidP="006272F4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04 dias do mês de maio de 2026</w:t>
      </w:r>
      <w:r w:rsidRPr="00C35D96">
        <w:t>.</w:t>
      </w:r>
    </w:p>
    <w:p w:rsidR="006272F4" w:rsidRDefault="006272F4" w:rsidP="006272F4">
      <w:pPr>
        <w:jc w:val="both"/>
      </w:pPr>
    </w:p>
    <w:p w:rsidR="006272F4" w:rsidRPr="00F54D01" w:rsidRDefault="006272F4" w:rsidP="006272F4">
      <w:pPr>
        <w:jc w:val="both"/>
      </w:pPr>
    </w:p>
    <w:p w:rsidR="006272F4" w:rsidRDefault="006272F4" w:rsidP="006272F4">
      <w:pPr>
        <w:jc w:val="both"/>
        <w:rPr>
          <w:b/>
        </w:rPr>
      </w:pPr>
    </w:p>
    <w:p w:rsidR="006272F4" w:rsidRPr="00F37E01" w:rsidRDefault="006272F4" w:rsidP="006272F4">
      <w:pPr>
        <w:jc w:val="both"/>
        <w:rPr>
          <w:b/>
        </w:rPr>
      </w:pPr>
    </w:p>
    <w:p w:rsidR="006272F4" w:rsidRPr="004E6816" w:rsidRDefault="006272F4" w:rsidP="006272F4">
      <w:pPr>
        <w:pStyle w:val="Subttulo"/>
        <w:rPr>
          <w:i w:val="0"/>
          <w:sz w:val="24"/>
          <w:szCs w:val="24"/>
        </w:rPr>
      </w:pPr>
      <w:r w:rsidRPr="004E6816">
        <w:rPr>
          <w:i w:val="0"/>
          <w:sz w:val="24"/>
          <w:szCs w:val="24"/>
        </w:rPr>
        <w:t>ÉLCIO RICARDO REICHERT</w:t>
      </w:r>
    </w:p>
    <w:p w:rsidR="006272F4" w:rsidRDefault="006272F4" w:rsidP="006272F4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6272F4" w:rsidRPr="00BB5749" w:rsidRDefault="006272F4" w:rsidP="006272F4">
      <w:pPr>
        <w:jc w:val="center"/>
        <w:rPr>
          <w:b/>
        </w:rPr>
      </w:pPr>
    </w:p>
    <w:p w:rsidR="006272F4" w:rsidRPr="0061745F" w:rsidRDefault="006272F4" w:rsidP="006272F4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6272F4" w:rsidRPr="00561CDC" w:rsidRDefault="006272F4" w:rsidP="006272F4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6272F4" w:rsidRDefault="006272F4" w:rsidP="006272F4">
      <w:pPr>
        <w:jc w:val="center"/>
      </w:pPr>
      <w:r w:rsidRPr="00190DDA">
        <w:t>Vice-Presidente</w:t>
      </w:r>
    </w:p>
    <w:p w:rsidR="006272F4" w:rsidRDefault="006272F4" w:rsidP="006272F4">
      <w:pPr>
        <w:jc w:val="center"/>
      </w:pPr>
    </w:p>
    <w:p w:rsidR="006272F4" w:rsidRPr="00190DDA" w:rsidRDefault="006272F4" w:rsidP="006272F4">
      <w:pPr>
        <w:pStyle w:val="PargrafodaLista"/>
        <w:numPr>
          <w:ilvl w:val="0"/>
          <w:numId w:val="1"/>
        </w:numPr>
        <w:suppressAutoHyphens w:val="0"/>
        <w:jc w:val="center"/>
      </w:pPr>
    </w:p>
    <w:p w:rsidR="006272F4" w:rsidRPr="008A62A9" w:rsidRDefault="006272F4" w:rsidP="006272F4">
      <w:pPr>
        <w:jc w:val="center"/>
        <w:rPr>
          <w:b/>
        </w:rPr>
      </w:pPr>
      <w:r>
        <w:rPr>
          <w:b/>
        </w:rPr>
        <w:t>EDERSON FAGUNDES – EDINHO</w:t>
      </w:r>
    </w:p>
    <w:p w:rsidR="006272F4" w:rsidRDefault="006272F4" w:rsidP="006272F4">
      <w:pPr>
        <w:pStyle w:val="Ttulo"/>
        <w:rPr>
          <w:i w:val="0"/>
        </w:rPr>
      </w:pPr>
      <w:r w:rsidRPr="00E63EF8">
        <w:rPr>
          <w:i w:val="0"/>
        </w:rPr>
        <w:t>Secretário</w:t>
      </w:r>
    </w:p>
    <w:p w:rsidR="00D9294D" w:rsidRPr="006272F4" w:rsidRDefault="00D9294D" w:rsidP="006272F4">
      <w:bookmarkStart w:id="1" w:name="_GoBack"/>
      <w:bookmarkEnd w:id="1"/>
    </w:p>
    <w:sectPr w:rsidR="00D9294D" w:rsidRPr="006272F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712E" w:rsidRDefault="0007712E" w:rsidP="00D9294D">
      <w:r>
        <w:separator/>
      </w:r>
    </w:p>
  </w:endnote>
  <w:endnote w:type="continuationSeparator" w:id="0">
    <w:p w:rsidR="0007712E" w:rsidRDefault="0007712E" w:rsidP="00D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contextualSpacing/>
      <w:jc w:val="center"/>
    </w:pPr>
    <w:bookmarkStart w:id="3" w:name="_Hlk128135161"/>
    <w:bookmarkStart w:id="4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712E" w:rsidRDefault="0007712E" w:rsidP="00D9294D">
      <w:r>
        <w:separator/>
      </w:r>
    </w:p>
  </w:footnote>
  <w:footnote w:type="continuationSeparator" w:id="0">
    <w:p w:rsidR="0007712E" w:rsidRDefault="0007712E" w:rsidP="00D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jc w:val="center"/>
      <w:rPr>
        <w:b/>
        <w:i/>
        <w:sz w:val="28"/>
        <w:szCs w:val="28"/>
      </w:rPr>
    </w:pPr>
    <w:bookmarkStart w:id="2" w:name="_Hlk128135142"/>
    <w:r w:rsidRPr="00D9294D">
      <w:rPr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Estado do Rio Grande do Sul</w:t>
    </w:r>
  </w:p>
  <w:p w:rsidR="00D9294D" w:rsidRPr="00D9294D" w:rsidRDefault="00D9294D" w:rsidP="00D9294D">
    <w:pPr>
      <w:jc w:val="center"/>
      <w:rPr>
        <w:b/>
      </w:rPr>
    </w:pPr>
    <w:r w:rsidRPr="00D9294D">
      <w:rPr>
        <w:b/>
      </w:rPr>
      <w:t>Câmara de Vereadores de Rolante</w:t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“Capital Nacional da Cuca”</w:t>
    </w:r>
  </w:p>
  <w:bookmarkEnd w:id="2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7712E"/>
    <w:rsid w:val="00087D85"/>
    <w:rsid w:val="00142BEE"/>
    <w:rsid w:val="001563B3"/>
    <w:rsid w:val="00162F83"/>
    <w:rsid w:val="00315C33"/>
    <w:rsid w:val="00330027"/>
    <w:rsid w:val="003945D2"/>
    <w:rsid w:val="004742CC"/>
    <w:rsid w:val="006272F4"/>
    <w:rsid w:val="00756BEF"/>
    <w:rsid w:val="00B35071"/>
    <w:rsid w:val="00BA7A29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4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2026-06-03T14:23:00Z</dcterms:created>
  <dcterms:modified xsi:type="dcterms:W3CDTF">2026-06-03T14:23:00Z</dcterms:modified>
</cp:coreProperties>
</file>