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575" w:rsidRDefault="00DD6575" w:rsidP="00DD6575">
      <w:pPr>
        <w:jc w:val="center"/>
        <w:rPr>
          <w:b/>
          <w:sz w:val="24"/>
          <w:szCs w:val="24"/>
        </w:rPr>
      </w:pPr>
      <w:r w:rsidRPr="00C62FF6">
        <w:rPr>
          <w:b/>
          <w:bCs/>
          <w:sz w:val="24"/>
          <w:szCs w:val="24"/>
        </w:rPr>
        <w:t>DECRETO LEGISLATIVO Nº 0</w:t>
      </w:r>
      <w:r>
        <w:rPr>
          <w:b/>
          <w:bCs/>
          <w:sz w:val="24"/>
          <w:szCs w:val="24"/>
        </w:rPr>
        <w:t>4</w:t>
      </w:r>
      <w:r w:rsidRPr="00C62FF6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  <w:r w:rsidRPr="00C62FF6">
        <w:rPr>
          <w:b/>
          <w:bCs/>
          <w:sz w:val="24"/>
          <w:szCs w:val="24"/>
        </w:rPr>
        <w:t xml:space="preserve">, de </w:t>
      </w:r>
      <w:r>
        <w:rPr>
          <w:b/>
          <w:bCs/>
          <w:sz w:val="24"/>
          <w:szCs w:val="24"/>
        </w:rPr>
        <w:t>17 de setembro de 2026</w:t>
      </w:r>
      <w:r>
        <w:rPr>
          <w:sz w:val="24"/>
          <w:szCs w:val="24"/>
        </w:rPr>
        <w:t>.</w:t>
      </w:r>
    </w:p>
    <w:p w:rsidR="00DD6575" w:rsidRDefault="00DD6575" w:rsidP="00DD6575">
      <w:pPr>
        <w:rPr>
          <w:b/>
          <w:sz w:val="24"/>
          <w:szCs w:val="24"/>
        </w:rPr>
      </w:pPr>
    </w:p>
    <w:p w:rsidR="00DD6575" w:rsidRDefault="00DD6575" w:rsidP="00DD6575">
      <w:pPr>
        <w:jc w:val="right"/>
        <w:rPr>
          <w:b/>
          <w:sz w:val="24"/>
          <w:szCs w:val="24"/>
        </w:rPr>
      </w:pPr>
    </w:p>
    <w:p w:rsidR="00DD6575" w:rsidRDefault="00DD6575" w:rsidP="00DD65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“Concede Título de Cidadão Rolantense     </w:t>
      </w:r>
    </w:p>
    <w:p w:rsidR="00DD6575" w:rsidRDefault="00DD6575" w:rsidP="00DD65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Senhor Pedro Inácio de Matos</w:t>
      </w:r>
      <w:r>
        <w:rPr>
          <w:b/>
          <w:bCs/>
          <w:sz w:val="24"/>
          <w:szCs w:val="24"/>
        </w:rPr>
        <w:t>.”</w:t>
      </w:r>
      <w:r>
        <w:rPr>
          <w:b/>
          <w:sz w:val="24"/>
          <w:szCs w:val="24"/>
        </w:rPr>
        <w:t xml:space="preserve">              </w:t>
      </w:r>
    </w:p>
    <w:p w:rsidR="00DD6575" w:rsidRDefault="00DD6575" w:rsidP="00DD6575">
      <w:pPr>
        <w:jc w:val="both"/>
        <w:rPr>
          <w:sz w:val="24"/>
          <w:szCs w:val="24"/>
        </w:rPr>
      </w:pPr>
    </w:p>
    <w:p w:rsidR="00DD6575" w:rsidRDefault="00DD6575" w:rsidP="00DD6575">
      <w:pPr>
        <w:jc w:val="both"/>
        <w:rPr>
          <w:sz w:val="24"/>
          <w:szCs w:val="24"/>
        </w:rPr>
      </w:pPr>
    </w:p>
    <w:p w:rsidR="00DD6575" w:rsidRDefault="00DD6575" w:rsidP="00DD65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1° - Fica concedido o Título de Cidadão Rolantense ao Senhor </w:t>
      </w:r>
      <w:r w:rsidRPr="00C4514C">
        <w:rPr>
          <w:b/>
          <w:sz w:val="24"/>
          <w:szCs w:val="24"/>
        </w:rPr>
        <w:t>Pedro Inácio de Matos</w:t>
      </w:r>
      <w:r w:rsidRPr="00C4514C">
        <w:rPr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em razão dos relevantes serviços prestados pelo </w:t>
      </w:r>
      <w:r w:rsidRPr="00C4514C">
        <w:rPr>
          <w:sz w:val="24"/>
          <w:szCs w:val="24"/>
        </w:rPr>
        <w:t xml:space="preserve">agraciado ao </w:t>
      </w:r>
      <w:smartTag w:uri="schemas-houaiss/mini" w:element="verbetes">
        <w:r w:rsidRPr="00C4514C">
          <w:rPr>
            <w:sz w:val="24"/>
            <w:szCs w:val="24"/>
          </w:rPr>
          <w:t>município</w:t>
        </w:r>
      </w:smartTag>
      <w:r w:rsidRPr="00C4514C">
        <w:rPr>
          <w:sz w:val="24"/>
          <w:szCs w:val="24"/>
        </w:rPr>
        <w:t xml:space="preserve"> de Rolante, </w:t>
      </w:r>
      <w:smartTag w:uri="schemas-houaiss/mini" w:element="verbetes">
        <w:r w:rsidRPr="00C4514C">
          <w:rPr>
            <w:sz w:val="24"/>
            <w:szCs w:val="24"/>
          </w:rPr>
          <w:t>através</w:t>
        </w:r>
      </w:smartTag>
      <w:r w:rsidRPr="00C4514C">
        <w:rPr>
          <w:sz w:val="24"/>
          <w:szCs w:val="24"/>
        </w:rPr>
        <w:t xml:space="preserve"> da </w:t>
      </w:r>
      <w:smartTag w:uri="schemas-houaiss/mini" w:element="verbetes">
        <w:r w:rsidRPr="00C4514C">
          <w:rPr>
            <w:sz w:val="24"/>
            <w:szCs w:val="24"/>
          </w:rPr>
          <w:t>sua</w:t>
        </w:r>
      </w:smartTag>
      <w:r w:rsidRPr="00C4514C">
        <w:rPr>
          <w:sz w:val="24"/>
          <w:szCs w:val="24"/>
        </w:rPr>
        <w:t xml:space="preserve"> participação </w:t>
      </w:r>
      <w:r>
        <w:rPr>
          <w:sz w:val="24"/>
          <w:szCs w:val="24"/>
        </w:rPr>
        <w:t>em</w:t>
      </w:r>
      <w:r w:rsidRPr="00C4514C">
        <w:rPr>
          <w:sz w:val="24"/>
          <w:szCs w:val="24"/>
        </w:rPr>
        <w:t xml:space="preserve"> </w:t>
      </w:r>
      <w:smartTag w:uri="schemas-houaiss/mini" w:element="verbetes">
        <w:r w:rsidRPr="00C4514C">
          <w:rPr>
            <w:sz w:val="24"/>
            <w:szCs w:val="24"/>
          </w:rPr>
          <w:t>diversos</w:t>
        </w:r>
      </w:smartTag>
      <w:r w:rsidRPr="00C4514C">
        <w:rPr>
          <w:sz w:val="24"/>
          <w:szCs w:val="24"/>
        </w:rPr>
        <w:t xml:space="preserve"> </w:t>
      </w:r>
      <w:smartTag w:uri="schemas-houaiss/mini" w:element="verbetes">
        <w:r w:rsidRPr="00C4514C">
          <w:rPr>
            <w:sz w:val="24"/>
            <w:szCs w:val="24"/>
          </w:rPr>
          <w:t>trabalhos</w:t>
        </w:r>
      </w:smartTag>
      <w:r w:rsidRPr="00C4514C">
        <w:rPr>
          <w:sz w:val="24"/>
          <w:szCs w:val="24"/>
        </w:rPr>
        <w:t xml:space="preserve"> e </w:t>
      </w:r>
      <w:smartTag w:uri="schemas-houaiss/mini" w:element="verbetes">
        <w:r w:rsidRPr="00C4514C">
          <w:rPr>
            <w:sz w:val="24"/>
            <w:szCs w:val="24"/>
          </w:rPr>
          <w:t>realizações</w:t>
        </w:r>
      </w:smartTag>
      <w:r w:rsidRPr="00C4514C">
        <w:rPr>
          <w:sz w:val="24"/>
          <w:szCs w:val="24"/>
        </w:rPr>
        <w:t xml:space="preserve"> de </w:t>
      </w:r>
      <w:smartTag w:uri="schemas-houaiss/mini" w:element="verbetes">
        <w:r w:rsidRPr="00C4514C">
          <w:rPr>
            <w:sz w:val="24"/>
            <w:szCs w:val="24"/>
          </w:rPr>
          <w:t>cunho</w:t>
        </w:r>
      </w:smartTag>
      <w:r w:rsidRPr="00C4514C">
        <w:rPr>
          <w:sz w:val="24"/>
          <w:szCs w:val="24"/>
        </w:rPr>
        <w:t xml:space="preserve"> </w:t>
      </w:r>
      <w:smartTag w:uri="schemas-houaiss/mini" w:element="verbetes">
        <w:r w:rsidRPr="00C4514C">
          <w:rPr>
            <w:sz w:val="24"/>
            <w:szCs w:val="24"/>
          </w:rPr>
          <w:t>político</w:t>
        </w:r>
      </w:smartTag>
      <w:r w:rsidRPr="00C4514C">
        <w:rPr>
          <w:sz w:val="24"/>
          <w:szCs w:val="24"/>
        </w:rPr>
        <w:t xml:space="preserve"> e </w:t>
      </w:r>
      <w:smartTag w:uri="schemas-houaiss/mini" w:element="verbetes">
        <w:r w:rsidRPr="00C4514C">
          <w:rPr>
            <w:sz w:val="24"/>
            <w:szCs w:val="24"/>
          </w:rPr>
          <w:t>social</w:t>
        </w:r>
      </w:smartTag>
      <w:r w:rsidRPr="00C4514C">
        <w:rPr>
          <w:sz w:val="24"/>
          <w:szCs w:val="24"/>
        </w:rPr>
        <w:t xml:space="preserve"> </w:t>
      </w:r>
      <w:smartTag w:uri="schemas-houaiss/mini" w:element="verbetes">
        <w:r w:rsidRPr="00C4514C">
          <w:rPr>
            <w:sz w:val="24"/>
            <w:szCs w:val="24"/>
          </w:rPr>
          <w:t>dentro</w:t>
        </w:r>
      </w:smartTag>
      <w:r w:rsidRPr="00C4514C">
        <w:rPr>
          <w:sz w:val="24"/>
          <w:szCs w:val="24"/>
        </w:rPr>
        <w:t xml:space="preserve"> de </w:t>
      </w:r>
      <w:smartTag w:uri="schemas-houaiss/mini" w:element="verbetes">
        <w:r w:rsidRPr="00C4514C">
          <w:rPr>
            <w:sz w:val="24"/>
            <w:szCs w:val="24"/>
          </w:rPr>
          <w:t>nosso</w:t>
        </w:r>
      </w:smartTag>
      <w:r w:rsidRPr="00C4514C">
        <w:rPr>
          <w:sz w:val="24"/>
          <w:szCs w:val="24"/>
        </w:rPr>
        <w:t xml:space="preserve"> </w:t>
      </w:r>
      <w:smartTag w:uri="schemas-houaiss/mini" w:element="verbetes">
        <w:r w:rsidRPr="00C4514C">
          <w:rPr>
            <w:sz w:val="24"/>
            <w:szCs w:val="24"/>
          </w:rPr>
          <w:t>município</w:t>
        </w:r>
      </w:smartTag>
      <w:r w:rsidRPr="00C4514C">
        <w:rPr>
          <w:sz w:val="24"/>
          <w:szCs w:val="24"/>
        </w:rPr>
        <w:t>.</w:t>
      </w:r>
    </w:p>
    <w:p w:rsidR="00DD6575" w:rsidRPr="00C4514C" w:rsidRDefault="00DD6575" w:rsidP="00DD6575">
      <w:pPr>
        <w:jc w:val="both"/>
        <w:rPr>
          <w:sz w:val="24"/>
          <w:szCs w:val="24"/>
        </w:rPr>
      </w:pPr>
    </w:p>
    <w:p w:rsidR="00DD6575" w:rsidRPr="00660A44" w:rsidRDefault="00DD6575" w:rsidP="00DD6575">
      <w:pPr>
        <w:jc w:val="both"/>
      </w:pPr>
    </w:p>
    <w:p w:rsidR="00DD6575" w:rsidRDefault="00DD6575" w:rsidP="00DD65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Art. 2° - Este Decreto Legislativo entra em vigor na data de sua publicação.</w:t>
      </w:r>
    </w:p>
    <w:p w:rsidR="00DD6575" w:rsidRDefault="00DD6575" w:rsidP="00DD6575">
      <w:pPr>
        <w:jc w:val="both"/>
        <w:rPr>
          <w:sz w:val="24"/>
          <w:szCs w:val="24"/>
        </w:rPr>
      </w:pPr>
    </w:p>
    <w:p w:rsidR="00DD6575" w:rsidRDefault="00DD6575" w:rsidP="00DD657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Art. 3º - Revogam-se as disposições em contrário. </w:t>
      </w:r>
    </w:p>
    <w:p w:rsidR="00DD6575" w:rsidRDefault="00DD6575" w:rsidP="00DD6575">
      <w:pPr>
        <w:jc w:val="both"/>
        <w:rPr>
          <w:sz w:val="24"/>
          <w:szCs w:val="24"/>
        </w:rPr>
      </w:pPr>
    </w:p>
    <w:p w:rsidR="00DD6575" w:rsidRDefault="00DD6575" w:rsidP="00DD6575">
      <w:pPr>
        <w:pStyle w:val="Corpodetexto"/>
        <w:rPr>
          <w:szCs w:val="24"/>
        </w:rPr>
      </w:pPr>
    </w:p>
    <w:p w:rsidR="00DD6575" w:rsidRDefault="00DD6575" w:rsidP="00DD6575">
      <w:pPr>
        <w:pStyle w:val="Corpodetexto"/>
        <w:rPr>
          <w:szCs w:val="24"/>
        </w:rPr>
      </w:pPr>
      <w:r>
        <w:rPr>
          <w:szCs w:val="24"/>
        </w:rPr>
        <w:t xml:space="preserve">                                                     SALA DAS SESSÕES DA CÂMARA DE VEREADORES DE ROLANTE, em 17 de setembro de 2026.</w:t>
      </w:r>
    </w:p>
    <w:p w:rsidR="00DD6575" w:rsidRDefault="00DD6575" w:rsidP="00DD6575">
      <w:pPr>
        <w:rPr>
          <w:sz w:val="24"/>
          <w:szCs w:val="24"/>
        </w:rPr>
      </w:pPr>
    </w:p>
    <w:p w:rsidR="00DD6575" w:rsidRDefault="00DD6575" w:rsidP="00DD6575">
      <w:pPr>
        <w:rPr>
          <w:sz w:val="24"/>
          <w:szCs w:val="24"/>
        </w:rPr>
      </w:pPr>
    </w:p>
    <w:p w:rsidR="00DD6575" w:rsidRDefault="00DD6575" w:rsidP="00DD6575">
      <w:pPr>
        <w:rPr>
          <w:sz w:val="24"/>
          <w:szCs w:val="24"/>
        </w:rPr>
      </w:pPr>
    </w:p>
    <w:p w:rsidR="00DD6575" w:rsidRDefault="00DD6575" w:rsidP="00DD6575">
      <w:pPr>
        <w:jc w:val="center"/>
        <w:rPr>
          <w:b/>
          <w:sz w:val="24"/>
          <w:szCs w:val="24"/>
        </w:rPr>
      </w:pPr>
    </w:p>
    <w:p w:rsidR="00DD6575" w:rsidRDefault="00DD6575" w:rsidP="00DD65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LUCIANO ALTNETER – NICO</w:t>
      </w:r>
    </w:p>
    <w:p w:rsidR="00DD6575" w:rsidRDefault="00DD6575" w:rsidP="00DD657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Vice-Presidente, no exercício do Cargo de Presidente do Legislativo  </w:t>
      </w:r>
    </w:p>
    <w:p w:rsidR="00DD6575" w:rsidRDefault="00DD6575" w:rsidP="00DD6575">
      <w:pPr>
        <w:rPr>
          <w:sz w:val="24"/>
          <w:szCs w:val="24"/>
        </w:rPr>
      </w:pPr>
    </w:p>
    <w:p w:rsidR="00DD6575" w:rsidRDefault="00DD6575" w:rsidP="00DD6575">
      <w:pPr>
        <w:rPr>
          <w:sz w:val="24"/>
          <w:szCs w:val="24"/>
        </w:rPr>
      </w:pPr>
    </w:p>
    <w:p w:rsidR="00DD6575" w:rsidRDefault="00DD6575" w:rsidP="00DD6575">
      <w:pPr>
        <w:jc w:val="center"/>
        <w:rPr>
          <w:sz w:val="24"/>
          <w:szCs w:val="24"/>
        </w:rPr>
      </w:pPr>
    </w:p>
    <w:p w:rsidR="00DD6575" w:rsidRDefault="00DD6575" w:rsidP="00DD65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EDERSON FAGUNDES – EDINHO</w:t>
      </w:r>
    </w:p>
    <w:p w:rsidR="00DD6575" w:rsidRDefault="00DD6575" w:rsidP="00DD6575">
      <w:pPr>
        <w:jc w:val="center"/>
        <w:rPr>
          <w:sz w:val="24"/>
          <w:szCs w:val="24"/>
        </w:rPr>
      </w:pPr>
      <w:r>
        <w:rPr>
          <w:sz w:val="24"/>
          <w:szCs w:val="24"/>
        </w:rPr>
        <w:t>Secretário, no exercício do Cargo de Vice-Presidente do Legislativo</w:t>
      </w:r>
    </w:p>
    <w:p w:rsidR="00DD6575" w:rsidRDefault="00DD6575" w:rsidP="00DD6575">
      <w:pPr>
        <w:rPr>
          <w:b/>
          <w:sz w:val="24"/>
          <w:szCs w:val="24"/>
        </w:rPr>
      </w:pPr>
    </w:p>
    <w:p w:rsidR="00DD6575" w:rsidRDefault="00DD6575" w:rsidP="00DD6575">
      <w:pPr>
        <w:rPr>
          <w:b/>
          <w:sz w:val="24"/>
          <w:szCs w:val="24"/>
        </w:rPr>
      </w:pPr>
    </w:p>
    <w:p w:rsidR="00DD6575" w:rsidRDefault="00DD6575" w:rsidP="00DD6575">
      <w:pPr>
        <w:tabs>
          <w:tab w:val="left" w:pos="337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DD6575" w:rsidRDefault="00DD6575" w:rsidP="00DD657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JOSÉ SEHNEM – SENINHA</w:t>
      </w:r>
    </w:p>
    <w:p w:rsidR="00DD6575" w:rsidRDefault="00DD6575" w:rsidP="00DD6575">
      <w:pPr>
        <w:jc w:val="center"/>
        <w:rPr>
          <w:sz w:val="24"/>
          <w:szCs w:val="24"/>
        </w:rPr>
      </w:pPr>
      <w:r>
        <w:rPr>
          <w:sz w:val="24"/>
          <w:szCs w:val="24"/>
        </w:rPr>
        <w:t>Secretário ad hoc</w:t>
      </w:r>
    </w:p>
    <w:p w:rsidR="00F507A1" w:rsidRPr="00DD6575" w:rsidRDefault="00F507A1" w:rsidP="00DD6575">
      <w:bookmarkStart w:id="0" w:name="_GoBack"/>
      <w:bookmarkEnd w:id="0"/>
    </w:p>
    <w:sectPr w:rsidR="00F507A1" w:rsidRPr="00DD657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87B" w:rsidRDefault="006C287B" w:rsidP="00F507A1">
      <w:r>
        <w:separator/>
      </w:r>
    </w:p>
  </w:endnote>
  <w:endnote w:type="continuationSeparator" w:id="0">
    <w:p w:rsidR="006C287B" w:rsidRDefault="006C287B" w:rsidP="00F50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7A1" w:rsidRDefault="00F507A1" w:rsidP="00F507A1">
    <w:pPr>
      <w:contextualSpacing/>
      <w:jc w:val="center"/>
    </w:pPr>
    <w:bookmarkStart w:id="2" w:name="_Hlk128135161"/>
    <w:bookmarkStart w:id="3" w:name="_Hlk128135162"/>
    <w:bookmarkStart w:id="4" w:name="_Hlk170299473"/>
    <w:bookmarkStart w:id="5" w:name="_Hlk170299474"/>
    <w:bookmarkStart w:id="6" w:name="_Hlk193265468"/>
    <w:bookmarkStart w:id="7" w:name="_Hlk193265469"/>
    <w:bookmarkStart w:id="8" w:name="_Hlk193973531"/>
    <w:bookmarkStart w:id="9" w:name="_Hlk193973532"/>
    <w:bookmarkStart w:id="10" w:name="_Hlk197608260"/>
    <w:bookmarkStart w:id="11" w:name="_Hlk197608261"/>
    <w:r>
      <w:rPr>
        <w:sz w:val="16"/>
        <w:szCs w:val="16"/>
      </w:rPr>
      <w:t>Rua Engenheiro Noé de Freitas, 214 – Centro - Rolante/RSCEP 95690 – 000</w:t>
    </w:r>
  </w:p>
  <w:p w:rsidR="00F507A1" w:rsidRPr="00F507A1" w:rsidRDefault="00F507A1" w:rsidP="00F507A1">
    <w:pPr>
      <w:pStyle w:val="Ttulo2"/>
      <w:rPr>
        <w:color w:val="0563C1"/>
        <w:sz w:val="16"/>
        <w:szCs w:val="16"/>
        <w:u w:val="single"/>
      </w:rPr>
    </w:pPr>
    <w:r>
      <w:rPr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87B" w:rsidRDefault="006C287B" w:rsidP="00F507A1">
      <w:r>
        <w:separator/>
      </w:r>
    </w:p>
  </w:footnote>
  <w:footnote w:type="continuationSeparator" w:id="0">
    <w:p w:rsidR="006C287B" w:rsidRDefault="006C287B" w:rsidP="00F50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7A1" w:rsidRPr="0073092E" w:rsidRDefault="00F507A1" w:rsidP="00F507A1">
    <w:pPr>
      <w:jc w:val="center"/>
      <w:rPr>
        <w:b/>
        <w:i/>
        <w:sz w:val="28"/>
        <w:szCs w:val="28"/>
      </w:rPr>
    </w:pPr>
    <w:bookmarkStart w:id="1" w:name="_Hlk197612022"/>
    <w:r w:rsidRPr="006754A7">
      <w:rPr>
        <w:noProof/>
        <w:sz w:val="24"/>
      </w:rPr>
      <w:drawing>
        <wp:inline distT="0" distB="0" distL="0" distR="0">
          <wp:extent cx="1123950" cy="1123950"/>
          <wp:effectExtent l="0" t="0" r="0" b="0"/>
          <wp:docPr id="1" name="Imagem 1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07A1" w:rsidRPr="000C1AA5" w:rsidRDefault="00F507A1" w:rsidP="00F507A1">
    <w:pPr>
      <w:jc w:val="center"/>
      <w:rPr>
        <w:b/>
        <w:i/>
        <w:sz w:val="24"/>
        <w:szCs w:val="24"/>
      </w:rPr>
    </w:pPr>
    <w:smartTag w:uri="schemas-houaiss/mini" w:element="verbetes">
      <w:r w:rsidRPr="000C1AA5">
        <w:rPr>
          <w:b/>
          <w:i/>
          <w:sz w:val="24"/>
          <w:szCs w:val="24"/>
        </w:rPr>
        <w:t>Estado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Rio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Grande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Sul</w:t>
      </w:r>
    </w:smartTag>
  </w:p>
  <w:p w:rsidR="00F507A1" w:rsidRPr="000C1AA5" w:rsidRDefault="00F507A1" w:rsidP="00F507A1">
    <w:pPr>
      <w:jc w:val="center"/>
      <w:rPr>
        <w:b/>
        <w:sz w:val="24"/>
        <w:szCs w:val="24"/>
      </w:rPr>
    </w:pPr>
    <w:smartTag w:uri="schemas-houaiss/acao" w:element="dm">
      <w:r w:rsidRPr="000C1AA5">
        <w:rPr>
          <w:b/>
          <w:sz w:val="24"/>
          <w:szCs w:val="24"/>
        </w:rPr>
        <w:t>Câmara</w:t>
      </w:r>
    </w:smartTag>
    <w:r w:rsidRPr="000C1AA5">
      <w:rPr>
        <w:b/>
        <w:sz w:val="24"/>
        <w:szCs w:val="24"/>
      </w:rPr>
      <w:t xml:space="preserve"> de </w:t>
    </w:r>
    <w:smartTag w:uri="schemas-houaiss/mini" w:element="verbetes">
      <w:r w:rsidRPr="000C1AA5">
        <w:rPr>
          <w:b/>
          <w:sz w:val="24"/>
          <w:szCs w:val="24"/>
        </w:rPr>
        <w:t>Vereadores</w:t>
      </w:r>
    </w:smartTag>
    <w:r w:rsidRPr="000C1AA5">
      <w:rPr>
        <w:b/>
        <w:sz w:val="24"/>
        <w:szCs w:val="24"/>
      </w:rPr>
      <w:t xml:space="preserve"> de Rolante</w:t>
    </w:r>
  </w:p>
  <w:p w:rsidR="00F507A1" w:rsidRPr="00743338" w:rsidRDefault="00F507A1" w:rsidP="00F507A1">
    <w:pPr>
      <w:jc w:val="center"/>
      <w:rPr>
        <w:b/>
        <w:i/>
      </w:rPr>
    </w:pPr>
    <w:r w:rsidRPr="000C1AA5">
      <w:rPr>
        <w:b/>
        <w:i/>
        <w:sz w:val="24"/>
        <w:szCs w:val="24"/>
      </w:rPr>
      <w:t>“</w:t>
    </w:r>
    <w:smartTag w:uri="schemas-houaiss/mini" w:element="verbetes">
      <w:r w:rsidRPr="000C1AA5">
        <w:rPr>
          <w:b/>
          <w:i/>
          <w:sz w:val="24"/>
          <w:szCs w:val="24"/>
        </w:rPr>
        <w:t>Capital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Nacional</w:t>
      </w:r>
    </w:smartTag>
    <w:r w:rsidRPr="000C1AA5">
      <w:rPr>
        <w:b/>
        <w:i/>
        <w:sz w:val="24"/>
        <w:szCs w:val="24"/>
      </w:rPr>
      <w:t xml:space="preserve"> da </w:t>
    </w:r>
    <w:smartTag w:uri="schemas-houaiss/mini" w:element="verbetes">
      <w:r w:rsidRPr="000C1AA5">
        <w:rPr>
          <w:b/>
          <w:i/>
          <w:sz w:val="24"/>
          <w:szCs w:val="24"/>
        </w:rPr>
        <w:t>Cuca</w:t>
      </w:r>
    </w:smartTag>
    <w:r w:rsidRPr="000C1AA5">
      <w:rPr>
        <w:b/>
        <w:i/>
        <w:sz w:val="24"/>
        <w:szCs w:val="24"/>
      </w:rPr>
      <w:t>”</w:t>
    </w:r>
  </w:p>
  <w:bookmarkEnd w:id="1"/>
  <w:p w:rsidR="00F507A1" w:rsidRDefault="00F507A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A1"/>
    <w:rsid w:val="00092442"/>
    <w:rsid w:val="000D5810"/>
    <w:rsid w:val="002145DE"/>
    <w:rsid w:val="00234AA3"/>
    <w:rsid w:val="00286470"/>
    <w:rsid w:val="0031483D"/>
    <w:rsid w:val="00422E94"/>
    <w:rsid w:val="0048666A"/>
    <w:rsid w:val="00546F94"/>
    <w:rsid w:val="005F7F97"/>
    <w:rsid w:val="006C287B"/>
    <w:rsid w:val="00953737"/>
    <w:rsid w:val="009E2E3F"/>
    <w:rsid w:val="00A13868"/>
    <w:rsid w:val="00A2409C"/>
    <w:rsid w:val="00AE3C7A"/>
    <w:rsid w:val="00BA6D3B"/>
    <w:rsid w:val="00BD1DB4"/>
    <w:rsid w:val="00BD68D3"/>
    <w:rsid w:val="00D5565A"/>
    <w:rsid w:val="00DD6575"/>
    <w:rsid w:val="00E16B5E"/>
    <w:rsid w:val="00ED451A"/>
    <w:rsid w:val="00F06646"/>
    <w:rsid w:val="00F5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BF413-4241-4669-9BBC-E1C57171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507A1"/>
    <w:pPr>
      <w:keepNext/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rsid w:val="00F507A1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F507A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07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07A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07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07A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07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07A1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rsid w:val="00F507A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F507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2026-10-02T12:22:00Z</dcterms:created>
  <dcterms:modified xsi:type="dcterms:W3CDTF">2026-10-02T12:22:00Z</dcterms:modified>
</cp:coreProperties>
</file>