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FF" w:rsidRDefault="00B72CFF" w:rsidP="00B72CFF">
      <w:pPr>
        <w:ind w:left="-1134" w:right="-1135"/>
        <w:jc w:val="center"/>
        <w:rPr>
          <w:rFonts w:ascii="Century" w:hAnsi="Century" w:cs="Arial"/>
          <w:b/>
          <w:sz w:val="26"/>
          <w:szCs w:val="26"/>
          <w:u w:val="single"/>
        </w:rPr>
      </w:pPr>
      <w:bookmarkStart w:id="0" w:name="_GoBack"/>
      <w:bookmarkEnd w:id="0"/>
      <w:r>
        <w:rPr>
          <w:rFonts w:ascii="Century" w:hAnsi="Century" w:cs="Arial"/>
          <w:b/>
          <w:sz w:val="26"/>
          <w:szCs w:val="26"/>
          <w:u w:val="single"/>
        </w:rPr>
        <w:t>Ata n° 040/2023.</w:t>
      </w:r>
    </w:p>
    <w:p w:rsidR="00B72CFF" w:rsidRDefault="00B72CFF" w:rsidP="00B72CFF">
      <w:pPr>
        <w:ind w:left="-1134" w:right="-1135"/>
        <w:jc w:val="center"/>
        <w:rPr>
          <w:rFonts w:ascii="Century" w:hAnsi="Century" w:cs="Arial"/>
          <w:b/>
          <w:sz w:val="26"/>
          <w:szCs w:val="26"/>
          <w:u w:val="single"/>
        </w:rPr>
      </w:pPr>
    </w:p>
    <w:p w:rsidR="00B72CFF" w:rsidRDefault="00B72CFF" w:rsidP="0060656A">
      <w:pPr>
        <w:ind w:left="-1134" w:right="-1135"/>
        <w:jc w:val="both"/>
      </w:pPr>
      <w:r>
        <w:rPr>
          <w:rFonts w:ascii="Century" w:hAnsi="Century" w:cs="Arial"/>
          <w:sz w:val="26"/>
          <w:szCs w:val="26"/>
        </w:rPr>
        <w:t xml:space="preserve">Aos vinte e sete dias do mês de novembro do ano de dois mil e vinte e três, reuniu-se o Poder Legislativo Municipal, em Sessão Ordinária, às dezenove horas, com a presença dos seguintes Vereadores: Rodrigo Antônio Vieceli, Cristiano Carlos Laste, Diego Berti, Ricardo </w:t>
      </w:r>
      <w:proofErr w:type="spellStart"/>
      <w:r>
        <w:rPr>
          <w:rFonts w:ascii="Century" w:hAnsi="Century" w:cs="Arial"/>
          <w:sz w:val="26"/>
          <w:szCs w:val="26"/>
        </w:rPr>
        <w:t>Schena</w:t>
      </w:r>
      <w:proofErr w:type="spellEnd"/>
      <w:r>
        <w:rPr>
          <w:rFonts w:ascii="Century" w:hAnsi="Century" w:cs="Arial"/>
          <w:sz w:val="26"/>
          <w:szCs w:val="26"/>
        </w:rPr>
        <w:t xml:space="preserve">, César Spessatto, Elisabete Mônica Cigolini, Gilberto </w:t>
      </w:r>
      <w:proofErr w:type="spellStart"/>
      <w:r>
        <w:rPr>
          <w:rFonts w:ascii="Century" w:hAnsi="Century" w:cs="Arial"/>
          <w:sz w:val="26"/>
          <w:szCs w:val="26"/>
        </w:rPr>
        <w:t>Rheinemeier</w:t>
      </w:r>
      <w:proofErr w:type="spellEnd"/>
      <w:r>
        <w:rPr>
          <w:rFonts w:ascii="Century" w:hAnsi="Century" w:cs="Arial"/>
          <w:sz w:val="26"/>
          <w:szCs w:val="26"/>
        </w:rPr>
        <w:t xml:space="preserve">, Lauro </w:t>
      </w:r>
      <w:proofErr w:type="spellStart"/>
      <w:r>
        <w:rPr>
          <w:rFonts w:ascii="Century" w:hAnsi="Century" w:cs="Arial"/>
          <w:sz w:val="26"/>
          <w:szCs w:val="26"/>
        </w:rPr>
        <w:t>Cristofoli</w:t>
      </w:r>
      <w:proofErr w:type="spellEnd"/>
      <w:r>
        <w:rPr>
          <w:rFonts w:ascii="Century" w:hAnsi="Century" w:cs="Arial"/>
          <w:sz w:val="26"/>
          <w:szCs w:val="26"/>
        </w:rPr>
        <w:t xml:space="preserve"> </w:t>
      </w:r>
      <w:proofErr w:type="spellStart"/>
      <w:r>
        <w:rPr>
          <w:rFonts w:ascii="Century" w:hAnsi="Century" w:cs="Arial"/>
          <w:sz w:val="26"/>
          <w:szCs w:val="26"/>
        </w:rPr>
        <w:t>Scartezini</w:t>
      </w:r>
      <w:proofErr w:type="spellEnd"/>
      <w:r>
        <w:rPr>
          <w:rFonts w:ascii="Century" w:hAnsi="Century" w:cs="Arial"/>
          <w:sz w:val="26"/>
          <w:szCs w:val="26"/>
        </w:rPr>
        <w:t xml:space="preserve"> e Sérgio </w:t>
      </w:r>
      <w:proofErr w:type="spellStart"/>
      <w:r>
        <w:rPr>
          <w:rFonts w:ascii="Century" w:hAnsi="Century" w:cs="Arial"/>
          <w:sz w:val="26"/>
          <w:szCs w:val="26"/>
        </w:rPr>
        <w:t>Luis</w:t>
      </w:r>
      <w:proofErr w:type="spellEnd"/>
      <w:r>
        <w:rPr>
          <w:rFonts w:ascii="Century" w:hAnsi="Century" w:cs="Arial"/>
          <w:sz w:val="26"/>
          <w:szCs w:val="26"/>
        </w:rPr>
        <w:t xml:space="preserve"> De Maman.</w:t>
      </w:r>
      <w:r w:rsidRPr="00BD6C33">
        <w:rPr>
          <w:rFonts w:ascii="Century" w:hAnsi="Century" w:cs="Arial"/>
          <w:sz w:val="26"/>
          <w:szCs w:val="26"/>
        </w:rPr>
        <w:t xml:space="preserve"> </w:t>
      </w:r>
      <w:r>
        <w:rPr>
          <w:rFonts w:ascii="Century" w:hAnsi="Century" w:cs="Arial"/>
          <w:sz w:val="26"/>
          <w:szCs w:val="26"/>
        </w:rPr>
        <w:t xml:space="preserve">Dando por aberta a Sessão, foi feita a leitura da Ata número trinta e nove barra dois mil e vinte e três, que posta em votação foi aprovada por unanimidade. Deu </w:t>
      </w:r>
      <w:r w:rsidR="003772B0">
        <w:rPr>
          <w:rFonts w:ascii="Century" w:hAnsi="Century" w:cs="Arial"/>
          <w:sz w:val="26"/>
          <w:szCs w:val="26"/>
        </w:rPr>
        <w:t xml:space="preserve">entrada e permanece </w:t>
      </w:r>
      <w:r>
        <w:rPr>
          <w:rFonts w:ascii="Century" w:hAnsi="Century" w:cs="Arial"/>
          <w:sz w:val="26"/>
          <w:szCs w:val="26"/>
        </w:rPr>
        <w:t>e</w:t>
      </w:r>
      <w:r w:rsidR="003772B0">
        <w:rPr>
          <w:rFonts w:ascii="Century" w:hAnsi="Century" w:cs="Arial"/>
          <w:sz w:val="26"/>
          <w:szCs w:val="26"/>
        </w:rPr>
        <w:t>m</w:t>
      </w:r>
      <w:r>
        <w:rPr>
          <w:rFonts w:ascii="Century" w:hAnsi="Century" w:cs="Arial"/>
          <w:sz w:val="26"/>
          <w:szCs w:val="26"/>
        </w:rPr>
        <w:t xml:space="preserve"> estudo nesta casa o seguinte: Projeto de lei número </w:t>
      </w:r>
      <w:proofErr w:type="gramStart"/>
      <w:r>
        <w:rPr>
          <w:rFonts w:ascii="Century" w:hAnsi="Century" w:cs="Arial"/>
          <w:sz w:val="26"/>
          <w:szCs w:val="26"/>
        </w:rPr>
        <w:t>cinquenta e oito barra</w:t>
      </w:r>
      <w:proofErr w:type="gramEnd"/>
      <w:r>
        <w:rPr>
          <w:rFonts w:ascii="Century" w:hAnsi="Century" w:cs="Arial"/>
          <w:sz w:val="26"/>
          <w:szCs w:val="26"/>
        </w:rPr>
        <w:t xml:space="preserve"> dois mil e vinte e três que, “</w:t>
      </w:r>
      <w:r w:rsidR="003772B0">
        <w:rPr>
          <w:rFonts w:ascii="Century" w:hAnsi="Century" w:cs="Arial"/>
          <w:sz w:val="26"/>
          <w:szCs w:val="26"/>
        </w:rPr>
        <w:t>Aprova o calend</w:t>
      </w:r>
      <w:r>
        <w:rPr>
          <w:rFonts w:ascii="Century" w:hAnsi="Century" w:cs="Arial"/>
          <w:sz w:val="26"/>
          <w:szCs w:val="26"/>
        </w:rPr>
        <w:t xml:space="preserve">ário de eventos do município de Nova Bréscia para o ano de dois mil e vinte e quatro e dá outras providências.” Moção de apoio número sete barra dois mil e vinte e três, </w:t>
      </w:r>
      <w:r>
        <w:rPr>
          <w:rFonts w:ascii="Century" w:hAnsi="Century"/>
          <w:sz w:val="27"/>
          <w:szCs w:val="27"/>
        </w:rPr>
        <w:t>que após a tramitação regimental e ouvido o Plenário, seja aprovada esta MOÇÃO DE APOIO</w:t>
      </w:r>
      <w:r w:rsidR="00306161">
        <w:rPr>
          <w:rFonts w:ascii="Century" w:hAnsi="Century"/>
          <w:sz w:val="27"/>
          <w:szCs w:val="27"/>
        </w:rPr>
        <w:t xml:space="preserve"> externando preocupação com os problemas relacionados com a cadeia produtiva dos avicultores gaúchos. Autora vereadora Elisabete Mônica Cigolini e subscrita pelos demais Vereadores. </w:t>
      </w:r>
      <w:r w:rsidR="0060656A">
        <w:rPr>
          <w:rFonts w:ascii="Century" w:hAnsi="Century"/>
          <w:sz w:val="27"/>
          <w:szCs w:val="27"/>
        </w:rPr>
        <w:t xml:space="preserve">Prestação de contas anuais do administrador do Executivo Municipal de Nova Bréscia, referente ao exercício de 2021. </w:t>
      </w:r>
      <w:r w:rsidR="00306161">
        <w:rPr>
          <w:rFonts w:ascii="Century" w:hAnsi="Century"/>
          <w:sz w:val="27"/>
          <w:szCs w:val="27"/>
        </w:rPr>
        <w:t xml:space="preserve">Falhas normais e de controle interno. Parecer favorável com ressalvas. </w:t>
      </w:r>
      <w:r>
        <w:rPr>
          <w:rFonts w:ascii="Century" w:hAnsi="Century" w:cs="Arial"/>
          <w:sz w:val="26"/>
          <w:szCs w:val="26"/>
        </w:rPr>
        <w:t xml:space="preserve">Fez uso da tribuna o Vereador Lauro </w:t>
      </w:r>
      <w:proofErr w:type="spellStart"/>
      <w:r>
        <w:rPr>
          <w:rFonts w:ascii="Century" w:hAnsi="Century" w:cs="Arial"/>
          <w:sz w:val="26"/>
          <w:szCs w:val="26"/>
        </w:rPr>
        <w:t>Cristofoli</w:t>
      </w:r>
      <w:proofErr w:type="spellEnd"/>
      <w:r>
        <w:rPr>
          <w:rFonts w:ascii="Century" w:hAnsi="Century" w:cs="Arial"/>
          <w:sz w:val="26"/>
          <w:szCs w:val="26"/>
        </w:rPr>
        <w:t xml:space="preserve"> </w:t>
      </w:r>
      <w:proofErr w:type="spellStart"/>
      <w:r>
        <w:rPr>
          <w:rFonts w:ascii="Century" w:hAnsi="Century" w:cs="Arial"/>
          <w:sz w:val="26"/>
          <w:szCs w:val="26"/>
        </w:rPr>
        <w:t>Scartezini</w:t>
      </w:r>
      <w:proofErr w:type="spellEnd"/>
      <w:r>
        <w:rPr>
          <w:rFonts w:ascii="Century" w:hAnsi="Century" w:cs="Arial"/>
          <w:sz w:val="26"/>
          <w:szCs w:val="26"/>
        </w:rPr>
        <w:t>. Logo após, sem mais para o momento, o Sr. Presidente Vereador Rodrigo Antônio Vieceli deu por encerrada a Sessão, da qual lavrei a presente Ata que será lida e posta em votação na próxima Sessão.</w:t>
      </w:r>
    </w:p>
    <w:p w:rsidR="00B72CFF" w:rsidRDefault="00B72CFF" w:rsidP="00B72CFF"/>
    <w:sectPr w:rsidR="00B72C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A5" w:rsidRDefault="003468A5" w:rsidP="00B72CFF">
      <w:pPr>
        <w:spacing w:after="0" w:line="240" w:lineRule="auto"/>
      </w:pPr>
      <w:r>
        <w:separator/>
      </w:r>
    </w:p>
  </w:endnote>
  <w:endnote w:type="continuationSeparator" w:id="0">
    <w:p w:rsidR="003468A5" w:rsidRDefault="003468A5" w:rsidP="00B7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A5" w:rsidRDefault="003468A5" w:rsidP="00B72CFF">
      <w:pPr>
        <w:spacing w:after="0" w:line="240" w:lineRule="auto"/>
      </w:pPr>
      <w:r>
        <w:separator/>
      </w:r>
    </w:p>
  </w:footnote>
  <w:footnote w:type="continuationSeparator" w:id="0">
    <w:p w:rsidR="003468A5" w:rsidRDefault="003468A5" w:rsidP="00B7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FF" w:rsidRDefault="00B72CFF" w:rsidP="00B72CFF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3A65F9FA" wp14:editId="7533AE21">
          <wp:extent cx="1438275" cy="1314450"/>
          <wp:effectExtent l="0" t="0" r="9525" b="0"/>
          <wp:docPr id="1" name="Imagem 1" descr="BRASÃO NOVA BRÉSCIA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NOVA BRÉSCIA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CFF" w:rsidRDefault="00B72CFF" w:rsidP="00B72CFF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 Narrow" w:eastAsia="Arial Unicode MS" w:hAnsi="Arial Narrow" w:cs="Latha"/>
        <w:b/>
        <w:sz w:val="30"/>
        <w:szCs w:val="30"/>
        <w:lang w:eastAsia="pt-BR"/>
      </w:rPr>
    </w:pPr>
    <w:r>
      <w:rPr>
        <w:rFonts w:ascii="Arial Narrow" w:eastAsia="Arial Unicode MS" w:hAnsi="Arial Narrow" w:cs="Latha"/>
        <w:b/>
        <w:sz w:val="30"/>
        <w:szCs w:val="30"/>
        <w:lang w:eastAsia="pt-BR"/>
      </w:rPr>
      <w:t>PODER LEGISLATIVO MUNICIPAL DE NOVA BRÉSCIA</w:t>
    </w:r>
  </w:p>
  <w:p w:rsidR="00B72CFF" w:rsidRDefault="00B72CFF" w:rsidP="00B72CFF">
    <w:pPr>
      <w:overflowPunct w:val="0"/>
      <w:autoSpaceDE w:val="0"/>
      <w:autoSpaceDN w:val="0"/>
      <w:adjustRightInd w:val="0"/>
      <w:spacing w:after="0" w:line="240" w:lineRule="auto"/>
      <w:ind w:firstLine="1134"/>
      <w:jc w:val="center"/>
      <w:textAlignment w:val="baseline"/>
      <w:rPr>
        <w:rFonts w:ascii="Verdana" w:eastAsia="Arial Unicode MS" w:hAnsi="Verdana" w:cs="Arial Unicode MS"/>
        <w:lang w:eastAsia="pt-BR"/>
      </w:rPr>
    </w:pPr>
    <w:r>
      <w:rPr>
        <w:rFonts w:ascii="Verdana" w:eastAsia="Arial Unicode MS" w:hAnsi="Verdana" w:cs="Arial Unicode MS"/>
        <w:lang w:eastAsia="pt-BR"/>
      </w:rPr>
      <w:t>ESTADO DO RIO GRANDE DO SUL</w:t>
    </w:r>
  </w:p>
  <w:p w:rsidR="00B72CFF" w:rsidRDefault="00B72CFF" w:rsidP="00B72CFF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proofErr w:type="spellStart"/>
    <w:proofErr w:type="gramStart"/>
    <w:r>
      <w:rPr>
        <w:rFonts w:ascii="Verdana" w:eastAsia="Arial Unicode MS" w:hAnsi="Verdana" w:cs="Arial Unicode MS"/>
        <w:sz w:val="16"/>
        <w:szCs w:val="16"/>
        <w:lang w:eastAsia="pt-BR"/>
      </w:rPr>
      <w:t>Av.</w:t>
    </w:r>
    <w:proofErr w:type="gramEnd"/>
    <w:r>
      <w:rPr>
        <w:rFonts w:ascii="Verdana" w:eastAsia="Arial Unicode MS" w:hAnsi="Verdana" w:cs="Arial Unicode MS"/>
        <w:sz w:val="16"/>
        <w:szCs w:val="16"/>
        <w:lang w:eastAsia="pt-BR"/>
      </w:rPr>
      <w:t>Bento</w:t>
    </w:r>
    <w:proofErr w:type="spellEnd"/>
    <w:r>
      <w:rPr>
        <w:rFonts w:ascii="Verdana" w:eastAsia="Arial Unicode MS" w:hAnsi="Verdana" w:cs="Arial Unicode MS"/>
        <w:sz w:val="16"/>
        <w:szCs w:val="16"/>
        <w:lang w:eastAsia="pt-BR"/>
      </w:rPr>
      <w:t xml:space="preserve"> Gonçalves, 1400 – CEP: 95950-000</w:t>
    </w:r>
  </w:p>
  <w:p w:rsidR="00B72CFF" w:rsidRDefault="00B72CFF" w:rsidP="00B72CFF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Fone: (51) 3757-1036</w:t>
    </w:r>
  </w:p>
  <w:p w:rsidR="00B72CFF" w:rsidRDefault="00B72CFF" w:rsidP="00B72CFF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 xml:space="preserve">E-mail: </w:t>
    </w:r>
    <w:hyperlink r:id="rId2" w:history="1">
      <w:r>
        <w:rPr>
          <w:rStyle w:val="Hyperlink"/>
          <w:rFonts w:ascii="Verdana" w:eastAsia="Arial Unicode MS" w:hAnsi="Verdana" w:cs="Arial Unicode MS"/>
          <w:color w:val="000000"/>
          <w:sz w:val="16"/>
          <w:szCs w:val="16"/>
          <w:lang w:eastAsia="pt-BR"/>
        </w:rPr>
        <w:t>camaranovabrescia@viavale.com.br</w:t>
      </w:r>
    </w:hyperlink>
  </w:p>
  <w:p w:rsidR="00B72CFF" w:rsidRDefault="00B72CFF" w:rsidP="00B72CFF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www.novabrescia.rs.leg.br</w:t>
    </w:r>
  </w:p>
  <w:p w:rsidR="00B72CFF" w:rsidRDefault="00B72CFF" w:rsidP="00B72CF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CNPJ 17.336.818/0001-82</w:t>
    </w:r>
  </w:p>
  <w:p w:rsidR="00B72CFF" w:rsidRDefault="00B72C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FF"/>
    <w:rsid w:val="00306161"/>
    <w:rsid w:val="003468A5"/>
    <w:rsid w:val="003772B0"/>
    <w:rsid w:val="005D57CA"/>
    <w:rsid w:val="0060656A"/>
    <w:rsid w:val="007347E6"/>
    <w:rsid w:val="00B72CFF"/>
    <w:rsid w:val="00E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CFF"/>
  </w:style>
  <w:style w:type="paragraph" w:styleId="Rodap">
    <w:name w:val="footer"/>
    <w:basedOn w:val="Normal"/>
    <w:link w:val="RodapChar"/>
    <w:uiPriority w:val="99"/>
    <w:unhideWhenUsed/>
    <w:rsid w:val="00B7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2CFF"/>
  </w:style>
  <w:style w:type="character" w:styleId="Hyperlink">
    <w:name w:val="Hyperlink"/>
    <w:basedOn w:val="Fontepargpadro"/>
    <w:uiPriority w:val="99"/>
    <w:semiHidden/>
    <w:unhideWhenUsed/>
    <w:rsid w:val="00B72CF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CFF"/>
  </w:style>
  <w:style w:type="paragraph" w:styleId="Rodap">
    <w:name w:val="footer"/>
    <w:basedOn w:val="Normal"/>
    <w:link w:val="RodapChar"/>
    <w:uiPriority w:val="99"/>
    <w:unhideWhenUsed/>
    <w:rsid w:val="00B7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2CFF"/>
  </w:style>
  <w:style w:type="character" w:styleId="Hyperlink">
    <w:name w:val="Hyperlink"/>
    <w:basedOn w:val="Fontepargpadro"/>
    <w:uiPriority w:val="99"/>
    <w:semiHidden/>
    <w:unhideWhenUsed/>
    <w:rsid w:val="00B72CF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novabrescia@viavale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CAMARA-NB</dc:creator>
  <cp:lastModifiedBy>CAMARA-NB</cp:lastModifiedBy>
  <cp:revision>2</cp:revision>
  <cp:lastPrinted>2023-12-04T16:30:00Z</cp:lastPrinted>
  <dcterms:created xsi:type="dcterms:W3CDTF">2023-12-05T12:18:00Z</dcterms:created>
  <dcterms:modified xsi:type="dcterms:W3CDTF">2023-12-05T12:18:00Z</dcterms:modified>
</cp:coreProperties>
</file>