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64F" w:rsidRPr="00D64688" w:rsidRDefault="00A6364F" w:rsidP="00A636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77776F6" wp14:editId="6D1BB978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64F" w:rsidRPr="00D64688" w:rsidRDefault="00A6364F" w:rsidP="00A6364F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D6468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D64688">
        <w:rPr>
          <w:rFonts w:ascii="Verdana" w:eastAsia="Arial Unicode MS" w:hAnsi="Verdana" w:cs="Arial Unicode MS"/>
          <w:lang w:eastAsia="pt-BR"/>
        </w:rPr>
        <w:t>ESTADO DO RIO GRANDE DO SUL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95950-000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Fone: (51)</w:t>
      </w:r>
      <w:r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3757-1036</w:t>
      </w:r>
    </w:p>
    <w:p w:rsidR="00A6364F" w:rsidRPr="00D64688" w:rsidRDefault="00A6364F" w:rsidP="00A6364F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D64688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D64688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005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/2026 DE 06 DE FEVEREIRO DE 2026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A6364F" w:rsidRPr="00D64688" w:rsidRDefault="00A6364F" w:rsidP="00A6364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NOMEAR</w:t>
      </w:r>
      <w:proofErr w:type="gramEnd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A6364F" w:rsidRPr="00D64688" w:rsidRDefault="00A6364F" w:rsidP="00A6364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EXONERAR:</w:t>
      </w: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LAURO CRISTOFOLI SCARTEZINI</w:t>
      </w:r>
      <w:bookmarkStart w:id="0" w:name="_GoBack"/>
      <w:bookmarkEnd w:id="0"/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no município de Nova Bréscia, Vereador Membro da Comissão Representativa e Permanente do Poder Legislativo Municipal de Nova Bréscia,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1º de janeiro de 2026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IPAL DE NOVA BRÉSCIA, aos seis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( 06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fevereiro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ano de dois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mil e vinte e seis ( 2026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Vereador Sérgio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Maman</w:t>
      </w:r>
      <w:proofErr w:type="spellEnd"/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A6364F" w:rsidRPr="00D64688" w:rsidRDefault="00A6364F" w:rsidP="00A6364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A6364F" w:rsidRPr="00D64688" w:rsidRDefault="00A6364F" w:rsidP="00A6364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A6364F" w:rsidRPr="00D64688" w:rsidRDefault="00A6364F" w:rsidP="00A63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A6364F" w:rsidRPr="00D64688" w:rsidRDefault="00A6364F" w:rsidP="00A63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6364F" w:rsidRPr="00D64688" w:rsidRDefault="00A6364F" w:rsidP="00A63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575E6" w:rsidRDefault="008575E6"/>
    <w:sectPr w:rsidR="008575E6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64F"/>
    <w:rsid w:val="008575E6"/>
    <w:rsid w:val="00A6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91D4E8-3EB2-4660-A5AE-4A2E7B6F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364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2026-02-06T17:05:00Z</dcterms:created>
  <dcterms:modified xsi:type="dcterms:W3CDTF">2026-02-06T17:06:00Z</dcterms:modified>
</cp:coreProperties>
</file>