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F1F98CC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FD3463">
        <w:rPr>
          <w:rFonts w:ascii="Arial" w:hAnsi="Arial" w:cs="Arial"/>
          <w:color w:val="000000"/>
        </w:rPr>
        <w:t>9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766ACB91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FD3463">
        <w:rPr>
          <w:rFonts w:ascii="Arial" w:hAnsi="Arial" w:cs="Arial"/>
        </w:rPr>
        <w:t xml:space="preserve">vinte e oito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35262">
        <w:rPr>
          <w:rFonts w:ascii="Arial" w:hAnsi="Arial" w:cs="Arial"/>
        </w:rPr>
        <w:t>novembro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 xml:space="preserve">, </w:t>
      </w:r>
      <w:r w:rsidR="00435262">
        <w:rPr>
          <w:rFonts w:ascii="Arial" w:hAnsi="Arial" w:cs="Arial"/>
        </w:rPr>
        <w:t>membro</w:t>
      </w:r>
      <w:r w:rsidR="00142E71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Rejane Maria Mallmann e</w:t>
      </w:r>
      <w:r w:rsidR="00252B87">
        <w:rPr>
          <w:rFonts w:ascii="Arial" w:hAnsi="Arial" w:cs="Arial"/>
        </w:rPr>
        <w:t xml:space="preserve"> Membro </w:t>
      </w:r>
      <w:r w:rsidR="008B093C">
        <w:rPr>
          <w:rFonts w:ascii="Arial" w:hAnsi="Arial" w:cs="Arial"/>
        </w:rPr>
        <w:t xml:space="preserve">Marieta </w:t>
      </w:r>
      <w:proofErr w:type="spellStart"/>
      <w:r w:rsidR="008B093C">
        <w:rPr>
          <w:rFonts w:ascii="Arial" w:hAnsi="Arial" w:cs="Arial"/>
        </w:rPr>
        <w:t>Pletsch</w:t>
      </w:r>
      <w:proofErr w:type="spellEnd"/>
      <w:r w:rsidR="008B093C">
        <w:rPr>
          <w:rFonts w:ascii="Arial" w:hAnsi="Arial" w:cs="Arial"/>
        </w:rPr>
        <w:t xml:space="preserve"> (suplente)</w:t>
      </w:r>
      <w:r w:rsidR="0065361B">
        <w:rPr>
          <w:rFonts w:ascii="Arial" w:hAnsi="Arial" w:cs="Arial"/>
        </w:rPr>
        <w:t xml:space="preserve">, para a análise do Projeto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923ABB">
        <w:rPr>
          <w:rFonts w:ascii="Arial" w:hAnsi="Arial" w:cs="Arial"/>
        </w:rPr>
        <w:t xml:space="preserve"> seu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</w:t>
      </w:r>
      <w:r w:rsidR="00142E71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 xml:space="preserve">referente ao Projeto de Lei número </w:t>
      </w:r>
      <w:r w:rsidR="00435262">
        <w:rPr>
          <w:rFonts w:ascii="Arial" w:hAnsi="Arial" w:cs="Arial"/>
        </w:rPr>
        <w:t>7</w:t>
      </w:r>
      <w:r w:rsidR="00FD3463">
        <w:rPr>
          <w:rFonts w:ascii="Arial" w:hAnsi="Arial" w:cs="Arial"/>
        </w:rPr>
        <w:t>4</w:t>
      </w:r>
      <w:r w:rsidR="00142E71">
        <w:rPr>
          <w:rFonts w:ascii="Arial" w:hAnsi="Arial" w:cs="Arial"/>
        </w:rPr>
        <w:t xml:space="preserve">/2023 (sessenta e </w:t>
      </w:r>
      <w:r w:rsidR="00FD3463">
        <w:rPr>
          <w:rFonts w:ascii="Arial" w:hAnsi="Arial" w:cs="Arial"/>
        </w:rPr>
        <w:t>quatro</w:t>
      </w:r>
      <w:r w:rsidR="00142E71">
        <w:rPr>
          <w:rFonts w:ascii="Arial" w:hAnsi="Arial" w:cs="Arial"/>
        </w:rPr>
        <w:t>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 xml:space="preserve">Após a leitura do parecer jurídico, </w:t>
      </w:r>
      <w:r w:rsidR="00FD3463">
        <w:rPr>
          <w:rFonts w:ascii="Arial" w:hAnsi="Arial" w:cs="Arial"/>
        </w:rPr>
        <w:t xml:space="preserve">e após audiência pública referente a Lei Orçamentária Anual, realizada no dia 23, </w:t>
      </w:r>
      <w:r w:rsidR="00252B87">
        <w:rPr>
          <w:rFonts w:ascii="Arial" w:hAnsi="Arial" w:cs="Arial"/>
        </w:rPr>
        <w:t xml:space="preserve">a comissão analisou </w:t>
      </w:r>
      <w:r w:rsidR="00142E71">
        <w:rPr>
          <w:rFonts w:ascii="Arial" w:hAnsi="Arial" w:cs="Arial"/>
        </w:rPr>
        <w:t xml:space="preserve">o projeto e </w:t>
      </w:r>
      <w:r w:rsidR="00BC7E43">
        <w:rPr>
          <w:rFonts w:ascii="Arial" w:hAnsi="Arial" w:cs="Arial"/>
        </w:rPr>
        <w:t xml:space="preserve">a comissão </w:t>
      </w:r>
      <w:r w:rsidR="00252B87">
        <w:rPr>
          <w:rFonts w:ascii="Arial" w:hAnsi="Arial" w:cs="Arial"/>
        </w:rPr>
        <w:t>decidiu, por unanimidade, pela aprovação</w:t>
      </w:r>
      <w:r w:rsidR="00923AB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à matéria</w:t>
      </w:r>
      <w:r w:rsidR="00A348EF">
        <w:rPr>
          <w:rFonts w:ascii="Arial" w:hAnsi="Arial" w:cs="Arial"/>
        </w:rPr>
        <w:t>, emitindo parecer favoráve</w:t>
      </w:r>
      <w:r w:rsidR="00142E71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FD3463">
        <w:rPr>
          <w:rFonts w:ascii="Arial" w:hAnsi="Arial" w:cs="Arial"/>
        </w:rPr>
        <w:t>28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35262">
        <w:rPr>
          <w:rFonts w:ascii="Arial" w:hAnsi="Arial" w:cs="Arial"/>
        </w:rPr>
        <w:t>novembro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E71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262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093C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C7E43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5686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3463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81</cp:revision>
  <cp:lastPrinted>2023-12-07T17:51:00Z</cp:lastPrinted>
  <dcterms:created xsi:type="dcterms:W3CDTF">2019-02-07T16:33:00Z</dcterms:created>
  <dcterms:modified xsi:type="dcterms:W3CDTF">2023-12-07T17:54:00Z</dcterms:modified>
</cp:coreProperties>
</file>