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3864425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F16B3C">
        <w:rPr>
          <w:rFonts w:eastAsia="Times New Roman"/>
          <w:sz w:val="24"/>
          <w:szCs w:val="24"/>
        </w:rPr>
        <w:t>6</w:t>
      </w:r>
      <w:r w:rsidR="009A6FFE">
        <w:rPr>
          <w:rFonts w:eastAsia="Times New Roman"/>
          <w:sz w:val="24"/>
          <w:szCs w:val="24"/>
        </w:rPr>
        <w:t>1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66BA4000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8F2A69">
        <w:rPr>
          <w:rFonts w:eastAsia="Times New Roman"/>
          <w:sz w:val="24"/>
          <w:szCs w:val="24"/>
        </w:rPr>
        <w:t>5</w:t>
      </w:r>
      <w:r w:rsidR="009A6FFE">
        <w:rPr>
          <w:rFonts w:eastAsia="Times New Roman"/>
          <w:sz w:val="24"/>
          <w:szCs w:val="24"/>
        </w:rPr>
        <w:t>5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762555B1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9A6FFE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9A6FFE">
        <w:rPr>
          <w:rFonts w:eastAsia="Times New Roman"/>
          <w:sz w:val="24"/>
          <w:szCs w:val="24"/>
        </w:rPr>
        <w:t>7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  <w:r w:rsidR="009A6FFE">
        <w:rPr>
          <w:rFonts w:eastAsia="Times New Roman"/>
          <w:sz w:val="24"/>
          <w:szCs w:val="24"/>
        </w:rPr>
        <w:t xml:space="preserve"> – regime de urgência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34F34FAF" w:rsidR="00476224" w:rsidRPr="00653D70" w:rsidRDefault="00C72937" w:rsidP="00D23078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5536AC">
        <w:rPr>
          <w:rFonts w:eastAsia="Times New Roman"/>
          <w:b/>
          <w:sz w:val="24"/>
          <w:szCs w:val="24"/>
        </w:rPr>
        <w:t>:</w:t>
      </w:r>
      <w:r w:rsidR="00D23078" w:rsidRPr="00D23078">
        <w:rPr>
          <w:b/>
          <w:bCs/>
          <w:color w:val="000000"/>
        </w:rPr>
        <w:t xml:space="preserve"> </w:t>
      </w:r>
      <w:r w:rsidR="009A6FFE">
        <w:rPr>
          <w:b/>
          <w:bCs/>
          <w:color w:val="000000"/>
          <w:sz w:val="24"/>
          <w:szCs w:val="24"/>
        </w:rPr>
        <w:t>Autoriza a contratação emergencial de excepcional interesse público de 01 (um) monitor e dá outras providências</w:t>
      </w:r>
      <w:r w:rsidR="005536AC" w:rsidRPr="001750DD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4CAF805B" w:rsidR="00AD6873" w:rsidRPr="00EE6A88" w:rsidRDefault="00C72937" w:rsidP="00AD687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9A6FFE" w:rsidRPr="009A6FFE">
        <w:rPr>
          <w:b/>
          <w:bCs/>
          <w:color w:val="000000"/>
          <w:sz w:val="24"/>
          <w:szCs w:val="24"/>
        </w:rPr>
        <w:t xml:space="preserve"> </w:t>
      </w:r>
      <w:r w:rsidR="009A6FFE" w:rsidRPr="009A6FFE">
        <w:rPr>
          <w:color w:val="000000"/>
          <w:sz w:val="24"/>
          <w:szCs w:val="24"/>
        </w:rPr>
        <w:t>a</w:t>
      </w:r>
      <w:r w:rsidR="009A6FFE" w:rsidRPr="009A6FFE">
        <w:rPr>
          <w:color w:val="000000"/>
          <w:sz w:val="24"/>
          <w:szCs w:val="24"/>
        </w:rPr>
        <w:t>utoriza</w:t>
      </w:r>
      <w:r w:rsidR="009A6FFE" w:rsidRPr="009A6FFE">
        <w:rPr>
          <w:color w:val="000000"/>
          <w:sz w:val="24"/>
          <w:szCs w:val="24"/>
        </w:rPr>
        <w:t>r</w:t>
      </w:r>
      <w:r w:rsidR="009A6FFE" w:rsidRPr="009A6FFE">
        <w:rPr>
          <w:color w:val="000000"/>
          <w:sz w:val="24"/>
          <w:szCs w:val="24"/>
        </w:rPr>
        <w:t xml:space="preserve"> a contratação emergencial de excepcional interesse público de 01 (um) monitor e dá outras providências.</w:t>
      </w:r>
      <w:r w:rsidR="009A6FFE">
        <w:rPr>
          <w:b/>
          <w:bCs/>
          <w:color w:val="000000"/>
          <w:sz w:val="24"/>
          <w:szCs w:val="24"/>
        </w:rPr>
        <w:t xml:space="preserve"> </w:t>
      </w:r>
    </w:p>
    <w:p w14:paraId="0000000E" w14:textId="2F8B83E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54D029E7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</w:t>
      </w:r>
      <w:r w:rsidR="00495E4A">
        <w:rPr>
          <w:rFonts w:eastAsia="Times New Roman"/>
          <w:sz w:val="24"/>
          <w:szCs w:val="24"/>
        </w:rPr>
        <w:t xml:space="preserve"> 0</w:t>
      </w:r>
      <w:r w:rsidR="009A6FFE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de </w:t>
      </w:r>
      <w:r w:rsidR="00495E4A">
        <w:rPr>
          <w:rFonts w:eastAsia="Times New Roman"/>
          <w:sz w:val="24"/>
          <w:szCs w:val="24"/>
        </w:rPr>
        <w:t>julho</w:t>
      </w:r>
      <w:r>
        <w:rPr>
          <w:rFonts w:eastAsia="Times New Roman"/>
          <w:sz w:val="24"/>
          <w:szCs w:val="24"/>
        </w:rPr>
        <w:t xml:space="preserve"> de 2024.</w:t>
      </w:r>
    </w:p>
    <w:p w14:paraId="38EE7CAE" w14:textId="77777777" w:rsidR="00EE6A88" w:rsidRDefault="00EE6A88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41CE1"/>
    <w:rsid w:val="000C2808"/>
    <w:rsid w:val="00105FE0"/>
    <w:rsid w:val="001539B5"/>
    <w:rsid w:val="00166C79"/>
    <w:rsid w:val="001750DD"/>
    <w:rsid w:val="001807E2"/>
    <w:rsid w:val="00182AD0"/>
    <w:rsid w:val="001F59AC"/>
    <w:rsid w:val="0020361B"/>
    <w:rsid w:val="00211C3E"/>
    <w:rsid w:val="0024452D"/>
    <w:rsid w:val="002515DA"/>
    <w:rsid w:val="00286F10"/>
    <w:rsid w:val="002A5262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95E4A"/>
    <w:rsid w:val="004B5450"/>
    <w:rsid w:val="0052008A"/>
    <w:rsid w:val="005536AC"/>
    <w:rsid w:val="00614F49"/>
    <w:rsid w:val="0062296A"/>
    <w:rsid w:val="00653D70"/>
    <w:rsid w:val="0069427C"/>
    <w:rsid w:val="007012BF"/>
    <w:rsid w:val="00713E32"/>
    <w:rsid w:val="00765F48"/>
    <w:rsid w:val="00766A29"/>
    <w:rsid w:val="00793344"/>
    <w:rsid w:val="007A65F3"/>
    <w:rsid w:val="00800BB1"/>
    <w:rsid w:val="00821578"/>
    <w:rsid w:val="008E6D44"/>
    <w:rsid w:val="008F2A69"/>
    <w:rsid w:val="00932039"/>
    <w:rsid w:val="009726CB"/>
    <w:rsid w:val="009959BF"/>
    <w:rsid w:val="009A6FFE"/>
    <w:rsid w:val="009B6D82"/>
    <w:rsid w:val="009E06A0"/>
    <w:rsid w:val="00A91D6A"/>
    <w:rsid w:val="00AD6873"/>
    <w:rsid w:val="00AF2A16"/>
    <w:rsid w:val="00B3347F"/>
    <w:rsid w:val="00B6461D"/>
    <w:rsid w:val="00B70E9B"/>
    <w:rsid w:val="00BC3E30"/>
    <w:rsid w:val="00BF5826"/>
    <w:rsid w:val="00C261D5"/>
    <w:rsid w:val="00C72937"/>
    <w:rsid w:val="00C8147D"/>
    <w:rsid w:val="00CF5E27"/>
    <w:rsid w:val="00D23078"/>
    <w:rsid w:val="00D4290C"/>
    <w:rsid w:val="00D66AF6"/>
    <w:rsid w:val="00E03138"/>
    <w:rsid w:val="00E96F52"/>
    <w:rsid w:val="00EE6A88"/>
    <w:rsid w:val="00F13EA7"/>
    <w:rsid w:val="00F16B3C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21</cp:revision>
  <cp:lastPrinted>2024-07-01T19:23:00Z</cp:lastPrinted>
  <dcterms:created xsi:type="dcterms:W3CDTF">2024-04-23T19:57:00Z</dcterms:created>
  <dcterms:modified xsi:type="dcterms:W3CDTF">2024-07-01T19:23:00Z</dcterms:modified>
</cp:coreProperties>
</file>