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1B445C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2730D4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A9B1FA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2730D4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173A859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FC6E7F">
        <w:rPr>
          <w:rFonts w:eastAsia="Times New Roman"/>
          <w:sz w:val="24"/>
          <w:szCs w:val="24"/>
        </w:rPr>
        <w:t>2</w:t>
      </w:r>
      <w:r w:rsidR="002730D4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/0</w:t>
      </w:r>
      <w:r w:rsidR="00FC6E7F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606D6FEB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2730D4" w:rsidRPr="002730D4">
        <w:rPr>
          <w:b/>
          <w:bCs/>
          <w:color w:val="000000"/>
          <w:sz w:val="24"/>
          <w:szCs w:val="24"/>
        </w:rPr>
        <w:t>Altera a redação do inciso I do artigo 18A, da Lei 1.382/2011 de 14 de setembro de 2011 e dá outras providências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13CE4090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FC6E7F" w:rsidRPr="00FC6E7F">
        <w:rPr>
          <w:color w:val="000000"/>
          <w:sz w:val="24"/>
          <w:szCs w:val="24"/>
        </w:rPr>
        <w:t xml:space="preserve">alterar </w:t>
      </w:r>
      <w:r w:rsidR="002730D4" w:rsidRPr="002730D4">
        <w:rPr>
          <w:color w:val="000000"/>
          <w:sz w:val="24"/>
          <w:szCs w:val="24"/>
        </w:rPr>
        <w:t xml:space="preserve">a redação do inciso I do artigo 18A, da Lei 1.382/2011 de 14 de setembro de </w:t>
      </w:r>
      <w:r w:rsidR="002730D4" w:rsidRPr="002730D4">
        <w:rPr>
          <w:color w:val="000000"/>
          <w:sz w:val="24"/>
          <w:szCs w:val="24"/>
        </w:rPr>
        <w:t>2011</w:t>
      </w:r>
      <w:r w:rsidR="002730D4">
        <w:rPr>
          <w:color w:val="000000"/>
          <w:sz w:val="24"/>
          <w:szCs w:val="24"/>
        </w:rPr>
        <w:t xml:space="preserve">, a alteração é referente ao plantão, pois ao invés do plantão contar da segunda a segunda, passará a contar de sexta até a sexta-feira da semana seguinte. </w:t>
      </w:r>
    </w:p>
    <w:p w14:paraId="0000000E" w14:textId="1D8E675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9E1992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FD6D4F2" w:rsidR="007012BF" w:rsidRDefault="00800BB1" w:rsidP="002730D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</w:t>
      </w:r>
      <w:r w:rsidR="002730D4">
        <w:rPr>
          <w:rFonts w:eastAsia="Times New Roman"/>
          <w:sz w:val="24"/>
          <w:szCs w:val="24"/>
        </w:rPr>
        <w:t>03</w:t>
      </w:r>
      <w:r>
        <w:rPr>
          <w:rFonts w:eastAsia="Times New Roman"/>
          <w:sz w:val="24"/>
          <w:szCs w:val="24"/>
        </w:rPr>
        <w:t xml:space="preserve"> de </w:t>
      </w:r>
      <w:r w:rsidR="002730D4">
        <w:rPr>
          <w:rFonts w:eastAsia="Times New Roman"/>
          <w:sz w:val="24"/>
          <w:szCs w:val="24"/>
        </w:rPr>
        <w:t>setembro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0AA5"/>
    <w:rsid w:val="001750DD"/>
    <w:rsid w:val="001807E2"/>
    <w:rsid w:val="00182AD0"/>
    <w:rsid w:val="001F59AC"/>
    <w:rsid w:val="0020361B"/>
    <w:rsid w:val="00211C3E"/>
    <w:rsid w:val="0024452D"/>
    <w:rsid w:val="002515DA"/>
    <w:rsid w:val="002730D4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10164"/>
    <w:rsid w:val="00932039"/>
    <w:rsid w:val="009726CB"/>
    <w:rsid w:val="009959BF"/>
    <w:rsid w:val="009A6FFE"/>
    <w:rsid w:val="009B6D82"/>
    <w:rsid w:val="009E06A0"/>
    <w:rsid w:val="009E1992"/>
    <w:rsid w:val="00A91D6A"/>
    <w:rsid w:val="00AD6873"/>
    <w:rsid w:val="00AF2A16"/>
    <w:rsid w:val="00B3347F"/>
    <w:rsid w:val="00B6461D"/>
    <w:rsid w:val="00B70E9B"/>
    <w:rsid w:val="00BA7B1D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75EB8"/>
    <w:rsid w:val="00F85997"/>
    <w:rsid w:val="00F9011D"/>
    <w:rsid w:val="00FA4224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24</cp:revision>
  <cp:lastPrinted>2024-09-03T17:41:00Z</cp:lastPrinted>
  <dcterms:created xsi:type="dcterms:W3CDTF">2024-04-23T19:57:00Z</dcterms:created>
  <dcterms:modified xsi:type="dcterms:W3CDTF">2024-09-03T17:41:00Z</dcterms:modified>
</cp:coreProperties>
</file>