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0A1FD7" w14:textId="77777777" w:rsidR="007341EA" w:rsidRDefault="003E631D">
      <w:pPr>
        <w:keepNext/>
        <w:pBdr>
          <w:top w:val="single" w:sz="4" w:space="6" w:color="000000"/>
          <w:left w:val="single" w:sz="4" w:space="8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N.º 01/2024, DE 03 DE JUNHO DE 2024</w:t>
      </w:r>
    </w:p>
    <w:p w14:paraId="700A1FD8" w14:textId="77777777" w:rsidR="007341EA" w:rsidRDefault="007341EA">
      <w:pPr>
        <w:spacing w:line="360" w:lineRule="auto"/>
        <w:rPr>
          <w:sz w:val="24"/>
          <w:szCs w:val="24"/>
        </w:rPr>
      </w:pPr>
    </w:p>
    <w:p w14:paraId="700A1FD9" w14:textId="118F5E40" w:rsidR="007341EA" w:rsidRDefault="003E631D" w:rsidP="003E631D">
      <w:pPr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6" w:color="000000"/>
        </w:pBdr>
        <w:spacing w:line="360" w:lineRule="auto"/>
        <w:ind w:left="2880"/>
        <w:jc w:val="both"/>
        <w:rPr>
          <w:sz w:val="24"/>
          <w:szCs w:val="24"/>
        </w:rPr>
      </w:pPr>
      <w:r>
        <w:rPr>
          <w:b/>
          <w:smallCaps/>
          <w:sz w:val="24"/>
          <w:szCs w:val="24"/>
        </w:rPr>
        <w:t>DISPÕE SOBRE A FIXAÇÃO DOS SUBSÍDIOS DOS PREFEITO E VICE-PREFEITO MUNICIPAL PARA A LEGISLATURA 2025/2028</w:t>
      </w:r>
      <w:r w:rsidR="00D02BE8">
        <w:rPr>
          <w:b/>
          <w:smallCaps/>
          <w:sz w:val="24"/>
          <w:szCs w:val="24"/>
        </w:rPr>
        <w:t>.</w:t>
      </w:r>
    </w:p>
    <w:p w14:paraId="700A1FDA" w14:textId="77777777" w:rsidR="007341EA" w:rsidRDefault="007341EA">
      <w:pPr>
        <w:spacing w:line="360" w:lineRule="auto"/>
        <w:jc w:val="both"/>
        <w:rPr>
          <w:sz w:val="24"/>
          <w:szCs w:val="24"/>
        </w:rPr>
      </w:pPr>
    </w:p>
    <w:p w14:paraId="700A1FDB" w14:textId="77777777" w:rsidR="007341EA" w:rsidRDefault="003E631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PATRICIO HANAUER</w:t>
      </w:r>
      <w:r>
        <w:rPr>
          <w:sz w:val="24"/>
          <w:szCs w:val="24"/>
        </w:rPr>
        <w:t>, PRESIDENTE DA CÂMARA MUNICIPAL DE SÃO PEDRO DA SERRA, ESTADO DO RIO GRANDE DO SUL, faço saber que a Câmara Municipal de Vereadores aprovou a presente</w:t>
      </w:r>
    </w:p>
    <w:p w14:paraId="700A1FDC" w14:textId="77777777" w:rsidR="007341EA" w:rsidRPr="003E631D" w:rsidRDefault="007341EA">
      <w:pPr>
        <w:spacing w:line="360" w:lineRule="auto"/>
        <w:jc w:val="both"/>
        <w:rPr>
          <w:sz w:val="24"/>
          <w:szCs w:val="24"/>
        </w:rPr>
      </w:pPr>
    </w:p>
    <w:p w14:paraId="700A1FDD" w14:textId="77777777" w:rsidR="007341EA" w:rsidRPr="003E631D" w:rsidRDefault="003E631D">
      <w:pPr>
        <w:jc w:val="center"/>
        <w:rPr>
          <w:b/>
          <w:sz w:val="24"/>
          <w:szCs w:val="24"/>
        </w:rPr>
      </w:pPr>
      <w:r w:rsidRPr="003E631D">
        <w:rPr>
          <w:b/>
          <w:sz w:val="24"/>
          <w:szCs w:val="24"/>
        </w:rPr>
        <w:t xml:space="preserve">LEI </w:t>
      </w:r>
    </w:p>
    <w:p w14:paraId="700A1FDE" w14:textId="77777777" w:rsidR="007341EA" w:rsidRPr="003E631D" w:rsidRDefault="007341EA" w:rsidP="003E631D">
      <w:pPr>
        <w:spacing w:line="360" w:lineRule="auto"/>
        <w:jc w:val="center"/>
        <w:rPr>
          <w:b/>
          <w:sz w:val="24"/>
          <w:szCs w:val="24"/>
        </w:rPr>
      </w:pPr>
    </w:p>
    <w:p w14:paraId="700A1FDF" w14:textId="366C681C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 xml:space="preserve">Art. 1º O Prefeito e o Vice-Prefeito </w:t>
      </w:r>
      <w:r w:rsidR="008B3064">
        <w:rPr>
          <w:sz w:val="24"/>
          <w:szCs w:val="24"/>
        </w:rPr>
        <w:t>per</w:t>
      </w:r>
      <w:r w:rsidRPr="003E631D">
        <w:rPr>
          <w:sz w:val="24"/>
          <w:szCs w:val="24"/>
        </w:rPr>
        <w:t>ceberão subsídios mensais nos termos desta Lei durante o mandato de 2025/2028.</w:t>
      </w:r>
    </w:p>
    <w:p w14:paraId="700A1FE0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1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2º O subsídio do Prefeito é fixado no valor de R$ 14.523,13.</w:t>
      </w:r>
    </w:p>
    <w:p w14:paraId="700A1FE2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3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3º O subsídio do Vice-Prefeito é fixado no valor de R$ 3.630,79.</w:t>
      </w:r>
    </w:p>
    <w:p w14:paraId="700A1FE4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5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4º O Prefeito e o Vice-Prefeito no período de gozo de férias terão direito a um terço a mais de seus subsídios.</w:t>
      </w:r>
    </w:p>
    <w:p w14:paraId="700A1FE6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Parágrafo único. As férias do Prefeito e do Vice-Prefeito, correspondentes ao último ano do mandato, poderão ser gozadas no segundo semestre deste ano.</w:t>
      </w:r>
    </w:p>
    <w:p w14:paraId="700A1FE7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8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5º O Prefeito e o Vice-Prefeito não poderão gozar férias simultaneamente.</w:t>
      </w:r>
    </w:p>
    <w:p w14:paraId="700A1FE9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A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6º O Prefeito e o Vice-Prefeito farão jus, no mês de dezembro, ao recebimento do valor correspondente a 1 (um) subsídio mensal, a título de gratificação natalina.</w:t>
      </w:r>
    </w:p>
    <w:p w14:paraId="700A1FEB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EC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lastRenderedPageBreak/>
        <w:t>Art. 7º O valor dos subsídios, fixados por esta Lei, poderão ser revisados anualmente na mesma data e no limite do índice da revisão geral dos servidores Municipais.</w:t>
      </w:r>
    </w:p>
    <w:p w14:paraId="700A1FED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§1º A revisão de que trata o caput fica condicionada à edição de lei específica, a qual deverá observar a iniciativa privativa respectiva.</w:t>
      </w:r>
    </w:p>
    <w:p w14:paraId="700A1FEE" w14:textId="4A30DCC0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§2º No primeiro ano do mandato o índice da revisão, acaso concedida, será no máximo proporcional ao número de meses transcorridos do início da legislatura até a sua concessão.</w:t>
      </w:r>
    </w:p>
    <w:p w14:paraId="700A1FEF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F0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Art. 8º As despesas decorrentes desta Lei serão suportadas pelas dotações orçamentárias próprias.</w:t>
      </w:r>
    </w:p>
    <w:p w14:paraId="700A1FF1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1FF2" w14:textId="77777777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sz w:val="24"/>
          <w:szCs w:val="24"/>
        </w:rPr>
        <w:t xml:space="preserve">Art. 9º Esta Lei entra em vigor na data de sua publicação, gerando efeitos a partir de 1º de janeiro de 2025. </w:t>
      </w:r>
    </w:p>
    <w:p w14:paraId="700A1FF3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02B3FBC4" w14:textId="77777777" w:rsidR="00DD2DDF" w:rsidRDefault="00DD2DDF" w:rsidP="00DD2DDF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Mesa Diretora da Câmara Municipal de São Pedro da Serra, 03 de junho de 2024.</w:t>
      </w:r>
    </w:p>
    <w:p w14:paraId="4DCE3E88" w14:textId="77777777" w:rsidR="00DD2DDF" w:rsidRDefault="00DD2DDF" w:rsidP="00DD2DDF">
      <w:pPr>
        <w:spacing w:line="360" w:lineRule="auto"/>
        <w:rPr>
          <w:sz w:val="24"/>
          <w:szCs w:val="24"/>
        </w:rPr>
      </w:pPr>
    </w:p>
    <w:p w14:paraId="7C41C750" w14:textId="77777777" w:rsidR="00DD2DDF" w:rsidRDefault="00DD2DDF" w:rsidP="00DD2DDF">
      <w:pPr>
        <w:ind w:firstLine="1134"/>
        <w:jc w:val="both"/>
        <w:rPr>
          <w:sz w:val="24"/>
          <w:szCs w:val="24"/>
        </w:rPr>
      </w:pPr>
    </w:p>
    <w:p w14:paraId="02884C17" w14:textId="77777777" w:rsidR="00DD2DDF" w:rsidRDefault="00DD2DDF" w:rsidP="00DD2DDF">
      <w:pPr>
        <w:tabs>
          <w:tab w:val="left" w:pos="0"/>
          <w:tab w:val="left" w:pos="4253"/>
        </w:tabs>
        <w:jc w:val="center"/>
        <w:rPr>
          <w:b/>
          <w:sz w:val="24"/>
          <w:szCs w:val="24"/>
        </w:rPr>
      </w:pPr>
    </w:p>
    <w:p w14:paraId="41DBC3EE" w14:textId="77777777" w:rsidR="00DD2DDF" w:rsidRDefault="00DD2DDF" w:rsidP="00DD2D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26F8566F" w14:textId="77777777" w:rsidR="00DD2DDF" w:rsidRDefault="00DD2DDF" w:rsidP="00DD2DDF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2018AA0E" w14:textId="77777777" w:rsidR="00DD2DDF" w:rsidRDefault="00DD2DDF" w:rsidP="00DD2DDF">
      <w:pPr>
        <w:ind w:left="-567" w:right="-1418"/>
        <w:jc w:val="center"/>
        <w:rPr>
          <w:sz w:val="24"/>
          <w:szCs w:val="24"/>
        </w:rPr>
      </w:pPr>
    </w:p>
    <w:p w14:paraId="6D40AABB" w14:textId="77777777" w:rsidR="00DD2DDF" w:rsidRDefault="00DD2DDF" w:rsidP="00DD2DDF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DD2DDF" w14:paraId="7E2DC8EE" w14:textId="77777777" w:rsidTr="000D3DC0">
        <w:tc>
          <w:tcPr>
            <w:tcW w:w="9071" w:type="dxa"/>
            <w:shd w:val="clear" w:color="auto" w:fill="auto"/>
          </w:tcPr>
          <w:p w14:paraId="64E2CB5B" w14:textId="77777777" w:rsidR="00DD2DDF" w:rsidRDefault="00DD2DDF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Roque Weimann</w:t>
            </w:r>
          </w:p>
          <w:p w14:paraId="6BA052F9" w14:textId="77777777" w:rsidR="00DD2DDF" w:rsidRDefault="00DD2DDF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  <w:p w14:paraId="009C1066" w14:textId="77777777" w:rsidR="00DD2DDF" w:rsidRDefault="00DD2DDF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3D82554A" w14:textId="77777777" w:rsidR="00DD2DDF" w:rsidRDefault="00DD2DDF" w:rsidP="00DD2DDF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DD2DDF" w14:paraId="4002E8CF" w14:textId="77777777" w:rsidTr="000D3DC0">
        <w:tc>
          <w:tcPr>
            <w:tcW w:w="4536" w:type="dxa"/>
            <w:shd w:val="clear" w:color="auto" w:fill="auto"/>
          </w:tcPr>
          <w:p w14:paraId="4C0EBC71" w14:textId="77777777" w:rsidR="00DD2DDF" w:rsidRDefault="00DD2DDF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André Mallmann</w:t>
            </w:r>
          </w:p>
          <w:p w14:paraId="6C601C9B" w14:textId="77777777" w:rsidR="00DD2DDF" w:rsidRDefault="00DD2DDF" w:rsidP="000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3E36532E" w14:textId="77777777" w:rsidR="00DD2DDF" w:rsidRDefault="00DD2DDF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Carlos Adriano Schlindwein</w:t>
            </w:r>
          </w:p>
          <w:p w14:paraId="4521E2B4" w14:textId="77777777" w:rsidR="00DD2DDF" w:rsidRDefault="00DD2DDF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Secretário</w:t>
            </w:r>
          </w:p>
        </w:tc>
      </w:tr>
    </w:tbl>
    <w:p w14:paraId="4AAA29BC" w14:textId="77777777" w:rsidR="00DD2DDF" w:rsidRDefault="00DD2DDF" w:rsidP="00DD2DDF">
      <w:pPr>
        <w:rPr>
          <w:b/>
          <w:i/>
          <w:sz w:val="24"/>
          <w:szCs w:val="24"/>
        </w:rPr>
      </w:pPr>
    </w:p>
    <w:p w14:paraId="7D0FF7A5" w14:textId="77777777" w:rsidR="00DD2DDF" w:rsidRDefault="00DD2DDF" w:rsidP="00DD2DDF">
      <w:pPr>
        <w:rPr>
          <w:b/>
          <w:i/>
          <w:sz w:val="24"/>
          <w:szCs w:val="24"/>
        </w:rPr>
      </w:pPr>
    </w:p>
    <w:p w14:paraId="689C79CA" w14:textId="77777777" w:rsidR="00DD2DDF" w:rsidRDefault="00DD2DDF" w:rsidP="00DD2DDF">
      <w:pPr>
        <w:rPr>
          <w:b/>
          <w:i/>
          <w:sz w:val="24"/>
          <w:szCs w:val="24"/>
        </w:rPr>
      </w:pPr>
    </w:p>
    <w:p w14:paraId="55F9162B" w14:textId="77777777" w:rsidR="00DD2DDF" w:rsidRDefault="00DD2DDF" w:rsidP="00DD2DDF">
      <w:pPr>
        <w:ind w:right="-1418" w:firstLine="1134"/>
        <w:jc w:val="both"/>
        <w:rPr>
          <w:sz w:val="24"/>
          <w:szCs w:val="24"/>
        </w:rPr>
      </w:pPr>
    </w:p>
    <w:p w14:paraId="4FD45D04" w14:textId="77777777" w:rsidR="00DD2DDF" w:rsidRDefault="00DD2DDF" w:rsidP="00DD2DDF">
      <w:pPr>
        <w:spacing w:line="360" w:lineRule="auto"/>
      </w:pPr>
    </w:p>
    <w:p w14:paraId="700A2002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2009" w14:textId="77777777" w:rsidR="007341EA" w:rsidRPr="003E631D" w:rsidRDefault="003E631D" w:rsidP="003E631D">
      <w:pPr>
        <w:keepNext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b/>
          <w:sz w:val="24"/>
          <w:szCs w:val="24"/>
        </w:rPr>
      </w:pPr>
      <w:r w:rsidRPr="003E631D">
        <w:rPr>
          <w:b/>
          <w:sz w:val="24"/>
          <w:szCs w:val="24"/>
        </w:rPr>
        <w:t>MENSAGEM JUSTIFICATIVA DO PROJETO DE LEI N.º 01/2024</w:t>
      </w:r>
    </w:p>
    <w:p w14:paraId="700A200A" w14:textId="77777777" w:rsidR="007341EA" w:rsidRPr="003E631D" w:rsidRDefault="007341EA" w:rsidP="003E631D">
      <w:pPr>
        <w:spacing w:line="360" w:lineRule="auto"/>
        <w:rPr>
          <w:sz w:val="24"/>
          <w:szCs w:val="24"/>
        </w:rPr>
      </w:pPr>
    </w:p>
    <w:p w14:paraId="700A200C" w14:textId="08D10C52" w:rsidR="007341EA" w:rsidRDefault="003E631D" w:rsidP="003E631D">
      <w:pPr>
        <w:spacing w:line="360" w:lineRule="auto"/>
        <w:jc w:val="center"/>
        <w:rPr>
          <w:b/>
          <w:sz w:val="24"/>
          <w:szCs w:val="24"/>
        </w:rPr>
      </w:pPr>
      <w:r w:rsidRPr="003E631D">
        <w:rPr>
          <w:b/>
          <w:sz w:val="24"/>
          <w:szCs w:val="24"/>
        </w:rPr>
        <w:t>SÃO PEDRO DA SERRA, 03 DE JUNHO DE 2024</w:t>
      </w:r>
    </w:p>
    <w:p w14:paraId="56D25A63" w14:textId="77777777" w:rsidR="003E631D" w:rsidRPr="003E631D" w:rsidRDefault="003E631D" w:rsidP="003E631D">
      <w:pPr>
        <w:spacing w:line="360" w:lineRule="auto"/>
        <w:jc w:val="center"/>
        <w:rPr>
          <w:b/>
          <w:sz w:val="24"/>
          <w:szCs w:val="24"/>
        </w:rPr>
      </w:pPr>
    </w:p>
    <w:p w14:paraId="700A200F" w14:textId="5FE25483" w:rsidR="007341EA" w:rsidRPr="003E631D" w:rsidRDefault="003E631D" w:rsidP="003E631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Nobres Vereadores,</w:t>
      </w:r>
    </w:p>
    <w:p w14:paraId="700A2010" w14:textId="77777777" w:rsidR="007341EA" w:rsidRPr="003E631D" w:rsidRDefault="007341EA" w:rsidP="003E631D">
      <w:pPr>
        <w:spacing w:line="360" w:lineRule="auto"/>
        <w:jc w:val="both"/>
        <w:rPr>
          <w:sz w:val="24"/>
          <w:szCs w:val="24"/>
        </w:rPr>
      </w:pPr>
    </w:p>
    <w:p w14:paraId="700A2012" w14:textId="05CF9A43" w:rsidR="007341EA" w:rsidRPr="003E631D" w:rsidRDefault="003E631D" w:rsidP="003E631D">
      <w:pPr>
        <w:spacing w:line="360" w:lineRule="auto"/>
        <w:jc w:val="both"/>
        <w:rPr>
          <w:sz w:val="24"/>
          <w:szCs w:val="24"/>
        </w:rPr>
      </w:pPr>
      <w:r w:rsidRPr="003E631D">
        <w:rPr>
          <w:b/>
          <w:sz w:val="24"/>
          <w:szCs w:val="24"/>
        </w:rPr>
        <w:t>ASSUNTO:</w:t>
      </w:r>
      <w:r w:rsidRPr="003E631D">
        <w:rPr>
          <w:sz w:val="24"/>
          <w:szCs w:val="24"/>
        </w:rPr>
        <w:t xml:space="preserve"> </w:t>
      </w:r>
      <w:r w:rsidRPr="003E631D">
        <w:rPr>
          <w:b/>
          <w:smallCaps/>
          <w:sz w:val="24"/>
          <w:szCs w:val="24"/>
        </w:rPr>
        <w:t>DISPÕE SOBRE A FIXAÇÃO DOS SUBSÍDIOS DO PREFEITO E VICE-PREFEITO MUNICIPAL PARA A LEGISLATURA 2025/2028</w:t>
      </w:r>
      <w:r w:rsidR="00D02BE8">
        <w:rPr>
          <w:b/>
          <w:smallCaps/>
          <w:sz w:val="24"/>
          <w:szCs w:val="24"/>
        </w:rPr>
        <w:t>.</w:t>
      </w:r>
    </w:p>
    <w:p w14:paraId="700A2013" w14:textId="77777777" w:rsidR="007341EA" w:rsidRPr="003E631D" w:rsidRDefault="007341EA" w:rsidP="003E631D">
      <w:pPr>
        <w:spacing w:line="360" w:lineRule="auto"/>
        <w:jc w:val="both"/>
        <w:rPr>
          <w:b/>
          <w:sz w:val="24"/>
          <w:szCs w:val="24"/>
        </w:rPr>
      </w:pPr>
    </w:p>
    <w:p w14:paraId="700A2014" w14:textId="77777777" w:rsidR="007341EA" w:rsidRPr="003E631D" w:rsidRDefault="003E631D" w:rsidP="003E631D">
      <w:pPr>
        <w:spacing w:line="360" w:lineRule="auto"/>
        <w:ind w:firstLine="708"/>
        <w:jc w:val="both"/>
        <w:rPr>
          <w:sz w:val="24"/>
          <w:szCs w:val="24"/>
        </w:rPr>
      </w:pPr>
      <w:r w:rsidRPr="003E631D">
        <w:rPr>
          <w:sz w:val="24"/>
          <w:szCs w:val="24"/>
        </w:rPr>
        <w:t xml:space="preserve">Encaminha-se o presente projeto de Lei para apreciação, que tem por objetivo dispor sobre a fixação dos subsídios do Prefeito e Vice-Prefeito para o mandato de 2025/2028. </w:t>
      </w:r>
    </w:p>
    <w:p w14:paraId="700A2015" w14:textId="77777777" w:rsidR="007341EA" w:rsidRPr="003E631D" w:rsidRDefault="007341EA" w:rsidP="003E631D">
      <w:pPr>
        <w:spacing w:line="360" w:lineRule="auto"/>
        <w:ind w:firstLine="708"/>
        <w:jc w:val="both"/>
        <w:rPr>
          <w:sz w:val="24"/>
          <w:szCs w:val="24"/>
        </w:rPr>
      </w:pPr>
    </w:p>
    <w:p w14:paraId="700A2016" w14:textId="77777777" w:rsidR="007341EA" w:rsidRPr="003E631D" w:rsidRDefault="003E631D" w:rsidP="003E631D">
      <w:pPr>
        <w:spacing w:line="360" w:lineRule="auto"/>
        <w:ind w:firstLine="708"/>
        <w:jc w:val="both"/>
        <w:rPr>
          <w:sz w:val="24"/>
          <w:szCs w:val="24"/>
        </w:rPr>
      </w:pPr>
      <w:r w:rsidRPr="003E631D">
        <w:rPr>
          <w:sz w:val="24"/>
          <w:szCs w:val="24"/>
        </w:rPr>
        <w:t xml:space="preserve">O valor de aumento atende a observação da inflação apurada pelo índice INPC até o final do ano de 2023, que atingiu 2,22%, portanto, optou-se pelo aumento de 3% nos subsídios atuais para a próxima legislatura, valor considerado justo e que atende aos requisitos legais. </w:t>
      </w:r>
    </w:p>
    <w:p w14:paraId="700A2017" w14:textId="77777777" w:rsidR="007341EA" w:rsidRPr="003E631D" w:rsidRDefault="007341EA" w:rsidP="003E631D">
      <w:pPr>
        <w:spacing w:line="360" w:lineRule="auto"/>
        <w:ind w:firstLine="708"/>
        <w:jc w:val="both"/>
        <w:rPr>
          <w:sz w:val="24"/>
          <w:szCs w:val="24"/>
        </w:rPr>
      </w:pPr>
    </w:p>
    <w:p w14:paraId="700A2018" w14:textId="77777777" w:rsidR="007341EA" w:rsidRPr="003E631D" w:rsidRDefault="003E631D" w:rsidP="003E631D">
      <w:pPr>
        <w:spacing w:line="360" w:lineRule="auto"/>
        <w:ind w:firstLine="708"/>
        <w:jc w:val="both"/>
        <w:rPr>
          <w:sz w:val="24"/>
          <w:szCs w:val="24"/>
        </w:rPr>
      </w:pPr>
      <w:r w:rsidRPr="003E631D">
        <w:rPr>
          <w:sz w:val="24"/>
          <w:szCs w:val="24"/>
        </w:rPr>
        <w:t xml:space="preserve">Além disso, o Projeto de Lei acompanha o impacto orçamentário financeiro, o qual assegura a viabilidade financeira dos valores propostos. </w:t>
      </w:r>
    </w:p>
    <w:p w14:paraId="700A2019" w14:textId="77777777" w:rsidR="007341EA" w:rsidRPr="003E631D" w:rsidRDefault="007341EA" w:rsidP="003E631D">
      <w:pPr>
        <w:spacing w:line="360" w:lineRule="auto"/>
        <w:ind w:firstLine="708"/>
        <w:jc w:val="both"/>
        <w:rPr>
          <w:sz w:val="24"/>
          <w:szCs w:val="24"/>
        </w:rPr>
      </w:pPr>
    </w:p>
    <w:p w14:paraId="700A201A" w14:textId="77777777" w:rsidR="007341EA" w:rsidRPr="003E631D" w:rsidRDefault="003E631D" w:rsidP="003E631D">
      <w:pPr>
        <w:spacing w:line="360" w:lineRule="auto"/>
        <w:ind w:left="720"/>
        <w:jc w:val="both"/>
        <w:rPr>
          <w:sz w:val="24"/>
          <w:szCs w:val="24"/>
        </w:rPr>
      </w:pPr>
      <w:r w:rsidRPr="003E631D">
        <w:rPr>
          <w:sz w:val="24"/>
          <w:szCs w:val="24"/>
        </w:rPr>
        <w:t>Isso posto, solicita-se a apreciação e aprovação do projeto.</w:t>
      </w:r>
    </w:p>
    <w:p w14:paraId="700A201C" w14:textId="77777777" w:rsidR="007341EA" w:rsidRPr="003E631D" w:rsidRDefault="007341EA" w:rsidP="003E631D">
      <w:pPr>
        <w:spacing w:line="360" w:lineRule="auto"/>
        <w:rPr>
          <w:sz w:val="24"/>
          <w:szCs w:val="24"/>
        </w:rPr>
      </w:pPr>
    </w:p>
    <w:p w14:paraId="598B3AC2" w14:textId="77777777" w:rsidR="00DD2DDF" w:rsidRDefault="00DD2DDF" w:rsidP="00DD2D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Patrício Hanauer</w:t>
      </w:r>
    </w:p>
    <w:p w14:paraId="4D5A0B94" w14:textId="77777777" w:rsidR="00DD2DDF" w:rsidRDefault="00DD2DDF" w:rsidP="00DD2DDF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p w14:paraId="127B0436" w14:textId="77777777" w:rsidR="00DD2DDF" w:rsidRDefault="00DD2DDF" w:rsidP="00DD2DDF">
      <w:pPr>
        <w:ind w:left="-567" w:right="-1418"/>
        <w:jc w:val="center"/>
        <w:rPr>
          <w:sz w:val="24"/>
          <w:szCs w:val="24"/>
        </w:rPr>
      </w:pPr>
    </w:p>
    <w:p w14:paraId="145D3E1F" w14:textId="77777777" w:rsidR="00DD2DDF" w:rsidRDefault="00DD2DDF" w:rsidP="00DD2DDF">
      <w:pPr>
        <w:ind w:left="-567" w:right="-1418"/>
        <w:jc w:val="center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9071"/>
      </w:tblGrid>
      <w:tr w:rsidR="00DD2DDF" w14:paraId="1DAC897F" w14:textId="77777777" w:rsidTr="000D3DC0">
        <w:tc>
          <w:tcPr>
            <w:tcW w:w="9071" w:type="dxa"/>
            <w:shd w:val="clear" w:color="auto" w:fill="auto"/>
          </w:tcPr>
          <w:p w14:paraId="5824EF12" w14:textId="77777777" w:rsidR="00DD2DDF" w:rsidRDefault="00DD2DDF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Roque Weimann</w:t>
            </w:r>
          </w:p>
          <w:p w14:paraId="1BF46E24" w14:textId="77777777" w:rsidR="00DD2DDF" w:rsidRDefault="00DD2DDF" w:rsidP="000D3DC0">
            <w:pPr>
              <w:tabs>
                <w:tab w:val="left" w:pos="567"/>
                <w:tab w:val="left" w:pos="6096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Vice-Presidente</w:t>
            </w:r>
          </w:p>
          <w:p w14:paraId="0B322470" w14:textId="77777777" w:rsidR="00DD2DDF" w:rsidRDefault="00DD2DDF" w:rsidP="000D3DC0">
            <w:pPr>
              <w:ind w:right="-1418"/>
              <w:jc w:val="both"/>
              <w:rPr>
                <w:sz w:val="24"/>
                <w:szCs w:val="24"/>
              </w:rPr>
            </w:pPr>
          </w:p>
        </w:tc>
      </w:tr>
    </w:tbl>
    <w:p w14:paraId="7F239870" w14:textId="77777777" w:rsidR="00DD2DDF" w:rsidRDefault="00DD2DDF" w:rsidP="00DD2DDF">
      <w:pPr>
        <w:ind w:right="-1418" w:firstLine="1134"/>
        <w:jc w:val="both"/>
        <w:rPr>
          <w:sz w:val="24"/>
          <w:szCs w:val="24"/>
        </w:rPr>
      </w:pPr>
    </w:p>
    <w:tbl>
      <w:tblPr>
        <w:tblW w:w="9071" w:type="dxa"/>
        <w:tblLayout w:type="fixed"/>
        <w:tblLook w:val="0400" w:firstRow="0" w:lastRow="0" w:firstColumn="0" w:lastColumn="0" w:noHBand="0" w:noVBand="1"/>
      </w:tblPr>
      <w:tblGrid>
        <w:gridCol w:w="4536"/>
        <w:gridCol w:w="4535"/>
      </w:tblGrid>
      <w:tr w:rsidR="00DD2DDF" w14:paraId="5A6A6E99" w14:textId="77777777" w:rsidTr="000D3DC0">
        <w:tc>
          <w:tcPr>
            <w:tcW w:w="4536" w:type="dxa"/>
            <w:shd w:val="clear" w:color="auto" w:fill="auto"/>
          </w:tcPr>
          <w:p w14:paraId="139BEF96" w14:textId="77777777" w:rsidR="00DD2DDF" w:rsidRDefault="00DD2DDF" w:rsidP="000D3D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André Mallmann</w:t>
            </w:r>
          </w:p>
          <w:p w14:paraId="6042FA5F" w14:textId="77777777" w:rsidR="00DD2DDF" w:rsidRDefault="00DD2DDF" w:rsidP="000D3D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 Secretário</w:t>
            </w:r>
          </w:p>
        </w:tc>
        <w:tc>
          <w:tcPr>
            <w:tcW w:w="4535" w:type="dxa"/>
            <w:shd w:val="clear" w:color="auto" w:fill="auto"/>
          </w:tcPr>
          <w:p w14:paraId="048C0726" w14:textId="77777777" w:rsidR="00DD2DDF" w:rsidRDefault="00DD2DDF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Carlos Adriano Schlindwein</w:t>
            </w:r>
          </w:p>
          <w:p w14:paraId="0AFB0138" w14:textId="77777777" w:rsidR="00DD2DDF" w:rsidRDefault="00DD2DDF" w:rsidP="000D3DC0">
            <w:pPr>
              <w:ind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2ª Secretário</w:t>
            </w:r>
          </w:p>
        </w:tc>
      </w:tr>
    </w:tbl>
    <w:p w14:paraId="4021D8B2" w14:textId="77777777" w:rsidR="00DD2DDF" w:rsidRDefault="00DD2DDF" w:rsidP="00DD2DDF">
      <w:pPr>
        <w:rPr>
          <w:b/>
          <w:i/>
          <w:sz w:val="24"/>
          <w:szCs w:val="24"/>
        </w:rPr>
      </w:pPr>
    </w:p>
    <w:p w14:paraId="6D82FAD4" w14:textId="77777777" w:rsidR="00DD2DDF" w:rsidRDefault="00DD2DDF" w:rsidP="00DD2DDF">
      <w:pPr>
        <w:rPr>
          <w:b/>
          <w:i/>
          <w:sz w:val="24"/>
          <w:szCs w:val="24"/>
        </w:rPr>
      </w:pPr>
    </w:p>
    <w:p w14:paraId="54DD92DF" w14:textId="77777777" w:rsidR="00DD2DDF" w:rsidRDefault="00DD2DDF" w:rsidP="00DD2DDF">
      <w:pPr>
        <w:rPr>
          <w:b/>
          <w:i/>
          <w:sz w:val="24"/>
          <w:szCs w:val="24"/>
        </w:rPr>
      </w:pPr>
    </w:p>
    <w:p w14:paraId="53585897" w14:textId="77777777" w:rsidR="00DD2DDF" w:rsidRDefault="00DD2DDF" w:rsidP="00DD2DDF">
      <w:pPr>
        <w:ind w:right="-1418" w:firstLine="1134"/>
        <w:jc w:val="both"/>
        <w:rPr>
          <w:sz w:val="24"/>
          <w:szCs w:val="24"/>
        </w:rPr>
      </w:pPr>
    </w:p>
    <w:p w14:paraId="7F4B820D" w14:textId="77777777" w:rsidR="00DD2DDF" w:rsidRDefault="00DD2DDF" w:rsidP="00DD2DDF">
      <w:pPr>
        <w:spacing w:line="360" w:lineRule="auto"/>
      </w:pPr>
    </w:p>
    <w:p w14:paraId="700A201E" w14:textId="2FC69FD4" w:rsidR="007341EA" w:rsidRPr="003E631D" w:rsidRDefault="007341EA" w:rsidP="00DD2DDF">
      <w:pPr>
        <w:spacing w:line="360" w:lineRule="auto"/>
        <w:jc w:val="center"/>
        <w:rPr>
          <w:sz w:val="24"/>
          <w:szCs w:val="24"/>
        </w:rPr>
      </w:pPr>
    </w:p>
    <w:sectPr w:rsidR="007341EA" w:rsidRPr="003E631D">
      <w:headerReference w:type="default" r:id="rId6"/>
      <w:pgSz w:w="11909" w:h="16834"/>
      <w:pgMar w:top="1440" w:right="1440" w:bottom="1440" w:left="1440" w:header="2834" w:footer="28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A2024" w14:textId="77777777" w:rsidR="00FC0033" w:rsidRDefault="003E631D">
      <w:pPr>
        <w:spacing w:line="240" w:lineRule="auto"/>
      </w:pPr>
      <w:r>
        <w:separator/>
      </w:r>
    </w:p>
  </w:endnote>
  <w:endnote w:type="continuationSeparator" w:id="0">
    <w:p w14:paraId="700A2026" w14:textId="77777777" w:rsidR="00FC0033" w:rsidRDefault="003E6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2020" w14:textId="77777777" w:rsidR="00FC0033" w:rsidRDefault="003E631D">
      <w:pPr>
        <w:spacing w:line="240" w:lineRule="auto"/>
      </w:pPr>
      <w:r>
        <w:separator/>
      </w:r>
    </w:p>
  </w:footnote>
  <w:footnote w:type="continuationSeparator" w:id="0">
    <w:p w14:paraId="700A2022" w14:textId="77777777" w:rsidR="00FC0033" w:rsidRDefault="003E6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A201F" w14:textId="77777777" w:rsidR="007341EA" w:rsidRDefault="007341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EA"/>
    <w:rsid w:val="00195278"/>
    <w:rsid w:val="00385DF5"/>
    <w:rsid w:val="003E631D"/>
    <w:rsid w:val="006E7EE8"/>
    <w:rsid w:val="007341EA"/>
    <w:rsid w:val="00823444"/>
    <w:rsid w:val="00843A7C"/>
    <w:rsid w:val="008B3064"/>
    <w:rsid w:val="00CD35E0"/>
    <w:rsid w:val="00D02BE8"/>
    <w:rsid w:val="00DD2DDF"/>
    <w:rsid w:val="00F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1FD7"/>
  <w15:docId w15:val="{CD41BE0F-AF15-45B3-A35F-8FB68630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</cp:revision>
  <cp:lastPrinted>2024-06-06T17:26:00Z</cp:lastPrinted>
  <dcterms:created xsi:type="dcterms:W3CDTF">2024-06-03T19:31:00Z</dcterms:created>
  <dcterms:modified xsi:type="dcterms:W3CDTF">2024-06-06T17:26:00Z</dcterms:modified>
</cp:coreProperties>
</file>