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681E9B2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74348">
        <w:rPr>
          <w:rFonts w:eastAsia="Times New Roman"/>
          <w:sz w:val="24"/>
          <w:szCs w:val="24"/>
        </w:rPr>
        <w:t>4</w:t>
      </w:r>
      <w:r w:rsidR="00A7526D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B5D4EF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C261D5">
        <w:rPr>
          <w:rFonts w:eastAsia="Times New Roman"/>
          <w:sz w:val="24"/>
          <w:szCs w:val="24"/>
        </w:rPr>
        <w:t>3</w:t>
      </w:r>
      <w:r w:rsidR="00A7526D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F0E21C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A7526D">
        <w:rPr>
          <w:rFonts w:eastAsia="Times New Roman"/>
          <w:sz w:val="24"/>
          <w:szCs w:val="24"/>
        </w:rPr>
        <w:t>15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12D1ECAD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</w:t>
      </w:r>
      <w:bookmarkStart w:id="0" w:name="_Hlk164690487"/>
      <w:r w:rsidR="00A7526D" w:rsidRPr="00713E32">
        <w:rPr>
          <w:b/>
          <w:bCs/>
          <w:color w:val="000000"/>
          <w:sz w:val="24"/>
          <w:szCs w:val="24"/>
        </w:rPr>
        <w:t>Autoriza</w:t>
      </w:r>
      <w:r w:rsidR="00A7526D">
        <w:rPr>
          <w:b/>
          <w:bCs/>
          <w:color w:val="000000"/>
          <w:sz w:val="24"/>
          <w:szCs w:val="24"/>
        </w:rPr>
        <w:t xml:space="preserve"> o aumento de cargo de provimento efetivo de escriturário criado pela Lei nº 1.921/2017 de 18 de maio de 2017 e dá outras providências</w:t>
      </w:r>
      <w:r w:rsidR="00C261D5" w:rsidRPr="00713E32">
        <w:rPr>
          <w:b/>
          <w:bCs/>
          <w:color w:val="000000"/>
          <w:sz w:val="24"/>
          <w:szCs w:val="24"/>
        </w:rPr>
        <w:t>.</w:t>
      </w:r>
      <w:bookmarkEnd w:id="0"/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113A4985" w:rsidR="009B6D82" w:rsidRPr="00C8147D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</w:t>
      </w:r>
      <w:bookmarkStart w:id="1" w:name="_Hlk164690508"/>
      <w:r w:rsidRPr="00C8147D">
        <w:rPr>
          <w:rFonts w:eastAsia="Times New Roman"/>
          <w:sz w:val="24"/>
          <w:szCs w:val="24"/>
        </w:rPr>
        <w:t>como objetivo</w:t>
      </w:r>
      <w:r w:rsidR="00FA4224" w:rsidRPr="00C8147D">
        <w:rPr>
          <w:rFonts w:eastAsia="Times New Roman"/>
          <w:sz w:val="24"/>
          <w:szCs w:val="24"/>
        </w:rPr>
        <w:t xml:space="preserve"> </w:t>
      </w:r>
      <w:r w:rsidR="00476224" w:rsidRPr="00C8147D">
        <w:rPr>
          <w:rFonts w:eastAsia="Times New Roman"/>
          <w:sz w:val="24"/>
          <w:szCs w:val="24"/>
        </w:rPr>
        <w:t xml:space="preserve">autorizar </w:t>
      </w:r>
      <w:r w:rsidR="00A7526D" w:rsidRPr="00A7526D">
        <w:rPr>
          <w:color w:val="000000"/>
          <w:sz w:val="24"/>
          <w:szCs w:val="24"/>
        </w:rPr>
        <w:t>o aumento de cargo de provimento efetivo de escriturário criado pela Lei nº 1.921/2017</w:t>
      </w:r>
      <w:r w:rsidR="005412F2">
        <w:rPr>
          <w:color w:val="000000"/>
          <w:sz w:val="24"/>
          <w:szCs w:val="24"/>
        </w:rPr>
        <w:t>. A necessidade se faz pela previsão de aposentadoria de uma servidora do Departamento Pessoal ainda para 2024, para que o próximo da fila de espera do concurso possa ser nomeado imediatamente e iniciar suas atividades no DP e tomar conhecimento de todas as atribuições do setor.</w:t>
      </w:r>
      <w:bookmarkEnd w:id="1"/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13CF4D55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5412F2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74348"/>
    <w:rsid w:val="00385C8E"/>
    <w:rsid w:val="00392A7C"/>
    <w:rsid w:val="003D1F00"/>
    <w:rsid w:val="00406E25"/>
    <w:rsid w:val="00445C06"/>
    <w:rsid w:val="00476224"/>
    <w:rsid w:val="00484F3A"/>
    <w:rsid w:val="004B5450"/>
    <w:rsid w:val="005412F2"/>
    <w:rsid w:val="0062296A"/>
    <w:rsid w:val="007012BF"/>
    <w:rsid w:val="00713E32"/>
    <w:rsid w:val="00766A29"/>
    <w:rsid w:val="00793344"/>
    <w:rsid w:val="00800BB1"/>
    <w:rsid w:val="009726CB"/>
    <w:rsid w:val="009959BF"/>
    <w:rsid w:val="009B6D82"/>
    <w:rsid w:val="009E06A0"/>
    <w:rsid w:val="00A7526D"/>
    <w:rsid w:val="00A91D6A"/>
    <w:rsid w:val="00AF2A16"/>
    <w:rsid w:val="00B3347F"/>
    <w:rsid w:val="00B6461D"/>
    <w:rsid w:val="00BC3E30"/>
    <w:rsid w:val="00BF5826"/>
    <w:rsid w:val="00C261D5"/>
    <w:rsid w:val="00C72937"/>
    <w:rsid w:val="00C8147D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47</cp:revision>
  <cp:lastPrinted>2024-04-22T18:00:00Z</cp:lastPrinted>
  <dcterms:created xsi:type="dcterms:W3CDTF">2023-02-03T12:01:00Z</dcterms:created>
  <dcterms:modified xsi:type="dcterms:W3CDTF">2024-04-22T18:05:00Z</dcterms:modified>
</cp:coreProperties>
</file>