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06C1E96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80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508FB4B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572FB9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DE0469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21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1E271CFF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DB34D3">
        <w:rPr>
          <w:rFonts w:eastAsia="Times New Roman"/>
          <w:bCs/>
          <w:sz w:val="24"/>
          <w:szCs w:val="24"/>
        </w:rPr>
        <w:t>Autorizar o Poder Executivo a conceder o uso de imóvel público através de termo de cessão de uso para a fundação agrícola de Teutônia e dá outras providências</w:t>
      </w:r>
      <w:r w:rsidR="00AD3826" w:rsidRPr="009701A3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72FFC01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DB34D3">
        <w:rPr>
          <w:rFonts w:eastAsia="Times New Roman"/>
          <w:bCs/>
          <w:sz w:val="24"/>
          <w:szCs w:val="24"/>
        </w:rPr>
        <w:t>a</w:t>
      </w:r>
      <w:r w:rsidR="00DB34D3">
        <w:rPr>
          <w:rFonts w:eastAsia="Times New Roman"/>
          <w:bCs/>
          <w:sz w:val="24"/>
          <w:szCs w:val="24"/>
        </w:rPr>
        <w:t>utorizar o Poder Executivo a conceder o uso de imóvel público através de termo de cessão de uso para a fundação agrícola de Teutônia</w:t>
      </w:r>
      <w:r w:rsidR="00DB34D3">
        <w:rPr>
          <w:rFonts w:eastAsia="Times New Roman"/>
          <w:bCs/>
          <w:sz w:val="24"/>
          <w:szCs w:val="24"/>
        </w:rPr>
        <w:t>, para ministrar as aulas do Programa Jovem Aprendiz.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0DFD2A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CA3B70">
        <w:rPr>
          <w:rFonts w:eastAsia="Times New Roman"/>
          <w:sz w:val="24"/>
          <w:szCs w:val="24"/>
        </w:rPr>
        <w:t>2</w:t>
      </w:r>
      <w:r w:rsidR="009701A3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 xml:space="preserve"> de </w:t>
      </w:r>
      <w:r w:rsidR="002F76AA">
        <w:rPr>
          <w:rFonts w:eastAsia="Times New Roman"/>
          <w:sz w:val="24"/>
          <w:szCs w:val="24"/>
        </w:rPr>
        <w:t>novembro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62</cp:revision>
  <cp:lastPrinted>2023-11-28T11:46:00Z</cp:lastPrinted>
  <dcterms:created xsi:type="dcterms:W3CDTF">2023-02-03T12:01:00Z</dcterms:created>
  <dcterms:modified xsi:type="dcterms:W3CDTF">2023-11-28T11:48:00Z</dcterms:modified>
</cp:coreProperties>
</file>