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01455" w14:textId="124AE12A" w:rsidR="00581802" w:rsidRPr="006353BC" w:rsidRDefault="00905D9B" w:rsidP="008D5623">
      <w:pPr>
        <w:pStyle w:val="Ttulo1"/>
        <w:ind w:left="102" w:right="1853" w:firstLine="3046"/>
        <w:jc w:val="both"/>
        <w:rPr>
          <w:rFonts w:ascii="Times New Roman" w:hAnsi="Times New Roman" w:cs="Times New Roman"/>
        </w:rPr>
      </w:pPr>
      <w:r w:rsidRPr="006353BC">
        <w:rPr>
          <w:rFonts w:ascii="Times New Roman" w:hAnsi="Times New Roman" w:cs="Times New Roman"/>
        </w:rPr>
        <w:t>TERMO</w:t>
      </w:r>
      <w:r w:rsidRPr="006353BC">
        <w:rPr>
          <w:rFonts w:ascii="Times New Roman" w:hAnsi="Times New Roman" w:cs="Times New Roman"/>
          <w:spacing w:val="-17"/>
        </w:rPr>
        <w:t xml:space="preserve"> </w:t>
      </w:r>
      <w:r w:rsidRPr="006353BC">
        <w:rPr>
          <w:rFonts w:ascii="Times New Roman" w:hAnsi="Times New Roman" w:cs="Times New Roman"/>
        </w:rPr>
        <w:t>DE</w:t>
      </w:r>
      <w:r w:rsidRPr="006353BC">
        <w:rPr>
          <w:rFonts w:ascii="Times New Roman" w:hAnsi="Times New Roman" w:cs="Times New Roman"/>
          <w:spacing w:val="-17"/>
        </w:rPr>
        <w:t xml:space="preserve"> </w:t>
      </w:r>
      <w:r w:rsidRPr="006353BC">
        <w:rPr>
          <w:rFonts w:ascii="Times New Roman" w:hAnsi="Times New Roman" w:cs="Times New Roman"/>
        </w:rPr>
        <w:t>REFERÊNCIA</w:t>
      </w:r>
    </w:p>
    <w:p w14:paraId="69C73F8B" w14:textId="77777777" w:rsidR="008D5623" w:rsidRPr="006353BC" w:rsidRDefault="008D5623" w:rsidP="008D5623">
      <w:pPr>
        <w:pStyle w:val="Ttulo1"/>
        <w:ind w:left="102" w:right="1853" w:firstLine="3046"/>
        <w:jc w:val="both"/>
        <w:rPr>
          <w:rFonts w:ascii="Times New Roman" w:hAnsi="Times New Roman" w:cs="Times New Roman"/>
          <w:position w:val="8"/>
        </w:rPr>
      </w:pPr>
    </w:p>
    <w:p w14:paraId="35390F9D" w14:textId="4388B619" w:rsidR="00694530" w:rsidRPr="00EF011C" w:rsidRDefault="00905D9B" w:rsidP="00EF011C">
      <w:pPr>
        <w:pStyle w:val="Ttulo1"/>
        <w:spacing w:line="360" w:lineRule="auto"/>
        <w:ind w:left="0" w:right="1853" w:firstLine="0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 xml:space="preserve">PROCESSO ADMINISTRATIVO Nº </w:t>
      </w:r>
      <w:r w:rsidR="00FB180A" w:rsidRPr="00EF011C">
        <w:rPr>
          <w:rFonts w:ascii="Times New Roman" w:hAnsi="Times New Roman" w:cs="Times New Roman"/>
        </w:rPr>
        <w:t>0</w:t>
      </w:r>
      <w:r w:rsidR="004E6907" w:rsidRPr="00EF011C">
        <w:rPr>
          <w:rFonts w:ascii="Times New Roman" w:hAnsi="Times New Roman" w:cs="Times New Roman"/>
        </w:rPr>
        <w:t>3</w:t>
      </w:r>
      <w:r w:rsidR="00106343" w:rsidRPr="00EF011C">
        <w:rPr>
          <w:rFonts w:ascii="Times New Roman" w:hAnsi="Times New Roman" w:cs="Times New Roman"/>
        </w:rPr>
        <w:t>/2025</w:t>
      </w:r>
    </w:p>
    <w:p w14:paraId="7304B960" w14:textId="25B8C1B2" w:rsidR="000765EC" w:rsidRPr="00EF011C" w:rsidRDefault="000765EC" w:rsidP="00EF011C">
      <w:pPr>
        <w:pStyle w:val="Ttulo1"/>
        <w:spacing w:line="360" w:lineRule="auto"/>
        <w:ind w:left="0" w:right="1853" w:firstLine="0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 xml:space="preserve">FORMALIZAÇÃO DA DEMANDA </w:t>
      </w:r>
      <w:r w:rsidR="00106343" w:rsidRPr="00EF011C">
        <w:rPr>
          <w:rFonts w:ascii="Times New Roman" w:hAnsi="Times New Roman" w:cs="Times New Roman"/>
        </w:rPr>
        <w:t xml:space="preserve">Nº </w:t>
      </w:r>
      <w:r w:rsidRPr="00EF011C">
        <w:rPr>
          <w:rFonts w:ascii="Times New Roman" w:hAnsi="Times New Roman" w:cs="Times New Roman"/>
        </w:rPr>
        <w:t>0</w:t>
      </w:r>
      <w:r w:rsidR="004E6907" w:rsidRPr="00EF011C">
        <w:rPr>
          <w:rFonts w:ascii="Times New Roman" w:hAnsi="Times New Roman" w:cs="Times New Roman"/>
        </w:rPr>
        <w:t>3</w:t>
      </w:r>
      <w:r w:rsidRPr="00EF011C">
        <w:rPr>
          <w:rFonts w:ascii="Times New Roman" w:hAnsi="Times New Roman" w:cs="Times New Roman"/>
        </w:rPr>
        <w:t>/202</w:t>
      </w:r>
      <w:r w:rsidR="00106343" w:rsidRPr="00EF011C">
        <w:rPr>
          <w:rFonts w:ascii="Times New Roman" w:hAnsi="Times New Roman" w:cs="Times New Roman"/>
        </w:rPr>
        <w:t>5</w:t>
      </w:r>
    </w:p>
    <w:p w14:paraId="36DA588C" w14:textId="570C7EA4" w:rsidR="00106343" w:rsidRPr="00EF011C" w:rsidRDefault="00106343" w:rsidP="00EF011C">
      <w:pPr>
        <w:pStyle w:val="Ttulo1"/>
        <w:spacing w:line="360" w:lineRule="auto"/>
        <w:ind w:left="0" w:right="1853" w:firstLine="0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ESTUDO TÉCNICO PRELIMINAR Nº 0</w:t>
      </w:r>
      <w:r w:rsidR="004E6907" w:rsidRPr="00EF011C">
        <w:rPr>
          <w:rFonts w:ascii="Times New Roman" w:hAnsi="Times New Roman" w:cs="Times New Roman"/>
        </w:rPr>
        <w:t>3</w:t>
      </w:r>
      <w:r w:rsidRPr="00EF011C">
        <w:rPr>
          <w:rFonts w:ascii="Times New Roman" w:hAnsi="Times New Roman" w:cs="Times New Roman"/>
        </w:rPr>
        <w:t>/2025</w:t>
      </w:r>
    </w:p>
    <w:p w14:paraId="12DF86B9" w14:textId="77777777" w:rsidR="000765EC" w:rsidRPr="00EF011C" w:rsidRDefault="000765EC" w:rsidP="00EF011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ind w:right="-1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t-BR"/>
        </w:rPr>
        <w:t>Município de São Pedro da Serra</w:t>
      </w:r>
    </w:p>
    <w:p w14:paraId="244022C7" w14:textId="77777777" w:rsidR="000765EC" w:rsidRPr="00EF011C" w:rsidRDefault="000765EC" w:rsidP="00EF011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ind w:right="-1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t-BR"/>
        </w:rPr>
        <w:t>Câmara Municipal de São Pedro da Serra</w:t>
      </w:r>
    </w:p>
    <w:p w14:paraId="4B82EF47" w14:textId="58415D78" w:rsidR="000765EC" w:rsidRPr="00EF011C" w:rsidRDefault="000765EC" w:rsidP="00EF011C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6768"/>
        </w:tabs>
        <w:spacing w:line="360" w:lineRule="auto"/>
        <w:ind w:right="-1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t-BR"/>
        </w:rPr>
        <w:t xml:space="preserve">Necessidade: </w:t>
      </w:r>
      <w:r w:rsidR="004E6907" w:rsidRPr="00EF011C">
        <w:rPr>
          <w:rFonts w:ascii="Times New Roman" w:hAnsi="Times New Roman" w:cs="Times New Roman"/>
          <w:sz w:val="24"/>
          <w:szCs w:val="24"/>
        </w:rPr>
        <w:t>Manutenção de cadeiras da Câmara Municipal.</w:t>
      </w:r>
    </w:p>
    <w:p w14:paraId="2A70FC24" w14:textId="77777777" w:rsidR="00694530" w:rsidRPr="00EF011C" w:rsidRDefault="00694530" w:rsidP="00EF011C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</w:p>
    <w:p w14:paraId="701C632B" w14:textId="77777777" w:rsidR="00BF3F97" w:rsidRPr="00EF011C" w:rsidRDefault="00905D9B" w:rsidP="00EF011C">
      <w:pPr>
        <w:pStyle w:val="Ttulo1"/>
        <w:numPr>
          <w:ilvl w:val="0"/>
          <w:numId w:val="1"/>
        </w:numPr>
        <w:tabs>
          <w:tab w:val="left" w:pos="368"/>
        </w:tabs>
        <w:spacing w:line="360" w:lineRule="auto"/>
        <w:ind w:left="0" w:hanging="266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 xml:space="preserve">DEFINIÇÃO DO </w:t>
      </w:r>
      <w:r w:rsidRPr="00EF011C">
        <w:rPr>
          <w:rFonts w:ascii="Times New Roman" w:hAnsi="Times New Roman" w:cs="Times New Roman"/>
          <w:spacing w:val="-2"/>
        </w:rPr>
        <w:t>OBJETO</w:t>
      </w:r>
    </w:p>
    <w:p w14:paraId="6951CA78" w14:textId="77777777" w:rsidR="004E6907" w:rsidRPr="00EF011C" w:rsidRDefault="004E6907" w:rsidP="00EF011C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pt-BR" w:eastAsia="pt-BR"/>
        </w:rPr>
      </w:pPr>
      <w:r w:rsidRPr="00EF011C">
        <w:rPr>
          <w:rFonts w:ascii="Times New Roman" w:eastAsia="Times New Roman" w:hAnsi="Times New Roman" w:cs="Times New Roman"/>
          <w:sz w:val="24"/>
          <w:szCs w:val="24"/>
          <w:lang w:eastAsia="pt-BR"/>
        </w:rPr>
        <w:t>O objeto da presente dispensa é a contratação de empresa especializada em manutenção das cadeiras da Câmara Municipal</w:t>
      </w:r>
      <w:r w:rsidRPr="00EF011C">
        <w:rPr>
          <w:rFonts w:ascii="Times New Roman" w:hAnsi="Times New Roman" w:cs="Times New Roman"/>
          <w:sz w:val="24"/>
          <w:szCs w:val="24"/>
        </w:rPr>
        <w:t>, o</w:t>
      </w:r>
      <w:r w:rsidRPr="00EF011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t-BR"/>
        </w:rPr>
        <w:t xml:space="preserve">nde serão trocadas as seguintes peças: </w:t>
      </w:r>
      <w:r w:rsidRPr="00EF011C">
        <w:rPr>
          <w:rFonts w:ascii="Times New Roman" w:hAnsi="Times New Roman" w:cs="Times New Roman"/>
          <w:sz w:val="24"/>
          <w:szCs w:val="24"/>
          <w:lang w:eastAsia="pt-BR"/>
        </w:rPr>
        <w:t>Pistões. Buchas, Jogos de rodas, plataformas e aranha.</w:t>
      </w:r>
    </w:p>
    <w:p w14:paraId="49BE5BC5" w14:textId="77777777" w:rsidR="000765EC" w:rsidRPr="00EF011C" w:rsidRDefault="000765EC" w:rsidP="00EF011C">
      <w:pPr>
        <w:spacing w:line="36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pt-BR"/>
        </w:rPr>
      </w:pPr>
    </w:p>
    <w:p w14:paraId="5AC2B8A2" w14:textId="77777777" w:rsidR="00694530" w:rsidRPr="00EF011C" w:rsidRDefault="00905D9B" w:rsidP="00EF011C">
      <w:pPr>
        <w:pStyle w:val="Ttulo1"/>
        <w:numPr>
          <w:ilvl w:val="0"/>
          <w:numId w:val="1"/>
        </w:numPr>
        <w:tabs>
          <w:tab w:val="left" w:pos="368"/>
        </w:tabs>
        <w:spacing w:line="360" w:lineRule="auto"/>
        <w:ind w:left="0" w:hanging="266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FUNDAMENTAÇÃO</w:t>
      </w:r>
      <w:r w:rsidRPr="00EF011C">
        <w:rPr>
          <w:rFonts w:ascii="Times New Roman" w:hAnsi="Times New Roman" w:cs="Times New Roman"/>
          <w:spacing w:val="-10"/>
        </w:rPr>
        <w:t xml:space="preserve"> </w:t>
      </w:r>
      <w:r w:rsidRPr="00EF011C">
        <w:rPr>
          <w:rFonts w:ascii="Times New Roman" w:hAnsi="Times New Roman" w:cs="Times New Roman"/>
        </w:rPr>
        <w:t>DA</w:t>
      </w:r>
      <w:r w:rsidRPr="00EF011C">
        <w:rPr>
          <w:rFonts w:ascii="Times New Roman" w:hAnsi="Times New Roman" w:cs="Times New Roman"/>
          <w:spacing w:val="-9"/>
        </w:rPr>
        <w:t xml:space="preserve"> </w:t>
      </w:r>
      <w:r w:rsidRPr="00EF011C">
        <w:rPr>
          <w:rFonts w:ascii="Times New Roman" w:hAnsi="Times New Roman" w:cs="Times New Roman"/>
          <w:spacing w:val="-2"/>
        </w:rPr>
        <w:t>CONTRATAÇÃO</w:t>
      </w:r>
    </w:p>
    <w:p w14:paraId="1251A0A1" w14:textId="33829C3A" w:rsidR="00FB180A" w:rsidRPr="00EF011C" w:rsidRDefault="00FB180A" w:rsidP="00EF01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EF011C">
        <w:rPr>
          <w:rFonts w:ascii="Times New Roman" w:hAnsi="Times New Roman" w:cs="Times New Roman"/>
          <w:sz w:val="24"/>
          <w:szCs w:val="24"/>
          <w:lang w:eastAsia="pt-BR"/>
        </w:rPr>
        <w:t xml:space="preserve">A contratação será realizada por meio de dispensa de licitação, com </w:t>
      </w:r>
      <w:r w:rsidR="00FB48E0" w:rsidRPr="00EF011C">
        <w:rPr>
          <w:rFonts w:ascii="Times New Roman" w:hAnsi="Times New Roman" w:cs="Times New Roman"/>
          <w:sz w:val="24"/>
          <w:szCs w:val="24"/>
          <w:lang w:eastAsia="pt-BR"/>
        </w:rPr>
        <w:t xml:space="preserve">Documento de Formalização de </w:t>
      </w:r>
      <w:r w:rsidR="00BF3F97" w:rsidRPr="00EF011C">
        <w:rPr>
          <w:rFonts w:ascii="Times New Roman" w:hAnsi="Times New Roman" w:cs="Times New Roman"/>
          <w:sz w:val="24"/>
          <w:szCs w:val="24"/>
          <w:lang w:eastAsia="pt-BR"/>
        </w:rPr>
        <w:t>D</w:t>
      </w:r>
      <w:r w:rsidR="00FB48E0" w:rsidRPr="00EF011C">
        <w:rPr>
          <w:rFonts w:ascii="Times New Roman" w:hAnsi="Times New Roman" w:cs="Times New Roman"/>
          <w:sz w:val="24"/>
          <w:szCs w:val="24"/>
          <w:lang w:eastAsia="pt-BR"/>
        </w:rPr>
        <w:t>emanda 0</w:t>
      </w:r>
      <w:r w:rsidR="004E6907" w:rsidRPr="00EF011C">
        <w:rPr>
          <w:rFonts w:ascii="Times New Roman" w:hAnsi="Times New Roman" w:cs="Times New Roman"/>
          <w:sz w:val="24"/>
          <w:szCs w:val="24"/>
          <w:lang w:eastAsia="pt-BR"/>
        </w:rPr>
        <w:t>3</w:t>
      </w:r>
      <w:r w:rsidR="00FB48E0" w:rsidRPr="00EF011C">
        <w:rPr>
          <w:rFonts w:ascii="Times New Roman" w:hAnsi="Times New Roman" w:cs="Times New Roman"/>
          <w:sz w:val="24"/>
          <w:szCs w:val="24"/>
          <w:lang w:eastAsia="pt-BR"/>
        </w:rPr>
        <w:t>/202</w:t>
      </w:r>
      <w:r w:rsidR="009F7C2D" w:rsidRPr="00EF011C">
        <w:rPr>
          <w:rFonts w:ascii="Times New Roman" w:hAnsi="Times New Roman" w:cs="Times New Roman"/>
          <w:sz w:val="24"/>
          <w:szCs w:val="24"/>
          <w:lang w:eastAsia="pt-BR"/>
        </w:rPr>
        <w:t>5</w:t>
      </w:r>
      <w:r w:rsidR="00FB48E0" w:rsidRPr="00EF011C">
        <w:rPr>
          <w:rFonts w:ascii="Times New Roman" w:hAnsi="Times New Roman" w:cs="Times New Roman"/>
          <w:sz w:val="24"/>
          <w:szCs w:val="24"/>
          <w:lang w:eastAsia="pt-BR"/>
        </w:rPr>
        <w:t xml:space="preserve">, e Estudo Técnico Preliminar nº </w:t>
      </w:r>
      <w:r w:rsidR="005E6D4E" w:rsidRPr="00EF011C">
        <w:rPr>
          <w:rFonts w:ascii="Times New Roman" w:hAnsi="Times New Roman" w:cs="Times New Roman"/>
          <w:sz w:val="24"/>
          <w:szCs w:val="24"/>
          <w:lang w:eastAsia="pt-BR"/>
        </w:rPr>
        <w:t>0</w:t>
      </w:r>
      <w:r w:rsidR="004E6907" w:rsidRPr="00EF011C">
        <w:rPr>
          <w:rFonts w:ascii="Times New Roman" w:hAnsi="Times New Roman" w:cs="Times New Roman"/>
          <w:sz w:val="24"/>
          <w:szCs w:val="24"/>
          <w:lang w:eastAsia="pt-BR"/>
        </w:rPr>
        <w:t>3</w:t>
      </w:r>
      <w:r w:rsidR="00FB48E0" w:rsidRPr="00EF011C">
        <w:rPr>
          <w:rFonts w:ascii="Times New Roman" w:hAnsi="Times New Roman" w:cs="Times New Roman"/>
          <w:sz w:val="24"/>
          <w:szCs w:val="24"/>
          <w:lang w:eastAsia="pt-BR"/>
        </w:rPr>
        <w:t>/202</w:t>
      </w:r>
      <w:r w:rsidR="005E6D4E" w:rsidRPr="00EF011C">
        <w:rPr>
          <w:rFonts w:ascii="Times New Roman" w:hAnsi="Times New Roman" w:cs="Times New Roman"/>
          <w:sz w:val="24"/>
          <w:szCs w:val="24"/>
          <w:lang w:eastAsia="pt-BR"/>
        </w:rPr>
        <w:t>5</w:t>
      </w:r>
      <w:r w:rsidR="00FB48E0" w:rsidRPr="00EF011C">
        <w:rPr>
          <w:rFonts w:ascii="Times New Roman" w:hAnsi="Times New Roman" w:cs="Times New Roman"/>
          <w:sz w:val="24"/>
          <w:szCs w:val="24"/>
          <w:lang w:eastAsia="pt-BR"/>
        </w:rPr>
        <w:t xml:space="preserve">,  utilizando </w:t>
      </w:r>
      <w:r w:rsidRPr="00EF011C">
        <w:rPr>
          <w:rFonts w:ascii="Times New Roman" w:hAnsi="Times New Roman" w:cs="Times New Roman"/>
          <w:sz w:val="24"/>
          <w:szCs w:val="24"/>
          <w:lang w:eastAsia="pt-BR"/>
        </w:rPr>
        <w:t>critério de julgamento por menor preço</w:t>
      </w:r>
      <w:r w:rsidR="00BF3F97" w:rsidRPr="00EF011C">
        <w:rPr>
          <w:rFonts w:ascii="Times New Roman" w:hAnsi="Times New Roman" w:cs="Times New Roman"/>
          <w:sz w:val="24"/>
          <w:szCs w:val="24"/>
          <w:lang w:eastAsia="pt-BR"/>
        </w:rPr>
        <w:t xml:space="preserve"> por item</w:t>
      </w:r>
      <w:r w:rsidRPr="00EF011C">
        <w:rPr>
          <w:rFonts w:ascii="Times New Roman" w:hAnsi="Times New Roman" w:cs="Times New Roman"/>
          <w:sz w:val="24"/>
          <w:szCs w:val="24"/>
          <w:lang w:eastAsia="pt-BR"/>
        </w:rPr>
        <w:t>, nos termos dos artigos 6º, inciso XLI, 17, § 2º, e 34, todos da Lei Federal nº 14.133/2021.</w:t>
      </w:r>
    </w:p>
    <w:p w14:paraId="608C062C" w14:textId="77777777" w:rsidR="00FB180A" w:rsidRPr="00EF011C" w:rsidRDefault="00FB180A" w:rsidP="00EF011C">
      <w:pPr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pt-BR"/>
        </w:rPr>
      </w:pPr>
      <w:r w:rsidRPr="00EF011C">
        <w:rPr>
          <w:rFonts w:ascii="Times New Roman" w:hAnsi="Times New Roman" w:cs="Times New Roman"/>
          <w:color w:val="000000"/>
          <w:sz w:val="24"/>
          <w:szCs w:val="24"/>
          <w:lang w:eastAsia="pt-BR"/>
        </w:rPr>
        <w:t>O Presente termo encontra-se com fundamentação legal no artigo 75, inciso II da Lei nº 14.133/2021:</w:t>
      </w:r>
    </w:p>
    <w:p w14:paraId="3B014417" w14:textId="77777777" w:rsidR="00751420" w:rsidRPr="00EF011C" w:rsidRDefault="00751420" w:rsidP="00EF011C">
      <w:pPr>
        <w:spacing w:line="360" w:lineRule="auto"/>
        <w:ind w:left="4536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EF011C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Art. 75. É dispensável a licitação: </w:t>
      </w:r>
    </w:p>
    <w:p w14:paraId="3A9DE7D8" w14:textId="77777777" w:rsidR="00751420" w:rsidRPr="00EF011C" w:rsidRDefault="00751420" w:rsidP="00EF011C">
      <w:pPr>
        <w:spacing w:line="360" w:lineRule="auto"/>
        <w:ind w:left="4536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EF011C">
        <w:rPr>
          <w:rFonts w:ascii="Times New Roman" w:hAnsi="Times New Roman" w:cs="Times New Roman"/>
          <w:i/>
          <w:iCs/>
          <w:color w:val="000000"/>
          <w:sz w:val="20"/>
          <w:szCs w:val="20"/>
        </w:rPr>
        <w:t>(...)</w:t>
      </w:r>
    </w:p>
    <w:p w14:paraId="56D419DE" w14:textId="6A02C2D2" w:rsidR="00751420" w:rsidRPr="00EF011C" w:rsidRDefault="00751420" w:rsidP="00EF011C">
      <w:pPr>
        <w:spacing w:line="360" w:lineRule="auto"/>
        <w:ind w:left="4536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EF011C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II - para contratação que envolva valores inferiores a R$ </w:t>
      </w:r>
      <w:r w:rsidR="00106343" w:rsidRPr="00EF011C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62.725,59 (sessenta e dois mil setecentos e vinte e cinco reais e cinquenta e nove centavos) </w:t>
      </w:r>
      <w:r w:rsidRPr="00EF011C">
        <w:rPr>
          <w:rFonts w:ascii="Times New Roman" w:hAnsi="Times New Roman" w:cs="Times New Roman"/>
          <w:i/>
          <w:iCs/>
          <w:color w:val="000000"/>
          <w:sz w:val="20"/>
          <w:szCs w:val="20"/>
        </w:rPr>
        <w:t>no caso de outros serviços e compras;</w:t>
      </w:r>
    </w:p>
    <w:p w14:paraId="4D7911E5" w14:textId="77777777" w:rsidR="00694530" w:rsidRPr="00EF011C" w:rsidRDefault="00694530" w:rsidP="00EF011C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</w:p>
    <w:p w14:paraId="6F4AF388" w14:textId="77777777" w:rsidR="00694530" w:rsidRPr="00EF011C" w:rsidRDefault="00905D9B" w:rsidP="00EF011C">
      <w:pPr>
        <w:pStyle w:val="Ttulo1"/>
        <w:numPr>
          <w:ilvl w:val="0"/>
          <w:numId w:val="1"/>
        </w:numPr>
        <w:spacing w:line="360" w:lineRule="auto"/>
        <w:ind w:left="0" w:hanging="266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DESCRIÇÃO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</w:rPr>
        <w:t>DA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</w:rPr>
        <w:t>SOLUÇÃO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</w:rPr>
        <w:t>COMO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</w:rPr>
        <w:t>UM</w:t>
      </w:r>
      <w:r w:rsidRPr="00EF011C">
        <w:rPr>
          <w:rFonts w:ascii="Times New Roman" w:hAnsi="Times New Roman" w:cs="Times New Roman"/>
          <w:spacing w:val="-5"/>
        </w:rPr>
        <w:t xml:space="preserve"> </w:t>
      </w:r>
      <w:r w:rsidRPr="00EF011C">
        <w:rPr>
          <w:rFonts w:ascii="Times New Roman" w:hAnsi="Times New Roman" w:cs="Times New Roman"/>
          <w:spacing w:val="-4"/>
        </w:rPr>
        <w:t>TOD</w:t>
      </w:r>
      <w:r w:rsidR="00FD05AA" w:rsidRPr="00EF011C">
        <w:rPr>
          <w:rFonts w:ascii="Times New Roman" w:hAnsi="Times New Roman" w:cs="Times New Roman"/>
          <w:spacing w:val="-4"/>
        </w:rPr>
        <w:t>O</w:t>
      </w:r>
    </w:p>
    <w:p w14:paraId="1B2387DA" w14:textId="40A218CA" w:rsidR="00694530" w:rsidRPr="00EF011C" w:rsidRDefault="004E6907" w:rsidP="00EF011C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A descrição da solução como um todo, encontra-se pormenorizada em Tópico específico do Estudo Técnico Preliminar – ETP, apêndice deste Termo de Referência, conforme descrição e especificações do material a ser adquirido.</w:t>
      </w:r>
    </w:p>
    <w:p w14:paraId="739ED274" w14:textId="77777777" w:rsidR="004E6907" w:rsidRPr="00EF011C" w:rsidRDefault="004E6907" w:rsidP="00EF011C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</w:p>
    <w:p w14:paraId="3D1F7FED" w14:textId="77777777" w:rsidR="00694530" w:rsidRPr="00EF011C" w:rsidRDefault="00905D9B" w:rsidP="00EF011C">
      <w:pPr>
        <w:pStyle w:val="Ttulo1"/>
        <w:numPr>
          <w:ilvl w:val="0"/>
          <w:numId w:val="1"/>
        </w:numPr>
        <w:tabs>
          <w:tab w:val="left" w:pos="368"/>
        </w:tabs>
        <w:spacing w:line="360" w:lineRule="auto"/>
        <w:ind w:left="0" w:hanging="266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lastRenderedPageBreak/>
        <w:t>REQUISITOS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</w:rPr>
        <w:t>DA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  <w:spacing w:val="-2"/>
        </w:rPr>
        <w:t>CONTRATAÇÃO</w:t>
      </w:r>
    </w:p>
    <w:p w14:paraId="572D75A8" w14:textId="4460A7B2" w:rsidR="000765EC" w:rsidRPr="00EF011C" w:rsidRDefault="000765EC" w:rsidP="00EF011C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F011C">
        <w:rPr>
          <w:rFonts w:ascii="Times New Roman" w:hAnsi="Times New Roman" w:cs="Times New Roman"/>
          <w:color w:val="000000"/>
          <w:sz w:val="24"/>
          <w:szCs w:val="24"/>
        </w:rPr>
        <w:t xml:space="preserve">Para fornecimento do </w:t>
      </w:r>
      <w:r w:rsidR="005E6D4E" w:rsidRPr="00EF011C">
        <w:rPr>
          <w:rFonts w:ascii="Times New Roman" w:hAnsi="Times New Roman" w:cs="Times New Roman"/>
          <w:sz w:val="24"/>
          <w:szCs w:val="24"/>
        </w:rPr>
        <w:t>materiais solicitados</w:t>
      </w:r>
      <w:r w:rsidRPr="00EF011C">
        <w:rPr>
          <w:rFonts w:ascii="Times New Roman" w:hAnsi="Times New Roman" w:cs="Times New Roman"/>
          <w:color w:val="000000"/>
          <w:sz w:val="24"/>
          <w:szCs w:val="24"/>
        </w:rPr>
        <w:t xml:space="preserve"> os eventuais interessados deverão comprovar que atuam em ramo de atividade compatível com o objeto da dispensa de licitação, bem como apresentar os seguintes documentos a título de habilitação, nos termos do art. 62 e 66, da Lei nº 14.133/2021:</w:t>
      </w:r>
    </w:p>
    <w:p w14:paraId="06078D6B" w14:textId="77777777" w:rsidR="000765EC" w:rsidRPr="00EF011C" w:rsidRDefault="000765EC" w:rsidP="00EF011C">
      <w:pPr>
        <w:pStyle w:val="PargrafodaLista"/>
        <w:widowControl/>
        <w:numPr>
          <w:ilvl w:val="0"/>
          <w:numId w:val="3"/>
        </w:numPr>
        <w:autoSpaceDE/>
        <w:autoSpaceDN/>
        <w:spacing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Prova de inscrição no Cadastro Nacional de Pessoa Jurídica </w:t>
      </w:r>
      <w:r w:rsidRPr="00EF011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(CNPJ/MF)</w:t>
      </w:r>
    </w:p>
    <w:p w14:paraId="6AC8FE1C" w14:textId="77777777" w:rsidR="000765EC" w:rsidRPr="00EF011C" w:rsidRDefault="000765EC" w:rsidP="00EF011C">
      <w:pPr>
        <w:pStyle w:val="PargrafodaLista"/>
        <w:widowControl/>
        <w:numPr>
          <w:ilvl w:val="0"/>
          <w:numId w:val="3"/>
        </w:numPr>
        <w:autoSpaceDE/>
        <w:autoSpaceDN/>
        <w:spacing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sz w:val="24"/>
          <w:szCs w:val="24"/>
          <w:lang w:eastAsia="pt-BR"/>
        </w:rPr>
        <w:t>Prova de inscrição no cadastro de Contribuintes do Estado ou do Município, relativo ao domiciliou sede do licitante, pertinente ao seu ramo de atividades;</w:t>
      </w:r>
    </w:p>
    <w:p w14:paraId="3BC979E0" w14:textId="77777777" w:rsidR="000765EC" w:rsidRPr="00EF011C" w:rsidRDefault="000765EC" w:rsidP="00EF011C">
      <w:pPr>
        <w:pStyle w:val="PargrafodaLista"/>
        <w:widowControl/>
        <w:numPr>
          <w:ilvl w:val="0"/>
          <w:numId w:val="3"/>
        </w:numPr>
        <w:autoSpaceDE/>
        <w:autoSpaceDN/>
        <w:spacing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Certidão negativa de Débitos da </w:t>
      </w:r>
      <w:r w:rsidRPr="00EF011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Fazenda Federal, Estadual e Municipal</w:t>
      </w:r>
      <w:r w:rsidRPr="00EF011C">
        <w:rPr>
          <w:rFonts w:ascii="Times New Roman" w:eastAsia="Times New Roman" w:hAnsi="Times New Roman" w:cs="Times New Roman"/>
          <w:sz w:val="24"/>
          <w:szCs w:val="24"/>
          <w:lang w:eastAsia="pt-BR"/>
        </w:rPr>
        <w:t>, sendo a última do domicilio ou sede da licitante;</w:t>
      </w:r>
    </w:p>
    <w:p w14:paraId="3B554A09" w14:textId="77777777" w:rsidR="000765EC" w:rsidRPr="00EF011C" w:rsidRDefault="000765EC" w:rsidP="00EF011C">
      <w:pPr>
        <w:pStyle w:val="PargrafodaLista"/>
        <w:widowControl/>
        <w:numPr>
          <w:ilvl w:val="0"/>
          <w:numId w:val="3"/>
        </w:numPr>
        <w:autoSpaceDE/>
        <w:autoSpaceDN/>
        <w:spacing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Prova de regularidade </w:t>
      </w:r>
      <w:r w:rsidRPr="00EF011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(CRF)</w:t>
      </w:r>
      <w:r w:rsidRPr="00EF011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junto ao Fundo de Garantia por Tempo de Serviço </w:t>
      </w:r>
      <w:r w:rsidRPr="00EF011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(FGTS);</w:t>
      </w:r>
    </w:p>
    <w:p w14:paraId="520615EF" w14:textId="77777777" w:rsidR="000765EC" w:rsidRPr="00EF011C" w:rsidRDefault="000765EC" w:rsidP="00EF011C">
      <w:pPr>
        <w:pStyle w:val="PargrafodaLista"/>
        <w:widowControl/>
        <w:numPr>
          <w:ilvl w:val="0"/>
          <w:numId w:val="3"/>
        </w:numPr>
        <w:autoSpaceDE/>
        <w:autoSpaceDN/>
        <w:spacing w:line="36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sz w:val="24"/>
          <w:szCs w:val="24"/>
          <w:lang w:eastAsia="pt-BR"/>
        </w:rPr>
        <w:t>Prova de inexistência de débitos inadimplidos perante a Justiça do Trabalho, mediante a apresentação de certidão negativa, nos termos do Título VII-A da Consolidação das Leis do Trabalho, aprovada pelo Decreto de Lei nº 5.452, de 1º de maio de 1943;</w:t>
      </w:r>
    </w:p>
    <w:p w14:paraId="266DBA36" w14:textId="77777777" w:rsidR="00FB180A" w:rsidRPr="00EF011C" w:rsidRDefault="00FB180A" w:rsidP="00EF011C">
      <w:pPr>
        <w:spacing w:line="360" w:lineRule="auto"/>
        <w:ind w:right="594"/>
        <w:jc w:val="both"/>
        <w:rPr>
          <w:rFonts w:ascii="Times New Roman" w:hAnsi="Times New Roman" w:cs="Times New Roman"/>
          <w:sz w:val="24"/>
          <w:szCs w:val="24"/>
        </w:rPr>
      </w:pPr>
    </w:p>
    <w:p w14:paraId="03FBC829" w14:textId="77777777" w:rsidR="00694530" w:rsidRPr="00EF011C" w:rsidRDefault="00905D9B" w:rsidP="00EF011C">
      <w:pPr>
        <w:pStyle w:val="Ttulo1"/>
        <w:numPr>
          <w:ilvl w:val="0"/>
          <w:numId w:val="1"/>
        </w:numPr>
        <w:tabs>
          <w:tab w:val="left" w:pos="368"/>
        </w:tabs>
        <w:spacing w:line="360" w:lineRule="auto"/>
        <w:ind w:left="0" w:hanging="266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MODELO</w:t>
      </w:r>
      <w:r w:rsidRPr="00EF011C">
        <w:rPr>
          <w:rFonts w:ascii="Times New Roman" w:hAnsi="Times New Roman" w:cs="Times New Roman"/>
          <w:spacing w:val="-4"/>
        </w:rPr>
        <w:t xml:space="preserve"> </w:t>
      </w:r>
      <w:r w:rsidRPr="00EF011C">
        <w:rPr>
          <w:rFonts w:ascii="Times New Roman" w:hAnsi="Times New Roman" w:cs="Times New Roman"/>
        </w:rPr>
        <w:t>DE</w:t>
      </w:r>
      <w:r w:rsidRPr="00EF011C">
        <w:rPr>
          <w:rFonts w:ascii="Times New Roman" w:hAnsi="Times New Roman" w:cs="Times New Roman"/>
          <w:spacing w:val="-5"/>
        </w:rPr>
        <w:t xml:space="preserve"> </w:t>
      </w:r>
      <w:r w:rsidRPr="00EF011C">
        <w:rPr>
          <w:rFonts w:ascii="Times New Roman" w:hAnsi="Times New Roman" w:cs="Times New Roman"/>
        </w:rPr>
        <w:t>EXECUÇÃO</w:t>
      </w:r>
      <w:r w:rsidRPr="00EF011C">
        <w:rPr>
          <w:rFonts w:ascii="Times New Roman" w:hAnsi="Times New Roman" w:cs="Times New Roman"/>
          <w:spacing w:val="-4"/>
        </w:rPr>
        <w:t xml:space="preserve"> </w:t>
      </w:r>
      <w:r w:rsidRPr="00EF011C">
        <w:rPr>
          <w:rFonts w:ascii="Times New Roman" w:hAnsi="Times New Roman" w:cs="Times New Roman"/>
        </w:rPr>
        <w:t>DO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  <w:spacing w:val="-2"/>
        </w:rPr>
        <w:t>OBJETO</w:t>
      </w:r>
    </w:p>
    <w:p w14:paraId="7661A4F1" w14:textId="66FE141C" w:rsidR="00694530" w:rsidRPr="00EF011C" w:rsidRDefault="000765EC" w:rsidP="00EF011C">
      <w:pPr>
        <w:pStyle w:val="Corpodetexto"/>
        <w:spacing w:line="360" w:lineRule="auto"/>
        <w:jc w:val="both"/>
        <w:rPr>
          <w:rFonts w:ascii="Times New Roman" w:hAnsi="Times New Roman" w:cs="Times New Roman"/>
          <w:bCs/>
        </w:rPr>
      </w:pPr>
      <w:r w:rsidRPr="00EF011C">
        <w:rPr>
          <w:rFonts w:ascii="Times New Roman" w:hAnsi="Times New Roman" w:cs="Times New Roman"/>
          <w:bCs/>
        </w:rPr>
        <w:t>A gestão e a fisclização do objeto contratado serão realizados pelo Presidente da Câmara Municipal.</w:t>
      </w:r>
    </w:p>
    <w:p w14:paraId="7F477378" w14:textId="77777777" w:rsidR="00973773" w:rsidRPr="00EF011C" w:rsidRDefault="00973773" w:rsidP="00EF011C">
      <w:pPr>
        <w:pStyle w:val="Corpodetexto"/>
        <w:spacing w:line="360" w:lineRule="auto"/>
        <w:ind w:right="105"/>
        <w:jc w:val="both"/>
        <w:rPr>
          <w:rFonts w:ascii="Times New Roman" w:hAnsi="Times New Roman" w:cs="Times New Roman"/>
          <w:color w:val="FF0000"/>
        </w:rPr>
      </w:pPr>
    </w:p>
    <w:p w14:paraId="3135D59C" w14:textId="1EB068A0" w:rsidR="00694530" w:rsidRPr="00EF011C" w:rsidRDefault="000765EC" w:rsidP="00EF011C">
      <w:pPr>
        <w:pStyle w:val="Ttulo1"/>
        <w:numPr>
          <w:ilvl w:val="0"/>
          <w:numId w:val="1"/>
        </w:numPr>
        <w:tabs>
          <w:tab w:val="left" w:pos="368"/>
        </w:tabs>
        <w:spacing w:line="360" w:lineRule="auto"/>
        <w:ind w:left="0" w:hanging="266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FORMA DE</w:t>
      </w:r>
      <w:r w:rsidR="00905D9B" w:rsidRPr="00EF011C">
        <w:rPr>
          <w:rFonts w:ascii="Times New Roman" w:hAnsi="Times New Roman" w:cs="Times New Roman"/>
          <w:spacing w:val="-4"/>
        </w:rPr>
        <w:t xml:space="preserve"> </w:t>
      </w:r>
      <w:r w:rsidR="00905D9B" w:rsidRPr="00EF011C">
        <w:rPr>
          <w:rFonts w:ascii="Times New Roman" w:hAnsi="Times New Roman" w:cs="Times New Roman"/>
          <w:spacing w:val="-2"/>
        </w:rPr>
        <w:t>PAGAMENTO</w:t>
      </w:r>
    </w:p>
    <w:p w14:paraId="51E11200" w14:textId="704F9D31" w:rsidR="005C2244" w:rsidRPr="00EF011C" w:rsidRDefault="000765EC" w:rsidP="00EF011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EF011C">
        <w:rPr>
          <w:rFonts w:ascii="Times New Roman" w:hAnsi="Times New Roman" w:cs="Times New Roman"/>
          <w:sz w:val="24"/>
          <w:szCs w:val="24"/>
        </w:rPr>
        <w:t>A forma de pagamento será efetuado após a realização de entrega do produto e nota fiscal do mesmo</w:t>
      </w:r>
      <w:r w:rsidR="00E02481" w:rsidRPr="00EF011C">
        <w:rPr>
          <w:rFonts w:ascii="Times New Roman" w:hAnsi="Times New Roman" w:cs="Times New Roman"/>
          <w:sz w:val="24"/>
          <w:szCs w:val="24"/>
        </w:rPr>
        <w:t xml:space="preserve">, </w:t>
      </w:r>
      <w:r w:rsidR="00E02481" w:rsidRPr="00EF011C">
        <w:rPr>
          <w:rFonts w:ascii="Times New Roman" w:hAnsi="Times New Roman" w:cs="Times New Roman"/>
          <w:sz w:val="24"/>
          <w:szCs w:val="24"/>
          <w:lang w:val="pt-BR"/>
        </w:rPr>
        <w:t>através de depósito bancário em nome da contratada ou através de boleto bancário.</w:t>
      </w:r>
    </w:p>
    <w:p w14:paraId="71F45A15" w14:textId="77777777" w:rsidR="005C2244" w:rsidRPr="00EF011C" w:rsidRDefault="005C2244" w:rsidP="00EF01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6C9906" w14:textId="77777777" w:rsidR="00694530" w:rsidRPr="00EF011C" w:rsidRDefault="00905D9B" w:rsidP="00EF011C">
      <w:pPr>
        <w:pStyle w:val="Ttulo1"/>
        <w:numPr>
          <w:ilvl w:val="0"/>
          <w:numId w:val="1"/>
        </w:numPr>
        <w:tabs>
          <w:tab w:val="left" w:pos="433"/>
        </w:tabs>
        <w:spacing w:line="360" w:lineRule="auto"/>
        <w:ind w:left="0" w:right="110" w:firstLine="0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FORMA</w:t>
      </w:r>
      <w:r w:rsidRPr="00EF011C">
        <w:rPr>
          <w:rFonts w:ascii="Times New Roman" w:hAnsi="Times New Roman" w:cs="Times New Roman"/>
          <w:spacing w:val="40"/>
        </w:rPr>
        <w:t xml:space="preserve"> </w:t>
      </w:r>
      <w:r w:rsidRPr="00EF011C">
        <w:rPr>
          <w:rFonts w:ascii="Times New Roman" w:hAnsi="Times New Roman" w:cs="Times New Roman"/>
        </w:rPr>
        <w:t>E</w:t>
      </w:r>
      <w:r w:rsidRPr="00EF011C">
        <w:rPr>
          <w:rFonts w:ascii="Times New Roman" w:hAnsi="Times New Roman" w:cs="Times New Roman"/>
          <w:spacing w:val="40"/>
        </w:rPr>
        <w:t xml:space="preserve"> </w:t>
      </w:r>
      <w:r w:rsidRPr="00EF011C">
        <w:rPr>
          <w:rFonts w:ascii="Times New Roman" w:hAnsi="Times New Roman" w:cs="Times New Roman"/>
        </w:rPr>
        <w:t>CRITÉRIOS</w:t>
      </w:r>
      <w:r w:rsidRPr="00EF011C">
        <w:rPr>
          <w:rFonts w:ascii="Times New Roman" w:hAnsi="Times New Roman" w:cs="Times New Roman"/>
          <w:spacing w:val="40"/>
        </w:rPr>
        <w:t xml:space="preserve"> </w:t>
      </w:r>
      <w:r w:rsidRPr="00EF011C">
        <w:rPr>
          <w:rFonts w:ascii="Times New Roman" w:hAnsi="Times New Roman" w:cs="Times New Roman"/>
        </w:rPr>
        <w:t>DE</w:t>
      </w:r>
      <w:r w:rsidRPr="00EF011C">
        <w:rPr>
          <w:rFonts w:ascii="Times New Roman" w:hAnsi="Times New Roman" w:cs="Times New Roman"/>
          <w:spacing w:val="40"/>
        </w:rPr>
        <w:t xml:space="preserve"> </w:t>
      </w:r>
      <w:r w:rsidRPr="00EF011C">
        <w:rPr>
          <w:rFonts w:ascii="Times New Roman" w:hAnsi="Times New Roman" w:cs="Times New Roman"/>
        </w:rPr>
        <w:t>SELEÇÃO</w:t>
      </w:r>
      <w:r w:rsidRPr="00EF011C">
        <w:rPr>
          <w:rFonts w:ascii="Times New Roman" w:hAnsi="Times New Roman" w:cs="Times New Roman"/>
          <w:spacing w:val="40"/>
        </w:rPr>
        <w:t xml:space="preserve"> </w:t>
      </w:r>
      <w:r w:rsidRPr="00EF011C">
        <w:rPr>
          <w:rFonts w:ascii="Times New Roman" w:hAnsi="Times New Roman" w:cs="Times New Roman"/>
        </w:rPr>
        <w:t>DO</w:t>
      </w:r>
      <w:r w:rsidRPr="00EF011C">
        <w:rPr>
          <w:rFonts w:ascii="Times New Roman" w:hAnsi="Times New Roman" w:cs="Times New Roman"/>
          <w:spacing w:val="40"/>
        </w:rPr>
        <w:t xml:space="preserve"> </w:t>
      </w:r>
      <w:r w:rsidRPr="00EF011C">
        <w:rPr>
          <w:rFonts w:ascii="Times New Roman" w:hAnsi="Times New Roman" w:cs="Times New Roman"/>
        </w:rPr>
        <w:t>FORNECEDOR/PRESTADOR</w:t>
      </w:r>
      <w:r w:rsidRPr="00EF011C">
        <w:rPr>
          <w:rFonts w:ascii="Times New Roman" w:hAnsi="Times New Roman" w:cs="Times New Roman"/>
          <w:spacing w:val="40"/>
        </w:rPr>
        <w:t xml:space="preserve"> </w:t>
      </w:r>
      <w:r w:rsidRPr="00EF011C">
        <w:rPr>
          <w:rFonts w:ascii="Times New Roman" w:hAnsi="Times New Roman" w:cs="Times New Roman"/>
        </w:rPr>
        <w:t xml:space="preserve">DE </w:t>
      </w:r>
      <w:r w:rsidRPr="00EF011C">
        <w:rPr>
          <w:rFonts w:ascii="Times New Roman" w:hAnsi="Times New Roman" w:cs="Times New Roman"/>
          <w:spacing w:val="-2"/>
        </w:rPr>
        <w:t>SERVIÇO</w:t>
      </w:r>
    </w:p>
    <w:p w14:paraId="597A37A5" w14:textId="247DE568" w:rsidR="00694530" w:rsidRPr="00EF011C" w:rsidRDefault="00905D9B" w:rsidP="00EF011C">
      <w:pPr>
        <w:pStyle w:val="Corpodetexto"/>
        <w:spacing w:line="360" w:lineRule="auto"/>
        <w:ind w:right="113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Conforme</w:t>
      </w:r>
      <w:r w:rsidRPr="00EF011C">
        <w:rPr>
          <w:rFonts w:ascii="Times New Roman" w:hAnsi="Times New Roman" w:cs="Times New Roman"/>
          <w:spacing w:val="-15"/>
        </w:rPr>
        <w:t xml:space="preserve"> </w:t>
      </w:r>
      <w:r w:rsidRPr="00EF011C">
        <w:rPr>
          <w:rFonts w:ascii="Times New Roman" w:hAnsi="Times New Roman" w:cs="Times New Roman"/>
        </w:rPr>
        <w:t>disposto</w:t>
      </w:r>
      <w:r w:rsidRPr="00EF011C">
        <w:rPr>
          <w:rFonts w:ascii="Times New Roman" w:hAnsi="Times New Roman" w:cs="Times New Roman"/>
          <w:spacing w:val="-15"/>
        </w:rPr>
        <w:t xml:space="preserve"> </w:t>
      </w:r>
      <w:r w:rsidRPr="00EF011C">
        <w:rPr>
          <w:rFonts w:ascii="Times New Roman" w:hAnsi="Times New Roman" w:cs="Times New Roman"/>
        </w:rPr>
        <w:t>no</w:t>
      </w:r>
      <w:r w:rsidRPr="00EF011C">
        <w:rPr>
          <w:rFonts w:ascii="Times New Roman" w:hAnsi="Times New Roman" w:cs="Times New Roman"/>
          <w:spacing w:val="-15"/>
        </w:rPr>
        <w:t xml:space="preserve"> </w:t>
      </w:r>
      <w:r w:rsidRPr="00EF011C">
        <w:rPr>
          <w:rFonts w:ascii="Times New Roman" w:hAnsi="Times New Roman" w:cs="Times New Roman"/>
        </w:rPr>
        <w:t>item</w:t>
      </w:r>
      <w:r w:rsidRPr="00EF011C">
        <w:rPr>
          <w:rFonts w:ascii="Times New Roman" w:hAnsi="Times New Roman" w:cs="Times New Roman"/>
          <w:spacing w:val="-15"/>
        </w:rPr>
        <w:t xml:space="preserve"> </w:t>
      </w:r>
      <w:r w:rsidRPr="00EF011C">
        <w:rPr>
          <w:rFonts w:ascii="Times New Roman" w:hAnsi="Times New Roman" w:cs="Times New Roman"/>
        </w:rPr>
        <w:t>4,</w:t>
      </w:r>
      <w:r w:rsidR="005C2244" w:rsidRPr="00EF011C">
        <w:rPr>
          <w:rFonts w:ascii="Times New Roman" w:hAnsi="Times New Roman" w:cs="Times New Roman"/>
          <w:spacing w:val="-14"/>
        </w:rPr>
        <w:t xml:space="preserve"> </w:t>
      </w:r>
      <w:r w:rsidRPr="00EF011C">
        <w:rPr>
          <w:rFonts w:ascii="Times New Roman" w:hAnsi="Times New Roman" w:cs="Times New Roman"/>
        </w:rPr>
        <w:t>o</w:t>
      </w:r>
      <w:r w:rsidRPr="00EF011C">
        <w:rPr>
          <w:rFonts w:ascii="Times New Roman" w:hAnsi="Times New Roman" w:cs="Times New Roman"/>
          <w:spacing w:val="-14"/>
        </w:rPr>
        <w:t xml:space="preserve"> </w:t>
      </w:r>
      <w:r w:rsidRPr="00EF011C">
        <w:rPr>
          <w:rFonts w:ascii="Times New Roman" w:hAnsi="Times New Roman" w:cs="Times New Roman"/>
        </w:rPr>
        <w:t>futuro</w:t>
      </w:r>
      <w:r w:rsidRPr="00EF011C">
        <w:rPr>
          <w:rFonts w:ascii="Times New Roman" w:hAnsi="Times New Roman" w:cs="Times New Roman"/>
          <w:spacing w:val="-15"/>
        </w:rPr>
        <w:t xml:space="preserve"> </w:t>
      </w:r>
      <w:r w:rsidRPr="00EF011C">
        <w:rPr>
          <w:rFonts w:ascii="Times New Roman" w:hAnsi="Times New Roman" w:cs="Times New Roman"/>
        </w:rPr>
        <w:t>contratado</w:t>
      </w:r>
      <w:r w:rsidRPr="00EF011C">
        <w:rPr>
          <w:rFonts w:ascii="Times New Roman" w:hAnsi="Times New Roman" w:cs="Times New Roman"/>
          <w:spacing w:val="-14"/>
        </w:rPr>
        <w:t xml:space="preserve"> </w:t>
      </w:r>
      <w:r w:rsidRPr="00EF011C">
        <w:rPr>
          <w:rFonts w:ascii="Times New Roman" w:hAnsi="Times New Roman" w:cs="Times New Roman"/>
        </w:rPr>
        <w:t>será</w:t>
      </w:r>
      <w:r w:rsidRPr="00EF011C">
        <w:rPr>
          <w:rFonts w:ascii="Times New Roman" w:hAnsi="Times New Roman" w:cs="Times New Roman"/>
          <w:spacing w:val="-15"/>
        </w:rPr>
        <w:t xml:space="preserve"> </w:t>
      </w:r>
      <w:r w:rsidRPr="00EF011C">
        <w:rPr>
          <w:rFonts w:ascii="Times New Roman" w:hAnsi="Times New Roman" w:cs="Times New Roman"/>
        </w:rPr>
        <w:t>selecionado</w:t>
      </w:r>
      <w:r w:rsidRPr="00EF011C">
        <w:rPr>
          <w:rFonts w:ascii="Times New Roman" w:hAnsi="Times New Roman" w:cs="Times New Roman"/>
          <w:spacing w:val="-17"/>
        </w:rPr>
        <w:t xml:space="preserve"> </w:t>
      </w:r>
      <w:r w:rsidRPr="00EF011C">
        <w:rPr>
          <w:rFonts w:ascii="Times New Roman" w:hAnsi="Times New Roman" w:cs="Times New Roman"/>
        </w:rPr>
        <w:t>mediante</w:t>
      </w:r>
      <w:r w:rsidRPr="00EF011C">
        <w:rPr>
          <w:rFonts w:ascii="Times New Roman" w:hAnsi="Times New Roman" w:cs="Times New Roman"/>
          <w:spacing w:val="-14"/>
        </w:rPr>
        <w:t xml:space="preserve"> </w:t>
      </w:r>
      <w:r w:rsidRPr="00EF011C">
        <w:rPr>
          <w:rFonts w:ascii="Times New Roman" w:hAnsi="Times New Roman" w:cs="Times New Roman"/>
        </w:rPr>
        <w:t xml:space="preserve">processo </w:t>
      </w:r>
      <w:r w:rsidR="00FB48E0" w:rsidRPr="00EF011C">
        <w:rPr>
          <w:rFonts w:ascii="Times New Roman" w:hAnsi="Times New Roman" w:cs="Times New Roman"/>
        </w:rPr>
        <w:t xml:space="preserve">de dispensa de licitação </w:t>
      </w:r>
      <w:r w:rsidR="005E6D4E" w:rsidRPr="00EF011C">
        <w:rPr>
          <w:rFonts w:ascii="Times New Roman" w:hAnsi="Times New Roman" w:cs="Times New Roman"/>
        </w:rPr>
        <w:t>0</w:t>
      </w:r>
      <w:r w:rsidR="00E02481" w:rsidRPr="00EF011C">
        <w:rPr>
          <w:rFonts w:ascii="Times New Roman" w:hAnsi="Times New Roman" w:cs="Times New Roman"/>
        </w:rPr>
        <w:t>3</w:t>
      </w:r>
      <w:r w:rsidR="00FB48E0" w:rsidRPr="00EF011C">
        <w:rPr>
          <w:rFonts w:ascii="Times New Roman" w:hAnsi="Times New Roman" w:cs="Times New Roman"/>
        </w:rPr>
        <w:t>/202</w:t>
      </w:r>
      <w:r w:rsidR="005E6D4E" w:rsidRPr="00EF011C">
        <w:rPr>
          <w:rFonts w:ascii="Times New Roman" w:hAnsi="Times New Roman" w:cs="Times New Roman"/>
        </w:rPr>
        <w:t>5</w:t>
      </w:r>
      <w:r w:rsidR="005C2244" w:rsidRPr="00EF011C">
        <w:rPr>
          <w:rFonts w:ascii="Times New Roman" w:hAnsi="Times New Roman" w:cs="Times New Roman"/>
        </w:rPr>
        <w:t>,</w:t>
      </w:r>
      <w:r w:rsidR="00FB48E0" w:rsidRPr="00EF011C">
        <w:rPr>
          <w:rFonts w:ascii="Times New Roman" w:hAnsi="Times New Roman" w:cs="Times New Roman"/>
        </w:rPr>
        <w:t xml:space="preserve"> através de formalização de demanda</w:t>
      </w:r>
      <w:r w:rsidR="005C2244" w:rsidRPr="00EF011C">
        <w:rPr>
          <w:rFonts w:ascii="Times New Roman" w:hAnsi="Times New Roman" w:cs="Times New Roman"/>
        </w:rPr>
        <w:t xml:space="preserve"> </w:t>
      </w:r>
      <w:r w:rsidR="005E6D4E" w:rsidRPr="00EF011C">
        <w:rPr>
          <w:rFonts w:ascii="Times New Roman" w:hAnsi="Times New Roman" w:cs="Times New Roman"/>
        </w:rPr>
        <w:t>0</w:t>
      </w:r>
      <w:r w:rsidR="00E02481" w:rsidRPr="00EF011C">
        <w:rPr>
          <w:rFonts w:ascii="Times New Roman" w:hAnsi="Times New Roman" w:cs="Times New Roman"/>
        </w:rPr>
        <w:t>3</w:t>
      </w:r>
      <w:r w:rsidR="005C2244" w:rsidRPr="00EF011C">
        <w:rPr>
          <w:rFonts w:ascii="Times New Roman" w:hAnsi="Times New Roman" w:cs="Times New Roman"/>
        </w:rPr>
        <w:t>/202</w:t>
      </w:r>
      <w:r w:rsidR="005E6D4E" w:rsidRPr="00EF011C">
        <w:rPr>
          <w:rFonts w:ascii="Times New Roman" w:hAnsi="Times New Roman" w:cs="Times New Roman"/>
        </w:rPr>
        <w:t>5</w:t>
      </w:r>
      <w:r w:rsidR="00FB48E0" w:rsidRPr="00EF011C">
        <w:rPr>
          <w:rFonts w:ascii="Times New Roman" w:hAnsi="Times New Roman" w:cs="Times New Roman"/>
        </w:rPr>
        <w:t xml:space="preserve">, </w:t>
      </w:r>
      <w:r w:rsidR="005C2244" w:rsidRPr="00EF011C">
        <w:rPr>
          <w:rFonts w:ascii="Times New Roman" w:hAnsi="Times New Roman" w:cs="Times New Roman"/>
        </w:rPr>
        <w:t>o fornecedor que apresentar MENOR PREÇO</w:t>
      </w:r>
      <w:r w:rsidR="005E6D4E" w:rsidRPr="00EF011C">
        <w:rPr>
          <w:rFonts w:ascii="Times New Roman" w:hAnsi="Times New Roman" w:cs="Times New Roman"/>
        </w:rPr>
        <w:t xml:space="preserve"> </w:t>
      </w:r>
      <w:r w:rsidR="005C2244" w:rsidRPr="00EF011C">
        <w:rPr>
          <w:rFonts w:ascii="Times New Roman" w:hAnsi="Times New Roman" w:cs="Times New Roman"/>
        </w:rPr>
        <w:t>será o mais</w:t>
      </w:r>
      <w:r w:rsidR="00FB48E0" w:rsidRPr="00EF011C">
        <w:rPr>
          <w:rFonts w:ascii="Times New Roman" w:hAnsi="Times New Roman" w:cs="Times New Roman"/>
        </w:rPr>
        <w:t xml:space="preserve"> vantajoso de contratação para a Câmara Municipal. </w:t>
      </w:r>
    </w:p>
    <w:p w14:paraId="11910D65" w14:textId="77777777" w:rsidR="006353BC" w:rsidRPr="00EF011C" w:rsidRDefault="006353BC" w:rsidP="00EF011C">
      <w:pPr>
        <w:pStyle w:val="Corpodetexto"/>
        <w:spacing w:line="360" w:lineRule="auto"/>
        <w:ind w:right="113" w:firstLine="266"/>
        <w:jc w:val="both"/>
        <w:rPr>
          <w:rFonts w:ascii="Times New Roman" w:hAnsi="Times New Roman" w:cs="Times New Roman"/>
        </w:rPr>
      </w:pPr>
    </w:p>
    <w:p w14:paraId="40B5A3B0" w14:textId="77777777" w:rsidR="00694530" w:rsidRPr="00EF011C" w:rsidRDefault="00905D9B" w:rsidP="00EF011C">
      <w:pPr>
        <w:pStyle w:val="Ttulo1"/>
        <w:numPr>
          <w:ilvl w:val="0"/>
          <w:numId w:val="1"/>
        </w:numPr>
        <w:tabs>
          <w:tab w:val="left" w:pos="368"/>
        </w:tabs>
        <w:spacing w:line="360" w:lineRule="auto"/>
        <w:ind w:left="0" w:hanging="266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ESTIMATIVA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</w:rPr>
        <w:t>DO</w:t>
      </w:r>
      <w:r w:rsidRPr="00EF011C">
        <w:rPr>
          <w:rFonts w:ascii="Times New Roman" w:hAnsi="Times New Roman" w:cs="Times New Roman"/>
          <w:spacing w:val="-6"/>
        </w:rPr>
        <w:t xml:space="preserve"> </w:t>
      </w:r>
      <w:r w:rsidRPr="00EF011C">
        <w:rPr>
          <w:rFonts w:ascii="Times New Roman" w:hAnsi="Times New Roman" w:cs="Times New Roman"/>
        </w:rPr>
        <w:t>VALOR</w:t>
      </w:r>
      <w:r w:rsidRPr="00EF011C">
        <w:rPr>
          <w:rFonts w:ascii="Times New Roman" w:hAnsi="Times New Roman" w:cs="Times New Roman"/>
          <w:spacing w:val="-2"/>
        </w:rPr>
        <w:t xml:space="preserve"> </w:t>
      </w:r>
      <w:r w:rsidRPr="00EF011C">
        <w:rPr>
          <w:rFonts w:ascii="Times New Roman" w:hAnsi="Times New Roman" w:cs="Times New Roman"/>
        </w:rPr>
        <w:t>DA</w:t>
      </w:r>
      <w:r w:rsidRPr="00EF011C">
        <w:rPr>
          <w:rFonts w:ascii="Times New Roman" w:hAnsi="Times New Roman" w:cs="Times New Roman"/>
          <w:spacing w:val="-3"/>
        </w:rPr>
        <w:t xml:space="preserve"> </w:t>
      </w:r>
      <w:r w:rsidRPr="00EF011C">
        <w:rPr>
          <w:rFonts w:ascii="Times New Roman" w:hAnsi="Times New Roman" w:cs="Times New Roman"/>
          <w:spacing w:val="-2"/>
        </w:rPr>
        <w:t>CONTRATAÇÃO</w:t>
      </w:r>
    </w:p>
    <w:p w14:paraId="79C7AF40" w14:textId="64BA65E3" w:rsidR="00D93FD4" w:rsidRPr="00EF011C" w:rsidRDefault="00D93FD4" w:rsidP="00EF011C">
      <w:pPr>
        <w:pStyle w:val="PargrafodaLista"/>
        <w:spacing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Estima-se para a aquisição dos materiais </w:t>
      </w:r>
      <w:r w:rsidR="00C86395" w:rsidRPr="00EF011C">
        <w:rPr>
          <w:rFonts w:ascii="Times New Roman" w:hAnsi="Times New Roman" w:cs="Times New Roman"/>
          <w:sz w:val="24"/>
          <w:szCs w:val="24"/>
        </w:rPr>
        <w:t xml:space="preserve">eletronico e afins </w:t>
      </w:r>
      <w:r w:rsidRPr="00EF011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seja no valor total de </w:t>
      </w:r>
      <w:r w:rsidRPr="00EF011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R$ </w:t>
      </w:r>
      <w:r w:rsidR="00E02481" w:rsidRPr="00EF011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5.235,00</w:t>
      </w:r>
      <w:r w:rsidR="00C86395" w:rsidRPr="00EF011C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.</w:t>
      </w:r>
    </w:p>
    <w:p w14:paraId="47B4938F" w14:textId="4CA00E92" w:rsidR="00BF3F97" w:rsidRPr="00EF011C" w:rsidRDefault="00D93FD4" w:rsidP="00EF011C">
      <w:pPr>
        <w:pStyle w:val="PargrafodaLista"/>
        <w:spacing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EF011C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lastRenderedPageBreak/>
        <w:t xml:space="preserve">As empresas a serem contratadas pelo menor preço e os valores, serão conforme tabela abaixo: </w:t>
      </w:r>
    </w:p>
    <w:p w14:paraId="3600C666" w14:textId="77777777" w:rsidR="00E02481" w:rsidRPr="00E02481" w:rsidRDefault="00E02481" w:rsidP="00EF011C">
      <w:pPr>
        <w:pStyle w:val="Corpodetexto"/>
        <w:ind w:firstLine="400"/>
        <w:jc w:val="both"/>
        <w:rPr>
          <w:rFonts w:ascii="Times New Roman" w:hAnsi="Times New Roman" w:cs="Times New Roman"/>
          <w:spacing w:val="-2"/>
          <w:lang w:val="pt-BR"/>
        </w:rPr>
      </w:pPr>
      <w:r w:rsidRPr="00E02481">
        <w:rPr>
          <w:rFonts w:ascii="Times New Roman" w:hAnsi="Times New Roman" w:cs="Times New Roman"/>
          <w:spacing w:val="-2"/>
          <w:lang w:val="pt-BR"/>
        </w:rPr>
        <w:t xml:space="preserve">- </w:t>
      </w:r>
      <w:r w:rsidRPr="00E02481">
        <w:rPr>
          <w:rFonts w:ascii="Times New Roman" w:hAnsi="Times New Roman" w:cs="Times New Roman"/>
          <w:b/>
          <w:bCs/>
          <w:spacing w:val="-2"/>
          <w:lang w:val="pt-BR"/>
        </w:rPr>
        <w:t>Assistência Técnica Tedesco, CNPJ nº 91.663.815/0001-06,</w:t>
      </w:r>
      <w:r w:rsidRPr="00E02481">
        <w:rPr>
          <w:rFonts w:ascii="Times New Roman" w:hAnsi="Times New Roman" w:cs="Times New Roman"/>
          <w:spacing w:val="-2"/>
          <w:lang w:val="pt-BR"/>
        </w:rPr>
        <w:t xml:space="preserve"> conforme tabela abaixo:</w:t>
      </w:r>
    </w:p>
    <w:tbl>
      <w:tblPr>
        <w:tblW w:w="101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3"/>
        <w:gridCol w:w="3815"/>
        <w:gridCol w:w="1054"/>
        <w:gridCol w:w="1455"/>
        <w:gridCol w:w="1397"/>
        <w:gridCol w:w="1397"/>
      </w:tblGrid>
      <w:tr w:rsidR="00E02481" w:rsidRPr="00E02481" w14:paraId="3E7887D4" w14:textId="77777777">
        <w:trPr>
          <w:trHeight w:val="300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7F671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  <w:t>ITEM</w:t>
            </w:r>
          </w:p>
        </w:tc>
        <w:tc>
          <w:tcPr>
            <w:tcW w:w="3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64084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  <w:t>ESPECIFICAÇÃO DO OBJETO: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5DE46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  <w:t>UND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CE07E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  <w:t>QUANT.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BCD4366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  <w:t>VALOR UNITÁRIO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9F832F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  <w:t>VALOR TOTAL</w:t>
            </w:r>
          </w:p>
        </w:tc>
      </w:tr>
      <w:tr w:rsidR="00E02481" w:rsidRPr="00E02481" w14:paraId="2BF574AF" w14:textId="77777777">
        <w:trPr>
          <w:trHeight w:val="511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F9D45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1</w:t>
            </w:r>
          </w:p>
        </w:tc>
        <w:tc>
          <w:tcPr>
            <w:tcW w:w="3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11DF5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Mão de obra especializada na manutenção de cadeiras giratórias e físicas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71B31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UND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B02D1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18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B7C180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45,00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5872079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810,00</w:t>
            </w:r>
          </w:p>
        </w:tc>
      </w:tr>
      <w:tr w:rsidR="00E02481" w:rsidRPr="00E02481" w14:paraId="3EF38BCC" w14:textId="77777777">
        <w:trPr>
          <w:trHeight w:val="511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A364B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2</w:t>
            </w:r>
          </w:p>
        </w:tc>
        <w:tc>
          <w:tcPr>
            <w:tcW w:w="3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19120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Pistão para cadeira giratória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91CBE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UND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0849F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08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1BCAFFE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180,00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EB849C9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1.440,00</w:t>
            </w:r>
          </w:p>
        </w:tc>
      </w:tr>
      <w:tr w:rsidR="00E02481" w:rsidRPr="00E02481" w14:paraId="75067791" w14:textId="77777777">
        <w:trPr>
          <w:trHeight w:val="511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6F18B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3</w:t>
            </w:r>
          </w:p>
        </w:tc>
        <w:tc>
          <w:tcPr>
            <w:tcW w:w="3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D3291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Bucha para cadeira giratória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9D30B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UND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23C31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09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EBEC8E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95,00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DEEBBD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855,00</w:t>
            </w:r>
          </w:p>
        </w:tc>
      </w:tr>
      <w:tr w:rsidR="00E02481" w:rsidRPr="00E02481" w14:paraId="3A3C715C" w14:textId="77777777">
        <w:trPr>
          <w:trHeight w:val="511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5E193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4</w:t>
            </w:r>
          </w:p>
        </w:tc>
        <w:tc>
          <w:tcPr>
            <w:tcW w:w="3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B8D76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Jogo de roda para cadeira giratória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E9F2A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JG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CEA0C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07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9B9565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145,00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BEFEAA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1.015,00</w:t>
            </w:r>
          </w:p>
        </w:tc>
      </w:tr>
      <w:tr w:rsidR="00E02481" w:rsidRPr="00E02481" w14:paraId="730B3EEF" w14:textId="77777777">
        <w:trPr>
          <w:trHeight w:val="511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5B9B4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5</w:t>
            </w:r>
          </w:p>
        </w:tc>
        <w:tc>
          <w:tcPr>
            <w:tcW w:w="3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2072F" w14:textId="586D84C0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Plataforma para cadeira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A52EB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UND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BC7BA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04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15A19EA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220,00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A0FCB4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880,00</w:t>
            </w:r>
          </w:p>
        </w:tc>
      </w:tr>
      <w:tr w:rsidR="00E02481" w:rsidRPr="00E02481" w14:paraId="45C4534B" w14:textId="77777777">
        <w:trPr>
          <w:trHeight w:val="511"/>
          <w:jc w:val="center"/>
        </w:trPr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A43D9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6</w:t>
            </w:r>
          </w:p>
        </w:tc>
        <w:tc>
          <w:tcPr>
            <w:tcW w:w="3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99A66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Aranha para cadeira giratória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5083B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UND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99CB7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01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0E1E28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235,00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A799CD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spacing w:val="-2"/>
                <w:lang w:val="pt-BR"/>
              </w:rPr>
              <w:t>235,00</w:t>
            </w:r>
          </w:p>
        </w:tc>
      </w:tr>
      <w:tr w:rsidR="00E02481" w:rsidRPr="00E02481" w14:paraId="05313AF9" w14:textId="77777777">
        <w:trPr>
          <w:trHeight w:val="511"/>
          <w:jc w:val="center"/>
        </w:trPr>
        <w:tc>
          <w:tcPr>
            <w:tcW w:w="84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C4DF9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  <w:t>VALOR TOTAL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080840" w14:textId="77777777" w:rsidR="00E02481" w:rsidRPr="00E02481" w:rsidRDefault="00E02481" w:rsidP="00EF011C">
            <w:pPr>
              <w:pStyle w:val="Corpodetexto"/>
              <w:ind w:firstLine="400"/>
              <w:jc w:val="both"/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</w:pPr>
            <w:r w:rsidRPr="00E02481">
              <w:rPr>
                <w:rFonts w:ascii="Times New Roman" w:hAnsi="Times New Roman" w:cs="Times New Roman"/>
                <w:b/>
                <w:bCs/>
                <w:spacing w:val="-2"/>
                <w:lang w:val="pt-BR"/>
              </w:rPr>
              <w:t>5.235,00</w:t>
            </w:r>
          </w:p>
        </w:tc>
      </w:tr>
    </w:tbl>
    <w:p w14:paraId="68DEEFD7" w14:textId="77777777" w:rsidR="00E02481" w:rsidRPr="00EF011C" w:rsidRDefault="00E02481" w:rsidP="00EF011C">
      <w:pPr>
        <w:pStyle w:val="Corpodetexto"/>
        <w:spacing w:line="360" w:lineRule="auto"/>
        <w:ind w:firstLine="400"/>
        <w:jc w:val="both"/>
        <w:rPr>
          <w:rFonts w:ascii="Times New Roman" w:hAnsi="Times New Roman" w:cs="Times New Roman"/>
          <w:spacing w:val="-2"/>
        </w:rPr>
      </w:pPr>
    </w:p>
    <w:p w14:paraId="68AFA4F8" w14:textId="2B25EC17" w:rsidR="00694530" w:rsidRPr="00EF011C" w:rsidRDefault="005B4909" w:rsidP="00EF011C">
      <w:pPr>
        <w:pStyle w:val="Corpodetexto"/>
        <w:spacing w:line="360" w:lineRule="auto"/>
        <w:ind w:firstLine="400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  <w:spacing w:val="-2"/>
        </w:rPr>
        <w:t>C</w:t>
      </w:r>
      <w:r w:rsidR="00973773" w:rsidRPr="00EF011C">
        <w:rPr>
          <w:rFonts w:ascii="Times New Roman" w:hAnsi="Times New Roman" w:cs="Times New Roman"/>
          <w:spacing w:val="-2"/>
        </w:rPr>
        <w:t xml:space="preserve">onforme mencionado no estudo técnico preliminar elaborado anteriormente ao presente termo, devidamente </w:t>
      </w:r>
      <w:r w:rsidR="00905D9B" w:rsidRPr="00EF011C">
        <w:rPr>
          <w:rFonts w:ascii="Times New Roman" w:hAnsi="Times New Roman" w:cs="Times New Roman"/>
        </w:rPr>
        <w:t>compatível com o</w:t>
      </w:r>
      <w:r w:rsidR="00973773" w:rsidRPr="00EF011C">
        <w:rPr>
          <w:rFonts w:ascii="Times New Roman" w:hAnsi="Times New Roman" w:cs="Times New Roman"/>
        </w:rPr>
        <w:t>s valores</w:t>
      </w:r>
      <w:r w:rsidR="00905D9B" w:rsidRPr="00EF011C">
        <w:rPr>
          <w:rFonts w:ascii="Times New Roman" w:hAnsi="Times New Roman" w:cs="Times New Roman"/>
        </w:rPr>
        <w:t xml:space="preserve"> praticado</w:t>
      </w:r>
      <w:r w:rsidR="00973773" w:rsidRPr="00EF011C">
        <w:rPr>
          <w:rFonts w:ascii="Times New Roman" w:hAnsi="Times New Roman" w:cs="Times New Roman"/>
        </w:rPr>
        <w:t>s</w:t>
      </w:r>
      <w:r w:rsidR="00905D9B" w:rsidRPr="00EF011C">
        <w:rPr>
          <w:rFonts w:ascii="Times New Roman" w:hAnsi="Times New Roman" w:cs="Times New Roman"/>
        </w:rPr>
        <w:t xml:space="preserve"> pelo mercado, </w:t>
      </w:r>
      <w:r w:rsidR="00973773" w:rsidRPr="00EF011C">
        <w:rPr>
          <w:rFonts w:ascii="Times New Roman" w:hAnsi="Times New Roman" w:cs="Times New Roman"/>
        </w:rPr>
        <w:t xml:space="preserve">conforme pesquisa realizada </w:t>
      </w:r>
      <w:r w:rsidR="00905D9B" w:rsidRPr="00EF011C">
        <w:rPr>
          <w:rFonts w:ascii="Times New Roman" w:hAnsi="Times New Roman" w:cs="Times New Roman"/>
        </w:rPr>
        <w:t xml:space="preserve">observando-se o disposto </w:t>
      </w:r>
      <w:r w:rsidR="008D7117" w:rsidRPr="00EF011C">
        <w:rPr>
          <w:rFonts w:ascii="Times New Roman" w:hAnsi="Times New Roman" w:cs="Times New Roman"/>
        </w:rPr>
        <w:t>na Resolução</w:t>
      </w:r>
      <w:r w:rsidR="00905D9B" w:rsidRPr="00EF011C">
        <w:rPr>
          <w:rFonts w:ascii="Times New Roman" w:hAnsi="Times New Roman" w:cs="Times New Roman"/>
        </w:rPr>
        <w:t xml:space="preserve"> n.º </w:t>
      </w:r>
      <w:r w:rsidR="008D7117" w:rsidRPr="00EF011C">
        <w:rPr>
          <w:rFonts w:ascii="Times New Roman" w:hAnsi="Times New Roman" w:cs="Times New Roman"/>
        </w:rPr>
        <w:t>04/2024</w:t>
      </w:r>
      <w:r w:rsidR="00905D9B" w:rsidRPr="00EF011C">
        <w:rPr>
          <w:rFonts w:ascii="Times New Roman" w:hAnsi="Times New Roman" w:cs="Times New Roman"/>
        </w:rPr>
        <w:t>, que “</w:t>
      </w:r>
      <w:r w:rsidR="008D7117" w:rsidRPr="00EF011C">
        <w:rPr>
          <w:rFonts w:ascii="Times New Roman" w:eastAsia="Arial" w:hAnsi="Times New Roman" w:cs="Times New Roman"/>
          <w:bCs/>
        </w:rPr>
        <w:t xml:space="preserve">Estabelece </w:t>
      </w:r>
      <w:r w:rsidR="008D7117" w:rsidRPr="00EF011C">
        <w:rPr>
          <w:rFonts w:ascii="Times New Roman" w:eastAsia="Arial" w:hAnsi="Times New Roman" w:cs="Times New Roman"/>
          <w:bCs/>
          <w:highlight w:val="white"/>
        </w:rPr>
        <w:t>o procedimento administrativo para a realização de pesquisa de preços para aquisição de bens, contratação de serviços em geral e para contratação de obras e serviços de engenharia</w:t>
      </w:r>
      <w:r w:rsidR="008D7117" w:rsidRPr="00EF011C">
        <w:rPr>
          <w:rFonts w:ascii="Times New Roman" w:eastAsia="Arial" w:hAnsi="Times New Roman" w:cs="Times New Roman"/>
          <w:bCs/>
        </w:rPr>
        <w:t xml:space="preserve"> no âmbito do Poder Legislativo de São Pedro da Serra, nos termos da Lei Federal n.º 14.133/2021.</w:t>
      </w:r>
      <w:r w:rsidR="00905D9B" w:rsidRPr="00EF011C">
        <w:rPr>
          <w:rFonts w:ascii="Times New Roman" w:hAnsi="Times New Roman" w:cs="Times New Roman"/>
          <w:bCs/>
        </w:rPr>
        <w:t>”</w:t>
      </w:r>
    </w:p>
    <w:p w14:paraId="0FED8D88" w14:textId="77777777" w:rsidR="005C2244" w:rsidRPr="00EF011C" w:rsidRDefault="005C2244" w:rsidP="00EF011C">
      <w:pPr>
        <w:pStyle w:val="Corpodetexto"/>
        <w:spacing w:line="360" w:lineRule="auto"/>
        <w:jc w:val="both"/>
        <w:rPr>
          <w:rFonts w:ascii="Times New Roman" w:hAnsi="Times New Roman" w:cs="Times New Roman"/>
          <w:color w:val="C0504D" w:themeColor="accent2"/>
          <w:spacing w:val="-2"/>
        </w:rPr>
      </w:pPr>
    </w:p>
    <w:p w14:paraId="0A388C9A" w14:textId="77777777" w:rsidR="00694530" w:rsidRPr="00EF011C" w:rsidRDefault="00905D9B" w:rsidP="00EF011C">
      <w:pPr>
        <w:pStyle w:val="Ttulo1"/>
        <w:numPr>
          <w:ilvl w:val="0"/>
          <w:numId w:val="1"/>
        </w:numPr>
        <w:tabs>
          <w:tab w:val="left" w:pos="502"/>
        </w:tabs>
        <w:spacing w:line="360" w:lineRule="auto"/>
        <w:ind w:left="0" w:hanging="400"/>
        <w:jc w:val="both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>ADEQUAÇÃO</w:t>
      </w:r>
      <w:r w:rsidRPr="00EF011C">
        <w:rPr>
          <w:rFonts w:ascii="Times New Roman" w:hAnsi="Times New Roman" w:cs="Times New Roman"/>
          <w:spacing w:val="-13"/>
        </w:rPr>
        <w:t xml:space="preserve"> </w:t>
      </w:r>
      <w:r w:rsidRPr="00EF011C">
        <w:rPr>
          <w:rFonts w:ascii="Times New Roman" w:hAnsi="Times New Roman" w:cs="Times New Roman"/>
          <w:spacing w:val="-2"/>
        </w:rPr>
        <w:t>ORÇAMENTÁRIA</w:t>
      </w:r>
    </w:p>
    <w:p w14:paraId="1A3D12F4" w14:textId="5FD2B0ED" w:rsidR="008D5623" w:rsidRPr="00EF011C" w:rsidRDefault="00D35A5C" w:rsidP="00EF011C">
      <w:pPr>
        <w:pStyle w:val="Ttulo1"/>
        <w:tabs>
          <w:tab w:val="left" w:pos="502"/>
        </w:tabs>
        <w:spacing w:line="360" w:lineRule="auto"/>
        <w:ind w:left="0" w:firstLine="0"/>
        <w:jc w:val="both"/>
        <w:rPr>
          <w:rFonts w:ascii="Times New Roman" w:hAnsi="Times New Roman" w:cs="Times New Roman"/>
          <w:b w:val="0"/>
          <w:bCs w:val="0"/>
        </w:rPr>
      </w:pPr>
      <w:r w:rsidRPr="00EF011C">
        <w:rPr>
          <w:rFonts w:ascii="Times New Roman" w:hAnsi="Times New Roman" w:cs="Times New Roman"/>
          <w:b w:val="0"/>
          <w:bCs w:val="0"/>
          <w:spacing w:val="-2"/>
        </w:rPr>
        <w:t>01.</w:t>
      </w:r>
      <w:r w:rsidR="00B63588" w:rsidRPr="00EF011C">
        <w:rPr>
          <w:rFonts w:ascii="Times New Roman" w:hAnsi="Times New Roman" w:cs="Times New Roman"/>
          <w:b w:val="0"/>
          <w:bCs w:val="0"/>
          <w:spacing w:val="-2"/>
        </w:rPr>
        <w:t>01.01.</w:t>
      </w:r>
      <w:r w:rsidRPr="00EF011C">
        <w:rPr>
          <w:rFonts w:ascii="Times New Roman" w:hAnsi="Times New Roman" w:cs="Times New Roman"/>
          <w:b w:val="0"/>
          <w:bCs w:val="0"/>
          <w:spacing w:val="-2"/>
        </w:rPr>
        <w:t>31.</w:t>
      </w:r>
      <w:r w:rsidR="00B63588" w:rsidRPr="00EF011C">
        <w:rPr>
          <w:rFonts w:ascii="Times New Roman" w:hAnsi="Times New Roman" w:cs="Times New Roman"/>
          <w:b w:val="0"/>
          <w:bCs w:val="0"/>
          <w:spacing w:val="-2"/>
        </w:rPr>
        <w:t>01</w:t>
      </w:r>
      <w:r w:rsidRPr="00EF011C">
        <w:rPr>
          <w:rFonts w:ascii="Times New Roman" w:hAnsi="Times New Roman" w:cs="Times New Roman"/>
          <w:b w:val="0"/>
          <w:bCs w:val="0"/>
          <w:spacing w:val="-2"/>
        </w:rPr>
        <w:t>.</w:t>
      </w:r>
      <w:r w:rsidR="00C86395" w:rsidRPr="00EF011C">
        <w:rPr>
          <w:rFonts w:ascii="Times New Roman" w:hAnsi="Times New Roman" w:cs="Times New Roman"/>
          <w:b w:val="0"/>
          <w:bCs w:val="0"/>
          <w:spacing w:val="-2"/>
        </w:rPr>
        <w:t>2001</w:t>
      </w:r>
      <w:r w:rsidRPr="00EF011C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="00B63588" w:rsidRPr="00EF011C">
        <w:rPr>
          <w:rFonts w:ascii="Times New Roman" w:hAnsi="Times New Roman" w:cs="Times New Roman"/>
          <w:b w:val="0"/>
          <w:bCs w:val="0"/>
        </w:rPr>
        <w:t xml:space="preserve">– </w:t>
      </w:r>
      <w:r w:rsidRPr="00EF011C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="00C86395" w:rsidRPr="00EF011C">
        <w:rPr>
          <w:rFonts w:ascii="Times New Roman" w:hAnsi="Times New Roman" w:cs="Times New Roman"/>
          <w:b w:val="0"/>
          <w:bCs w:val="0"/>
        </w:rPr>
        <w:t>33390302</w:t>
      </w:r>
      <w:r w:rsidR="00EF011C" w:rsidRPr="00EF011C">
        <w:rPr>
          <w:rFonts w:ascii="Times New Roman" w:hAnsi="Times New Roman" w:cs="Times New Roman"/>
          <w:b w:val="0"/>
          <w:bCs w:val="0"/>
        </w:rPr>
        <w:t>5</w:t>
      </w:r>
      <w:r w:rsidR="00C86395" w:rsidRPr="00EF011C">
        <w:rPr>
          <w:rFonts w:ascii="Times New Roman" w:hAnsi="Times New Roman" w:cs="Times New Roman"/>
          <w:b w:val="0"/>
          <w:bCs w:val="0"/>
        </w:rPr>
        <w:t xml:space="preserve">000000 </w:t>
      </w:r>
      <w:r w:rsidR="008D5623" w:rsidRPr="00EF011C">
        <w:rPr>
          <w:rFonts w:ascii="Times New Roman" w:hAnsi="Times New Roman" w:cs="Times New Roman"/>
          <w:b w:val="0"/>
          <w:bCs w:val="0"/>
        </w:rPr>
        <w:t>(</w:t>
      </w:r>
      <w:r w:rsidR="00C86395" w:rsidRPr="00EF011C">
        <w:rPr>
          <w:rFonts w:ascii="Times New Roman" w:hAnsi="Times New Roman" w:cs="Times New Roman"/>
          <w:b w:val="0"/>
          <w:bCs w:val="0"/>
        </w:rPr>
        <w:t>1005</w:t>
      </w:r>
      <w:r w:rsidR="00EF011C" w:rsidRPr="00EF011C">
        <w:rPr>
          <w:rFonts w:ascii="Times New Roman" w:hAnsi="Times New Roman" w:cs="Times New Roman"/>
          <w:b w:val="0"/>
          <w:bCs w:val="0"/>
        </w:rPr>
        <w:t>5</w:t>
      </w:r>
      <w:r w:rsidR="008D5623" w:rsidRPr="00EF011C">
        <w:rPr>
          <w:rFonts w:ascii="Times New Roman" w:hAnsi="Times New Roman" w:cs="Times New Roman"/>
          <w:b w:val="0"/>
          <w:bCs w:val="0"/>
        </w:rPr>
        <w:t>) –  Recurso 1.</w:t>
      </w:r>
    </w:p>
    <w:p w14:paraId="66DA5097" w14:textId="36AB5F33" w:rsidR="00C12455" w:rsidRPr="00EF011C" w:rsidRDefault="00C12455" w:rsidP="00EF011C">
      <w:pPr>
        <w:pStyle w:val="Ttulo1"/>
        <w:tabs>
          <w:tab w:val="left" w:pos="502"/>
        </w:tabs>
        <w:spacing w:line="360" w:lineRule="auto"/>
        <w:ind w:left="0" w:firstLine="0"/>
        <w:jc w:val="both"/>
        <w:rPr>
          <w:rFonts w:ascii="Times New Roman" w:hAnsi="Times New Roman" w:cs="Times New Roman"/>
          <w:b w:val="0"/>
          <w:bCs w:val="0"/>
        </w:rPr>
      </w:pPr>
      <w:r w:rsidRPr="00EF011C">
        <w:rPr>
          <w:rFonts w:ascii="Times New Roman" w:hAnsi="Times New Roman" w:cs="Times New Roman"/>
          <w:b w:val="0"/>
          <w:bCs w:val="0"/>
        </w:rPr>
        <w:t>01.01.01.31.01.</w:t>
      </w:r>
      <w:r w:rsidR="00EF011C" w:rsidRPr="00EF011C">
        <w:rPr>
          <w:rFonts w:ascii="Times New Roman" w:hAnsi="Times New Roman" w:cs="Times New Roman"/>
          <w:b w:val="0"/>
          <w:bCs w:val="0"/>
        </w:rPr>
        <w:t>2001</w:t>
      </w:r>
      <w:r w:rsidRPr="00EF011C">
        <w:rPr>
          <w:rFonts w:ascii="Times New Roman" w:hAnsi="Times New Roman" w:cs="Times New Roman"/>
          <w:b w:val="0"/>
          <w:bCs w:val="0"/>
        </w:rPr>
        <w:t xml:space="preserve"> – </w:t>
      </w:r>
      <w:r w:rsidR="00C86395" w:rsidRPr="00EF011C">
        <w:rPr>
          <w:rFonts w:ascii="Times New Roman" w:hAnsi="Times New Roman" w:cs="Times New Roman"/>
          <w:b w:val="0"/>
          <w:bCs w:val="0"/>
        </w:rPr>
        <w:t>3</w:t>
      </w:r>
      <w:r w:rsidR="00EF011C" w:rsidRPr="00EF011C">
        <w:rPr>
          <w:rFonts w:ascii="Times New Roman" w:hAnsi="Times New Roman" w:cs="Times New Roman"/>
          <w:b w:val="0"/>
          <w:bCs w:val="0"/>
        </w:rPr>
        <w:t>339</w:t>
      </w:r>
      <w:r w:rsidR="00C86395" w:rsidRPr="00EF011C">
        <w:rPr>
          <w:rFonts w:ascii="Times New Roman" w:hAnsi="Times New Roman" w:cs="Times New Roman"/>
          <w:b w:val="0"/>
          <w:bCs w:val="0"/>
        </w:rPr>
        <w:t>0</w:t>
      </w:r>
      <w:r w:rsidR="00EF011C" w:rsidRPr="00EF011C">
        <w:rPr>
          <w:rFonts w:ascii="Times New Roman" w:hAnsi="Times New Roman" w:cs="Times New Roman"/>
          <w:b w:val="0"/>
          <w:bCs w:val="0"/>
        </w:rPr>
        <w:t>399999</w:t>
      </w:r>
      <w:r w:rsidR="00C86395" w:rsidRPr="00EF011C">
        <w:rPr>
          <w:rFonts w:ascii="Times New Roman" w:hAnsi="Times New Roman" w:cs="Times New Roman"/>
          <w:b w:val="0"/>
          <w:bCs w:val="0"/>
        </w:rPr>
        <w:t xml:space="preserve">0000 </w:t>
      </w:r>
      <w:r w:rsidRPr="00EF011C">
        <w:rPr>
          <w:rFonts w:ascii="Times New Roman" w:hAnsi="Times New Roman" w:cs="Times New Roman"/>
          <w:b w:val="0"/>
          <w:bCs w:val="0"/>
        </w:rPr>
        <w:t>(</w:t>
      </w:r>
      <w:r w:rsidR="00C86395" w:rsidRPr="00EF011C">
        <w:rPr>
          <w:rFonts w:ascii="Times New Roman" w:hAnsi="Times New Roman" w:cs="Times New Roman"/>
          <w:b w:val="0"/>
          <w:bCs w:val="0"/>
        </w:rPr>
        <w:t>100</w:t>
      </w:r>
      <w:r w:rsidR="00EF011C" w:rsidRPr="00EF011C">
        <w:rPr>
          <w:rFonts w:ascii="Times New Roman" w:hAnsi="Times New Roman" w:cs="Times New Roman"/>
          <w:b w:val="0"/>
          <w:bCs w:val="0"/>
        </w:rPr>
        <w:t>75</w:t>
      </w:r>
      <w:r w:rsidRPr="00EF011C">
        <w:rPr>
          <w:rFonts w:ascii="Times New Roman" w:hAnsi="Times New Roman" w:cs="Times New Roman"/>
          <w:b w:val="0"/>
          <w:bCs w:val="0"/>
        </w:rPr>
        <w:t xml:space="preserve">) – Recurso </w:t>
      </w:r>
      <w:r w:rsidR="00B63588" w:rsidRPr="00EF011C">
        <w:rPr>
          <w:rFonts w:ascii="Times New Roman" w:hAnsi="Times New Roman" w:cs="Times New Roman"/>
          <w:b w:val="0"/>
          <w:bCs w:val="0"/>
        </w:rPr>
        <w:t>1.</w:t>
      </w:r>
    </w:p>
    <w:p w14:paraId="29000795" w14:textId="77777777" w:rsidR="00694530" w:rsidRPr="00EF011C" w:rsidRDefault="00694530" w:rsidP="00EF011C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</w:p>
    <w:p w14:paraId="012FA5A4" w14:textId="5F9A7AAA" w:rsidR="00694530" w:rsidRPr="00EF011C" w:rsidRDefault="008D7117" w:rsidP="006923B0">
      <w:pPr>
        <w:pStyle w:val="Corpodetexto"/>
        <w:jc w:val="right"/>
        <w:rPr>
          <w:rFonts w:ascii="Times New Roman" w:hAnsi="Times New Roman" w:cs="Times New Roman"/>
        </w:rPr>
      </w:pPr>
      <w:r w:rsidRPr="00EF011C">
        <w:rPr>
          <w:rFonts w:ascii="Times New Roman" w:hAnsi="Times New Roman" w:cs="Times New Roman"/>
        </w:rPr>
        <w:t xml:space="preserve">São Pedro da Serra </w:t>
      </w:r>
      <w:r w:rsidR="005E6D4E" w:rsidRPr="00EF011C">
        <w:rPr>
          <w:rFonts w:ascii="Times New Roman" w:hAnsi="Times New Roman" w:cs="Times New Roman"/>
        </w:rPr>
        <w:t>2</w:t>
      </w:r>
      <w:r w:rsidR="00E02481" w:rsidRPr="00EF011C">
        <w:rPr>
          <w:rFonts w:ascii="Times New Roman" w:hAnsi="Times New Roman" w:cs="Times New Roman"/>
        </w:rPr>
        <w:t>4</w:t>
      </w:r>
      <w:r w:rsidRPr="00EF011C">
        <w:rPr>
          <w:rFonts w:ascii="Times New Roman" w:hAnsi="Times New Roman" w:cs="Times New Roman"/>
        </w:rPr>
        <w:t xml:space="preserve"> de </w:t>
      </w:r>
      <w:r w:rsidR="006923B0">
        <w:rPr>
          <w:rFonts w:ascii="Times New Roman" w:hAnsi="Times New Roman" w:cs="Times New Roman"/>
        </w:rPr>
        <w:t>setembro</w:t>
      </w:r>
      <w:r w:rsidRPr="00EF011C">
        <w:rPr>
          <w:rFonts w:ascii="Times New Roman" w:hAnsi="Times New Roman" w:cs="Times New Roman"/>
        </w:rPr>
        <w:t xml:space="preserve"> de 202</w:t>
      </w:r>
      <w:r w:rsidR="005E6D4E" w:rsidRPr="00EF011C">
        <w:rPr>
          <w:rFonts w:ascii="Times New Roman" w:hAnsi="Times New Roman" w:cs="Times New Roman"/>
        </w:rPr>
        <w:t>5</w:t>
      </w:r>
      <w:r w:rsidR="00905D9B" w:rsidRPr="00EF011C">
        <w:rPr>
          <w:rFonts w:ascii="Times New Roman" w:hAnsi="Times New Roman" w:cs="Times New Roman"/>
          <w:spacing w:val="-2"/>
        </w:rPr>
        <w:t>.</w:t>
      </w:r>
    </w:p>
    <w:p w14:paraId="1BF23522" w14:textId="77777777" w:rsidR="00694530" w:rsidRPr="00BF3F97" w:rsidRDefault="00694530" w:rsidP="00BF3F97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</w:p>
    <w:p w14:paraId="6089CDC7" w14:textId="77777777" w:rsidR="00973773" w:rsidRPr="00BF3F97" w:rsidRDefault="00973773" w:rsidP="00BF3F97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</w:p>
    <w:p w14:paraId="71F540A1" w14:textId="77777777" w:rsidR="008D7117" w:rsidRPr="00BF3F97" w:rsidRDefault="008D7117" w:rsidP="00BF3F97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  <w:r w:rsidRPr="00BF3F97">
        <w:rPr>
          <w:rFonts w:ascii="Times New Roman" w:hAnsi="Times New Roman" w:cs="Times New Roman"/>
        </w:rPr>
        <w:t>___________________________</w:t>
      </w:r>
    </w:p>
    <w:p w14:paraId="518F3472" w14:textId="39CA789D" w:rsidR="008D7117" w:rsidRPr="00BF3F97" w:rsidRDefault="00106343" w:rsidP="00EF011C">
      <w:pPr>
        <w:pStyle w:val="Corpodetexto"/>
        <w:jc w:val="both"/>
        <w:rPr>
          <w:rFonts w:ascii="Times New Roman" w:hAnsi="Times New Roman" w:cs="Times New Roman"/>
          <w:b/>
          <w:bCs/>
        </w:rPr>
      </w:pPr>
      <w:r w:rsidRPr="00BF3F97">
        <w:rPr>
          <w:rFonts w:ascii="Times New Roman" w:hAnsi="Times New Roman" w:cs="Times New Roman"/>
          <w:b/>
          <w:bCs/>
        </w:rPr>
        <w:t>Anelise Maria Cornelius Escher</w:t>
      </w:r>
    </w:p>
    <w:p w14:paraId="0425860B" w14:textId="2A27ACF5" w:rsidR="008D7117" w:rsidRPr="00BF3F97" w:rsidRDefault="008D7117" w:rsidP="00EF011C">
      <w:pPr>
        <w:pStyle w:val="Corpodetexto"/>
        <w:jc w:val="both"/>
        <w:rPr>
          <w:rFonts w:ascii="Times New Roman" w:hAnsi="Times New Roman" w:cs="Times New Roman"/>
          <w:b/>
          <w:bCs/>
        </w:rPr>
      </w:pPr>
      <w:r w:rsidRPr="00BF3F97">
        <w:rPr>
          <w:rFonts w:ascii="Times New Roman" w:hAnsi="Times New Roman" w:cs="Times New Roman"/>
          <w:b/>
          <w:bCs/>
        </w:rPr>
        <w:t>Presidente da Câmara</w:t>
      </w:r>
    </w:p>
    <w:sectPr w:rsidR="008D7117" w:rsidRPr="00BF3F97" w:rsidSect="006353BC">
      <w:headerReference w:type="default" r:id="rId11"/>
      <w:footerReference w:type="default" r:id="rId12"/>
      <w:pgSz w:w="11910" w:h="16840"/>
      <w:pgMar w:top="1860" w:right="1021" w:bottom="1219" w:left="1599" w:header="0" w:footer="10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598F0" w14:textId="77777777" w:rsidR="00AB68A6" w:rsidRDefault="00AB68A6">
      <w:r>
        <w:separator/>
      </w:r>
    </w:p>
  </w:endnote>
  <w:endnote w:type="continuationSeparator" w:id="0">
    <w:p w14:paraId="4096E42E" w14:textId="77777777" w:rsidR="00AB68A6" w:rsidRDefault="00AB6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Sorts">
    <w:charset w:val="02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Garamond Pro">
    <w:altName w:val="Garamond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GothicE">
    <w:charset w:val="00"/>
    <w:family w:val="auto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B430A" w14:textId="77777777" w:rsidR="00694530" w:rsidRDefault="00905D9B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16672" behindDoc="1" locked="0" layoutInCell="1" allowOverlap="1" wp14:anchorId="737FB467" wp14:editId="0538B92D">
              <wp:simplePos x="0" y="0"/>
              <wp:positionH relativeFrom="page">
                <wp:posOffset>3883786</wp:posOffset>
              </wp:positionH>
              <wp:positionV relativeFrom="page">
                <wp:posOffset>9895913</wp:posOffset>
              </wp:positionV>
              <wp:extent cx="167005" cy="18224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249A3C" w14:textId="77777777" w:rsidR="00694530" w:rsidRDefault="00905D9B">
                          <w:pPr>
                            <w:spacing w:before="13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7FB46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05.8pt;margin-top:779.2pt;width:13.15pt;height:14.35pt;z-index:-1579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72rkwEAABoDAAAOAAAAZHJzL2Uyb0RvYy54bWysUsGO0zAQvSPxD5bv1GnFLquo6WphBUJa&#10;AdLCB7iO3UTEHjPjNunfM3bTFsEN7WUyzozfvPfG6/vJD+JgkXoIjVwuKilsMND2YdfIH98/vrmT&#10;gpIOrR4g2EYeLcn7zetX6zHWdgUdDK1FwSCB6jE2sksp1kqR6azXtIBoAxcdoNeJj7hTLeqR0f2g&#10;VlV1q0bANiIYS8R/H09FuSn4zlmTvjpHNomhkcwtlYglbnNUm7Wud6hj15uZhv4PFl73gYdeoB51&#10;0mKP/T9QvjcIBC4tDHgFzvXGFg2sZln9pea509EWLWwOxYtN9HKw5svhOX5Dkab3MPECiwiKT2B+&#10;Enujxkj13JM9pZq4OwudHPr8ZQmCL7K3x4ufdkrCZLTbd1V1I4Xh0vJutXp7k/1W18sRKX2y4EVO&#10;Gom8rkJAH54onVrPLTOX0/hMJE3biVtyuoX2yBpGXmMj6ddeo5Vi+BzYp7zzc4LnZHtOMA0foLyM&#10;LCXAwz6B68vkK+48mRdQuM+PJW/4z3Ppuj7pzW8AAAD//wMAUEsDBBQABgAIAAAAIQClzixI4QAA&#10;AA0BAAAPAAAAZHJzL2Rvd25yZXYueG1sTI/BTsMwDIbvSLxDZCRuLC2wrCtNpwnBCQnRlQPHtMna&#10;aI1Tmmwrb493gqP9f/r9udjMbmAnMwXrUUK6SIAZbL222En4rF/vMmAhKtRq8Ggk/JgAm/L6qlC5&#10;9meszGkXO0YlGHIloY9xzDkPbW+cCgs/GqRs7yenIo1Tx/WkzlTuBn6fJII7ZZEu9Go0z71pD7uj&#10;k7D9wurFfr83H9W+snW9TvBNHKS8vZm3T8CimeMfDBd9UoeSnBp/RB3YIEGkqSCUguUyewRGiHhY&#10;rYE1l1W2SoGXBf//RfkLAAD//wMAUEsBAi0AFAAGAAgAAAAhALaDOJL+AAAA4QEAABMAAAAAAAAA&#10;AAAAAAAAAAAAAFtDb250ZW50X1R5cGVzXS54bWxQSwECLQAUAAYACAAAACEAOP0h/9YAAACUAQAA&#10;CwAAAAAAAAAAAAAAAAAvAQAAX3JlbHMvLnJlbHNQSwECLQAUAAYACAAAACEAyE+9q5MBAAAaAwAA&#10;DgAAAAAAAAAAAAAAAAAuAgAAZHJzL2Uyb0RvYy54bWxQSwECLQAUAAYACAAAACEApc4sSOEAAAAN&#10;AQAADwAAAAAAAAAAAAAAAADtAwAAZHJzL2Rvd25yZXYueG1sUEsFBgAAAAAEAAQA8wAAAPsEAAAA&#10;AA==&#10;" filled="f" stroked="f">
              <v:textbox inset="0,0,0,0">
                <w:txbxContent>
                  <w:p w14:paraId="6C249A3C" w14:textId="77777777" w:rsidR="00694530" w:rsidRDefault="00905D9B">
                    <w:pPr>
                      <w:spacing w:before="13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E1CF3" w14:textId="77777777" w:rsidR="00AB68A6" w:rsidRDefault="00AB68A6">
      <w:r>
        <w:separator/>
      </w:r>
    </w:p>
  </w:footnote>
  <w:footnote w:type="continuationSeparator" w:id="0">
    <w:p w14:paraId="493EBC01" w14:textId="77777777" w:rsidR="00AB68A6" w:rsidRDefault="00AB68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79097" w14:textId="788F3EE7" w:rsidR="008D5623" w:rsidRDefault="008D5623" w:rsidP="008D5623">
    <w:pPr>
      <w:adjustRightInd w:val="0"/>
      <w:rPr>
        <w:rFonts w:ascii="Adobe Garamond Pro" w:eastAsia="Times New Roman" w:hAnsi="Adobe Garamond Pro" w:cs="GothicE"/>
        <w:b/>
        <w:sz w:val="28"/>
        <w:szCs w:val="28"/>
        <w:lang w:eastAsia="pt-BR"/>
      </w:rPr>
    </w:pPr>
    <w:r>
      <w:rPr>
        <w:rFonts w:ascii="Adobe Garamond Pro" w:eastAsia="Times New Roman" w:hAnsi="Adobe Garamond Pro" w:cs="GothicE"/>
        <w:b/>
        <w:noProof/>
        <w:sz w:val="28"/>
        <w:szCs w:val="28"/>
        <w:lang w:eastAsia="pt-BR"/>
      </w:rPr>
      <w:drawing>
        <wp:anchor distT="0" distB="0" distL="114300" distR="114300" simplePos="0" relativeHeight="487517696" behindDoc="0" locked="0" layoutInCell="1" allowOverlap="1" wp14:anchorId="073BD6BD" wp14:editId="63D13D0C">
          <wp:simplePos x="0" y="0"/>
          <wp:positionH relativeFrom="column">
            <wp:posOffset>2165350</wp:posOffset>
          </wp:positionH>
          <wp:positionV relativeFrom="paragraph">
            <wp:posOffset>180975</wp:posOffset>
          </wp:positionV>
          <wp:extent cx="1123950" cy="951195"/>
          <wp:effectExtent l="0" t="0" r="0" b="1905"/>
          <wp:wrapNone/>
          <wp:docPr id="11827437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951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F2C1B4" w14:textId="5C4FB2E7" w:rsidR="008D5623" w:rsidRDefault="008D5623" w:rsidP="008D5623">
    <w:pPr>
      <w:adjustRightInd w:val="0"/>
      <w:jc w:val="center"/>
      <w:rPr>
        <w:rFonts w:ascii="Adobe Garamond Pro" w:eastAsia="Times New Roman" w:hAnsi="Adobe Garamond Pro" w:cs="GothicE"/>
        <w:b/>
        <w:sz w:val="28"/>
        <w:szCs w:val="28"/>
        <w:lang w:eastAsia="pt-BR"/>
      </w:rPr>
    </w:pPr>
  </w:p>
  <w:p w14:paraId="22FDEFDB" w14:textId="77777777" w:rsidR="008D5623" w:rsidRDefault="008D5623" w:rsidP="008D5623">
    <w:pPr>
      <w:adjustRightInd w:val="0"/>
      <w:rPr>
        <w:rFonts w:ascii="Adobe Garamond Pro" w:eastAsia="Times New Roman" w:hAnsi="Adobe Garamond Pro" w:cs="GothicE"/>
        <w:b/>
        <w:sz w:val="28"/>
        <w:szCs w:val="28"/>
        <w:lang w:eastAsia="pt-BR"/>
      </w:rPr>
    </w:pPr>
  </w:p>
  <w:p w14:paraId="02E779C2" w14:textId="77777777" w:rsidR="008D5623" w:rsidRDefault="008D5623" w:rsidP="008D5623">
    <w:pPr>
      <w:adjustRightInd w:val="0"/>
      <w:rPr>
        <w:rFonts w:ascii="Adobe Garamond Pro" w:eastAsia="Times New Roman" w:hAnsi="Adobe Garamond Pro" w:cs="GothicE"/>
        <w:b/>
        <w:sz w:val="28"/>
        <w:szCs w:val="28"/>
        <w:lang w:eastAsia="pt-BR"/>
      </w:rPr>
    </w:pPr>
  </w:p>
  <w:p w14:paraId="0020FE97" w14:textId="77777777" w:rsidR="008D5623" w:rsidRDefault="008D5623" w:rsidP="008D5623">
    <w:pPr>
      <w:adjustRightInd w:val="0"/>
      <w:rPr>
        <w:rFonts w:ascii="Adobe Garamond Pro" w:eastAsia="Times New Roman" w:hAnsi="Adobe Garamond Pro" w:cs="GothicE"/>
        <w:b/>
        <w:sz w:val="28"/>
        <w:szCs w:val="28"/>
        <w:lang w:eastAsia="pt-BR"/>
      </w:rPr>
    </w:pPr>
    <w:r>
      <w:rPr>
        <w:rFonts w:ascii="Adobe Garamond Pro" w:eastAsia="Times New Roman" w:hAnsi="Adobe Garamond Pro" w:cs="GothicE"/>
        <w:b/>
        <w:sz w:val="28"/>
        <w:szCs w:val="28"/>
        <w:lang w:eastAsia="pt-BR"/>
      </w:rPr>
      <w:t xml:space="preserve">                   </w:t>
    </w:r>
  </w:p>
  <w:p w14:paraId="336EAED2" w14:textId="77777777" w:rsidR="008D5623" w:rsidRDefault="008D5623" w:rsidP="008D5623">
    <w:pPr>
      <w:adjustRightInd w:val="0"/>
      <w:jc w:val="center"/>
      <w:rPr>
        <w:rFonts w:ascii="Adobe Garamond Pro" w:eastAsia="Times New Roman" w:hAnsi="Adobe Garamond Pro" w:cs="GothicE"/>
        <w:b/>
        <w:sz w:val="24"/>
        <w:szCs w:val="24"/>
        <w:lang w:eastAsia="pt-BR"/>
      </w:rPr>
    </w:pPr>
  </w:p>
  <w:p w14:paraId="0536A8C0" w14:textId="2DD08442" w:rsidR="008D5623" w:rsidRPr="008D5623" w:rsidRDefault="008D5623" w:rsidP="008D5623">
    <w:pPr>
      <w:adjustRightInd w:val="0"/>
      <w:jc w:val="center"/>
      <w:rPr>
        <w:rFonts w:ascii="Adobe Garamond Pro" w:eastAsia="Times New Roman" w:hAnsi="Adobe Garamond Pro" w:cs="GothicE"/>
        <w:b/>
        <w:sz w:val="28"/>
        <w:szCs w:val="28"/>
        <w:lang w:eastAsia="pt-BR"/>
      </w:rPr>
    </w:pPr>
    <w:r w:rsidRPr="008D5623">
      <w:rPr>
        <w:rFonts w:ascii="Adobe Garamond Pro" w:eastAsia="Times New Roman" w:hAnsi="Adobe Garamond Pro" w:cs="GothicE"/>
        <w:b/>
        <w:sz w:val="24"/>
        <w:szCs w:val="24"/>
        <w:lang w:eastAsia="pt-BR"/>
      </w:rPr>
      <w:t>Câmara Municipal de Vereadores de São Pedro da Serra</w:t>
    </w:r>
  </w:p>
  <w:p w14:paraId="44099424" w14:textId="3E8501F2" w:rsidR="008D5623" w:rsidRDefault="008D5623" w:rsidP="008D5623">
    <w:pPr>
      <w:adjustRightInd w:val="0"/>
      <w:jc w:val="center"/>
      <w:rPr>
        <w:rFonts w:ascii="Arial" w:eastAsia="Times New Roman" w:hAnsi="Arial" w:cs="Arial"/>
        <w:sz w:val="24"/>
        <w:szCs w:val="24"/>
        <w:lang w:eastAsia="pt-BR"/>
      </w:rPr>
    </w:pPr>
    <w:r w:rsidRPr="008D5623">
      <w:rPr>
        <w:rFonts w:ascii="Arial" w:eastAsia="Times New Roman" w:hAnsi="Arial" w:cs="Arial"/>
        <w:sz w:val="24"/>
        <w:szCs w:val="24"/>
        <w:lang w:eastAsia="pt-BR"/>
      </w:rPr>
      <w:t>ESTADO DO RIO GRANDE DO SUL</w:t>
    </w:r>
  </w:p>
  <w:p w14:paraId="4A2CF5CE" w14:textId="77777777" w:rsidR="008D5623" w:rsidRPr="008D5623" w:rsidRDefault="008D5623" w:rsidP="008D5623">
    <w:pPr>
      <w:adjustRightInd w:val="0"/>
      <w:jc w:val="center"/>
      <w:rPr>
        <w:rFonts w:ascii="Adobe Garamond Pro" w:eastAsia="Times New Roman" w:hAnsi="Adobe Garamond Pro" w:cs="GothicE"/>
        <w:b/>
        <w:sz w:val="24"/>
        <w:szCs w:val="24"/>
        <w:lang w:eastAsia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4234643"/>
    <w:multiLevelType w:val="hybridMultilevel"/>
    <w:tmpl w:val="A86A58A0"/>
    <w:lvl w:ilvl="0" w:tplc="7B2252B6">
      <w:start w:val="1"/>
      <w:numFmt w:val="decimal"/>
      <w:lvlText w:val="%1."/>
      <w:lvlJc w:val="left"/>
      <w:pPr>
        <w:ind w:left="370" w:hanging="269"/>
        <w:jc w:val="left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F665730">
      <w:numFmt w:val="bullet"/>
      <w:lvlText w:val="•"/>
      <w:lvlJc w:val="left"/>
      <w:pPr>
        <w:ind w:left="1270" w:hanging="269"/>
      </w:pPr>
      <w:rPr>
        <w:rFonts w:hint="default"/>
        <w:lang w:val="pt-PT" w:eastAsia="en-US" w:bidi="ar-SA"/>
      </w:rPr>
    </w:lvl>
    <w:lvl w:ilvl="2" w:tplc="4C26B304">
      <w:numFmt w:val="bullet"/>
      <w:lvlText w:val="•"/>
      <w:lvlJc w:val="left"/>
      <w:pPr>
        <w:ind w:left="2161" w:hanging="269"/>
      </w:pPr>
      <w:rPr>
        <w:rFonts w:hint="default"/>
        <w:lang w:val="pt-PT" w:eastAsia="en-US" w:bidi="ar-SA"/>
      </w:rPr>
    </w:lvl>
    <w:lvl w:ilvl="3" w:tplc="348C317A">
      <w:numFmt w:val="bullet"/>
      <w:lvlText w:val="•"/>
      <w:lvlJc w:val="left"/>
      <w:pPr>
        <w:ind w:left="3051" w:hanging="269"/>
      </w:pPr>
      <w:rPr>
        <w:rFonts w:hint="default"/>
        <w:lang w:val="pt-PT" w:eastAsia="en-US" w:bidi="ar-SA"/>
      </w:rPr>
    </w:lvl>
    <w:lvl w:ilvl="4" w:tplc="60447798">
      <w:numFmt w:val="bullet"/>
      <w:lvlText w:val="•"/>
      <w:lvlJc w:val="left"/>
      <w:pPr>
        <w:ind w:left="3942" w:hanging="269"/>
      </w:pPr>
      <w:rPr>
        <w:rFonts w:hint="default"/>
        <w:lang w:val="pt-PT" w:eastAsia="en-US" w:bidi="ar-SA"/>
      </w:rPr>
    </w:lvl>
    <w:lvl w:ilvl="5" w:tplc="899EFA72">
      <w:numFmt w:val="bullet"/>
      <w:lvlText w:val="•"/>
      <w:lvlJc w:val="left"/>
      <w:pPr>
        <w:ind w:left="4833" w:hanging="269"/>
      </w:pPr>
      <w:rPr>
        <w:rFonts w:hint="default"/>
        <w:lang w:val="pt-PT" w:eastAsia="en-US" w:bidi="ar-SA"/>
      </w:rPr>
    </w:lvl>
    <w:lvl w:ilvl="6" w:tplc="822C68A4">
      <w:numFmt w:val="bullet"/>
      <w:lvlText w:val="•"/>
      <w:lvlJc w:val="left"/>
      <w:pPr>
        <w:ind w:left="5723" w:hanging="269"/>
      </w:pPr>
      <w:rPr>
        <w:rFonts w:hint="default"/>
        <w:lang w:val="pt-PT" w:eastAsia="en-US" w:bidi="ar-SA"/>
      </w:rPr>
    </w:lvl>
    <w:lvl w:ilvl="7" w:tplc="C8B687DA">
      <w:numFmt w:val="bullet"/>
      <w:lvlText w:val="•"/>
      <w:lvlJc w:val="left"/>
      <w:pPr>
        <w:ind w:left="6614" w:hanging="269"/>
      </w:pPr>
      <w:rPr>
        <w:rFonts w:hint="default"/>
        <w:lang w:val="pt-PT" w:eastAsia="en-US" w:bidi="ar-SA"/>
      </w:rPr>
    </w:lvl>
    <w:lvl w:ilvl="8" w:tplc="1938C164">
      <w:numFmt w:val="bullet"/>
      <w:lvlText w:val="•"/>
      <w:lvlJc w:val="left"/>
      <w:pPr>
        <w:ind w:left="7505" w:hanging="269"/>
      </w:pPr>
      <w:rPr>
        <w:rFonts w:hint="default"/>
        <w:lang w:val="pt-PT" w:eastAsia="en-US" w:bidi="ar-SA"/>
      </w:rPr>
    </w:lvl>
  </w:abstractNum>
  <w:abstractNum w:abstractNumId="2" w15:restartNumberingAfterBreak="0">
    <w:nsid w:val="32081DE1"/>
    <w:multiLevelType w:val="hybridMultilevel"/>
    <w:tmpl w:val="D500E1F4"/>
    <w:lvl w:ilvl="0" w:tplc="CF8A8BF6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  <w:b/>
        <w:bCs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909169">
    <w:abstractNumId w:val="1"/>
  </w:num>
  <w:num w:numId="2" w16cid:durableId="1220097084">
    <w:abstractNumId w:val="0"/>
  </w:num>
  <w:num w:numId="3" w16cid:durableId="81333270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30"/>
    <w:rsid w:val="000765EC"/>
    <w:rsid w:val="00092736"/>
    <w:rsid w:val="00106343"/>
    <w:rsid w:val="001938A8"/>
    <w:rsid w:val="001A4110"/>
    <w:rsid w:val="001E2E21"/>
    <w:rsid w:val="002F620B"/>
    <w:rsid w:val="002F7F3B"/>
    <w:rsid w:val="00347414"/>
    <w:rsid w:val="00432DE1"/>
    <w:rsid w:val="004570FE"/>
    <w:rsid w:val="004A49FE"/>
    <w:rsid w:val="004B37F1"/>
    <w:rsid w:val="004D1D0A"/>
    <w:rsid w:val="004E6907"/>
    <w:rsid w:val="00581802"/>
    <w:rsid w:val="005B4909"/>
    <w:rsid w:val="005C2244"/>
    <w:rsid w:val="005E5D34"/>
    <w:rsid w:val="005E6A00"/>
    <w:rsid w:val="005E6D4E"/>
    <w:rsid w:val="006353BC"/>
    <w:rsid w:val="006923B0"/>
    <w:rsid w:val="00694530"/>
    <w:rsid w:val="006C1B37"/>
    <w:rsid w:val="006E57F5"/>
    <w:rsid w:val="00712AEB"/>
    <w:rsid w:val="00751420"/>
    <w:rsid w:val="008B62E2"/>
    <w:rsid w:val="008D5623"/>
    <w:rsid w:val="008D7117"/>
    <w:rsid w:val="00905D9B"/>
    <w:rsid w:val="009257ED"/>
    <w:rsid w:val="00973773"/>
    <w:rsid w:val="00985BD7"/>
    <w:rsid w:val="009D3C4C"/>
    <w:rsid w:val="009F7C2D"/>
    <w:rsid w:val="00A42306"/>
    <w:rsid w:val="00A53D7F"/>
    <w:rsid w:val="00AB68A6"/>
    <w:rsid w:val="00AD5C67"/>
    <w:rsid w:val="00B172A6"/>
    <w:rsid w:val="00B63588"/>
    <w:rsid w:val="00B8595D"/>
    <w:rsid w:val="00BF3F97"/>
    <w:rsid w:val="00C12455"/>
    <w:rsid w:val="00C42808"/>
    <w:rsid w:val="00C467F8"/>
    <w:rsid w:val="00C8435F"/>
    <w:rsid w:val="00C86395"/>
    <w:rsid w:val="00CC05D2"/>
    <w:rsid w:val="00D35A5C"/>
    <w:rsid w:val="00D90897"/>
    <w:rsid w:val="00D93FD4"/>
    <w:rsid w:val="00E02481"/>
    <w:rsid w:val="00E07BF3"/>
    <w:rsid w:val="00EE1EA5"/>
    <w:rsid w:val="00EF011C"/>
    <w:rsid w:val="00FA1E5A"/>
    <w:rsid w:val="00FB180A"/>
    <w:rsid w:val="00FB48E0"/>
    <w:rsid w:val="00FD05AA"/>
    <w:rsid w:val="00FD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83EE3C0"/>
  <w15:docId w15:val="{B585C5E0-0764-4961-946F-26ECC5EC3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9"/>
    <w:qFormat/>
    <w:pPr>
      <w:ind w:left="368" w:hanging="266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FB180A"/>
    <w:pPr>
      <w:keepNext/>
      <w:widowControl/>
      <w:autoSpaceDE/>
      <w:autoSpaceDN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val="pt-BR" w:eastAsia="zh-CN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FB180A"/>
    <w:pPr>
      <w:keepNext/>
      <w:widowControl/>
      <w:autoSpaceDE/>
      <w:autoSpaceDN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val="pt-BR" w:eastAsia="zh-CN"/>
    </w:rPr>
  </w:style>
  <w:style w:type="paragraph" w:styleId="Ttulo7">
    <w:name w:val="heading 7"/>
    <w:basedOn w:val="Normal"/>
    <w:next w:val="Normal"/>
    <w:link w:val="Ttulo7Char"/>
    <w:qFormat/>
    <w:rsid w:val="00FB180A"/>
    <w:pPr>
      <w:keepNext/>
      <w:widowControl/>
      <w:numPr>
        <w:ilvl w:val="6"/>
        <w:numId w:val="2"/>
      </w:numPr>
      <w:tabs>
        <w:tab w:val="left" w:pos="2835"/>
      </w:tabs>
      <w:autoSpaceDE/>
      <w:autoSpaceDN/>
      <w:spacing w:line="280" w:lineRule="exact"/>
      <w:ind w:left="57" w:right="57" w:hanging="57"/>
      <w:jc w:val="center"/>
      <w:outlineLvl w:val="6"/>
    </w:pPr>
    <w:rPr>
      <w:rFonts w:ascii="Times New Roman" w:eastAsia="Times New Roman" w:hAnsi="Times New Roman" w:cs="Times New Roman"/>
      <w:b/>
      <w:spacing w:val="14"/>
      <w:sz w:val="24"/>
      <w:szCs w:val="20"/>
      <w:lang w:val="pt-BR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368" w:hanging="266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paragraph" w:styleId="Textodenotaderodap">
    <w:name w:val="footnote text"/>
    <w:basedOn w:val="Normal"/>
    <w:link w:val="TextodenotaderodapChar"/>
    <w:unhideWhenUsed/>
    <w:rsid w:val="00581802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81802"/>
    <w:rPr>
      <w:rFonts w:ascii="Arial MT" w:eastAsia="Arial MT" w:hAnsi="Arial MT" w:cs="Arial MT"/>
      <w:sz w:val="20"/>
      <w:szCs w:val="20"/>
      <w:lang w:val="pt-PT"/>
    </w:rPr>
  </w:style>
  <w:style w:type="character" w:styleId="Refdenotaderodap">
    <w:name w:val="footnote reference"/>
    <w:basedOn w:val="Fontepargpadro"/>
    <w:unhideWhenUsed/>
    <w:rsid w:val="00581802"/>
    <w:rPr>
      <w:vertAlign w:val="superscript"/>
    </w:rPr>
  </w:style>
  <w:style w:type="character" w:customStyle="1" w:styleId="Ttulo2Char">
    <w:name w:val="Título 2 Char"/>
    <w:basedOn w:val="Fontepargpadro"/>
    <w:link w:val="Ttulo2"/>
    <w:semiHidden/>
    <w:rsid w:val="00FB180A"/>
    <w:rPr>
      <w:rFonts w:ascii="Calibri Light" w:eastAsia="Times New Roman" w:hAnsi="Calibri Light" w:cs="Times New Roman"/>
      <w:b/>
      <w:bCs/>
      <w:i/>
      <w:iCs/>
      <w:sz w:val="28"/>
      <w:szCs w:val="28"/>
      <w:lang w:val="pt-BR" w:eastAsia="zh-CN"/>
    </w:rPr>
  </w:style>
  <w:style w:type="character" w:customStyle="1" w:styleId="Ttulo3Char">
    <w:name w:val="Título 3 Char"/>
    <w:basedOn w:val="Fontepargpadro"/>
    <w:link w:val="Ttulo3"/>
    <w:semiHidden/>
    <w:rsid w:val="00FB180A"/>
    <w:rPr>
      <w:rFonts w:ascii="Calibri Light" w:eastAsia="Times New Roman" w:hAnsi="Calibri Light" w:cs="Times New Roman"/>
      <w:b/>
      <w:bCs/>
      <w:sz w:val="26"/>
      <w:szCs w:val="26"/>
      <w:lang w:val="pt-BR" w:eastAsia="zh-CN"/>
    </w:rPr>
  </w:style>
  <w:style w:type="character" w:customStyle="1" w:styleId="Ttulo7Char">
    <w:name w:val="Título 7 Char"/>
    <w:basedOn w:val="Fontepargpadro"/>
    <w:link w:val="Ttulo7"/>
    <w:rsid w:val="00FB180A"/>
    <w:rPr>
      <w:rFonts w:ascii="Times New Roman" w:eastAsia="Times New Roman" w:hAnsi="Times New Roman" w:cs="Times New Roman"/>
      <w:b/>
      <w:spacing w:val="14"/>
      <w:sz w:val="24"/>
      <w:szCs w:val="20"/>
      <w:lang w:val="pt-BR" w:eastAsia="zh-CN"/>
    </w:rPr>
  </w:style>
  <w:style w:type="character" w:customStyle="1" w:styleId="WW8Num1z0">
    <w:name w:val="WW8Num1z0"/>
    <w:rsid w:val="00FB180A"/>
  </w:style>
  <w:style w:type="character" w:customStyle="1" w:styleId="WW8Num1z1">
    <w:name w:val="WW8Num1z1"/>
    <w:rsid w:val="00FB180A"/>
  </w:style>
  <w:style w:type="character" w:customStyle="1" w:styleId="WW8Num1z2">
    <w:name w:val="WW8Num1z2"/>
    <w:rsid w:val="00FB180A"/>
  </w:style>
  <w:style w:type="character" w:customStyle="1" w:styleId="WW8Num1z3">
    <w:name w:val="WW8Num1z3"/>
    <w:rsid w:val="00FB180A"/>
  </w:style>
  <w:style w:type="character" w:customStyle="1" w:styleId="WW8Num1z4">
    <w:name w:val="WW8Num1z4"/>
    <w:rsid w:val="00FB180A"/>
  </w:style>
  <w:style w:type="character" w:customStyle="1" w:styleId="WW8Num1z5">
    <w:name w:val="WW8Num1z5"/>
    <w:rsid w:val="00FB180A"/>
  </w:style>
  <w:style w:type="character" w:customStyle="1" w:styleId="WW8Num1z6">
    <w:name w:val="WW8Num1z6"/>
    <w:rsid w:val="00FB180A"/>
  </w:style>
  <w:style w:type="character" w:customStyle="1" w:styleId="WW8Num1z7">
    <w:name w:val="WW8Num1z7"/>
    <w:rsid w:val="00FB180A"/>
  </w:style>
  <w:style w:type="character" w:customStyle="1" w:styleId="WW8Num1z8">
    <w:name w:val="WW8Num1z8"/>
    <w:rsid w:val="00FB180A"/>
  </w:style>
  <w:style w:type="character" w:customStyle="1" w:styleId="Fontepargpadro4">
    <w:name w:val="Fonte parág. padrão4"/>
    <w:rsid w:val="00FB180A"/>
  </w:style>
  <w:style w:type="character" w:customStyle="1" w:styleId="Absatz-Standardschriftart">
    <w:name w:val="Absatz-Standardschriftart"/>
    <w:rsid w:val="00FB180A"/>
  </w:style>
  <w:style w:type="character" w:customStyle="1" w:styleId="Fontepargpadro3">
    <w:name w:val="Fonte parág. padrão3"/>
    <w:rsid w:val="00FB180A"/>
  </w:style>
  <w:style w:type="character" w:customStyle="1" w:styleId="WW-Absatz-Standardschriftart">
    <w:name w:val="WW-Absatz-Standardschriftart"/>
    <w:rsid w:val="00FB180A"/>
  </w:style>
  <w:style w:type="character" w:customStyle="1" w:styleId="Fontepargpadro2">
    <w:name w:val="Fonte parág. padrão2"/>
    <w:rsid w:val="00FB180A"/>
  </w:style>
  <w:style w:type="character" w:customStyle="1" w:styleId="WW-Absatz-Standardschriftart1">
    <w:name w:val="WW-Absatz-Standardschriftart1"/>
    <w:rsid w:val="00FB180A"/>
  </w:style>
  <w:style w:type="character" w:customStyle="1" w:styleId="WW-Absatz-Standardschriftart11">
    <w:name w:val="WW-Absatz-Standardschriftart11"/>
    <w:rsid w:val="00FB180A"/>
  </w:style>
  <w:style w:type="character" w:customStyle="1" w:styleId="WW-Absatz-Standardschriftart111">
    <w:name w:val="WW-Absatz-Standardschriftart111"/>
    <w:rsid w:val="00FB180A"/>
  </w:style>
  <w:style w:type="character" w:customStyle="1" w:styleId="WW-Absatz-Standardschriftart1111">
    <w:name w:val="WW-Absatz-Standardschriftart1111"/>
    <w:rsid w:val="00FB180A"/>
  </w:style>
  <w:style w:type="character" w:customStyle="1" w:styleId="WW-Absatz-Standardschriftart11111">
    <w:name w:val="WW-Absatz-Standardschriftart11111"/>
    <w:rsid w:val="00FB180A"/>
  </w:style>
  <w:style w:type="character" w:customStyle="1" w:styleId="Fontepargpadro1">
    <w:name w:val="Fonte parág. padrão1"/>
    <w:rsid w:val="00FB180A"/>
  </w:style>
  <w:style w:type="character" w:styleId="Nmerodepgina">
    <w:name w:val="page number"/>
    <w:basedOn w:val="Fontepargpadro1"/>
    <w:rsid w:val="00FB180A"/>
  </w:style>
  <w:style w:type="character" w:customStyle="1" w:styleId="Caracteresdenotaderodap">
    <w:name w:val="Caracteres de nota de rodapé"/>
    <w:rsid w:val="00FB180A"/>
    <w:rPr>
      <w:vertAlign w:val="superscript"/>
    </w:rPr>
  </w:style>
  <w:style w:type="character" w:customStyle="1" w:styleId="Refdenotaderodap1">
    <w:name w:val="Ref. de nota de rodapé1"/>
    <w:rsid w:val="00FB180A"/>
    <w:rPr>
      <w:vertAlign w:val="superscript"/>
    </w:rPr>
  </w:style>
  <w:style w:type="character" w:customStyle="1" w:styleId="Caracteresdenotadefim">
    <w:name w:val="Caracteres de nota de fim"/>
    <w:rsid w:val="00FB180A"/>
    <w:rPr>
      <w:vertAlign w:val="superscript"/>
    </w:rPr>
  </w:style>
  <w:style w:type="character" w:customStyle="1" w:styleId="WW-Caracteresdenotadefim">
    <w:name w:val="WW-Caracteres de nota de fim"/>
    <w:rsid w:val="00FB180A"/>
  </w:style>
  <w:style w:type="character" w:customStyle="1" w:styleId="Smbolosdenumerao">
    <w:name w:val="Símbolos de numeração"/>
    <w:rsid w:val="00FB180A"/>
  </w:style>
  <w:style w:type="character" w:customStyle="1" w:styleId="Refdenotadefim1">
    <w:name w:val="Ref. de nota de fim1"/>
    <w:rsid w:val="00FB180A"/>
    <w:rPr>
      <w:vertAlign w:val="superscript"/>
    </w:rPr>
  </w:style>
  <w:style w:type="character" w:customStyle="1" w:styleId="Refdenotaderodap2">
    <w:name w:val="Ref. de nota de rodapé2"/>
    <w:rsid w:val="00FB180A"/>
    <w:rPr>
      <w:vertAlign w:val="superscript"/>
    </w:rPr>
  </w:style>
  <w:style w:type="character" w:customStyle="1" w:styleId="Refdenotadefim2">
    <w:name w:val="Ref. de nota de fim2"/>
    <w:rsid w:val="00FB180A"/>
    <w:rPr>
      <w:vertAlign w:val="superscript"/>
    </w:rPr>
  </w:style>
  <w:style w:type="character" w:customStyle="1" w:styleId="Refdenotaderodap3">
    <w:name w:val="Ref. de nota de rodapé3"/>
    <w:rsid w:val="00FB180A"/>
    <w:rPr>
      <w:vertAlign w:val="superscript"/>
    </w:rPr>
  </w:style>
  <w:style w:type="character" w:customStyle="1" w:styleId="Refdenotadefim3">
    <w:name w:val="Ref. de nota de fim3"/>
    <w:rsid w:val="00FB180A"/>
    <w:rPr>
      <w:vertAlign w:val="superscript"/>
    </w:rPr>
  </w:style>
  <w:style w:type="character" w:styleId="Refdenotadefim">
    <w:name w:val="endnote reference"/>
    <w:rsid w:val="00FB180A"/>
    <w:rPr>
      <w:vertAlign w:val="superscript"/>
    </w:rPr>
  </w:style>
  <w:style w:type="paragraph" w:customStyle="1" w:styleId="Ttulo30">
    <w:name w:val="Título3"/>
    <w:basedOn w:val="Normal"/>
    <w:next w:val="Corpodetexto"/>
    <w:rsid w:val="00FB180A"/>
    <w:pPr>
      <w:keepNext/>
      <w:widowControl/>
      <w:autoSpaceDE/>
      <w:autoSpaceDN/>
      <w:spacing w:before="240" w:after="120"/>
    </w:pPr>
    <w:rPr>
      <w:rFonts w:ascii="Liberation Sans" w:eastAsia="Microsoft YaHei" w:hAnsi="Liberation Sans" w:cs="Mangal"/>
      <w:sz w:val="28"/>
      <w:szCs w:val="28"/>
      <w:lang w:val="pt-BR" w:eastAsia="zh-CN"/>
    </w:rPr>
  </w:style>
  <w:style w:type="paragraph" w:styleId="Lista">
    <w:name w:val="List"/>
    <w:basedOn w:val="Corpodetexto"/>
    <w:rsid w:val="00FB180A"/>
    <w:pPr>
      <w:suppressAutoHyphens/>
      <w:autoSpaceDE/>
      <w:autoSpaceDN/>
      <w:jc w:val="both"/>
    </w:pPr>
    <w:rPr>
      <w:rFonts w:ascii="Times New Roman" w:eastAsia="Times New Roman" w:hAnsi="Times New Roman" w:cs="Tahoma"/>
      <w:sz w:val="28"/>
      <w:szCs w:val="20"/>
      <w:lang w:val="pt-BR" w:eastAsia="zh-CN"/>
    </w:rPr>
  </w:style>
  <w:style w:type="paragraph" w:styleId="Legenda">
    <w:name w:val="caption"/>
    <w:basedOn w:val="Normal"/>
    <w:qFormat/>
    <w:rsid w:val="00FB180A"/>
    <w:pPr>
      <w:widowControl/>
      <w:suppressLineNumbers/>
      <w:autoSpaceDE/>
      <w:autoSpaceDN/>
      <w:spacing w:before="120" w:after="120"/>
    </w:pPr>
    <w:rPr>
      <w:rFonts w:ascii="Arial" w:eastAsia="Times New Roman" w:hAnsi="Arial" w:cs="Mangal"/>
      <w:i/>
      <w:iCs/>
      <w:sz w:val="24"/>
      <w:szCs w:val="24"/>
      <w:lang w:val="pt-BR" w:eastAsia="zh-CN"/>
    </w:rPr>
  </w:style>
  <w:style w:type="paragraph" w:customStyle="1" w:styleId="ndice">
    <w:name w:val="Índice"/>
    <w:basedOn w:val="Normal"/>
    <w:rsid w:val="00FB180A"/>
    <w:pPr>
      <w:widowControl/>
      <w:suppressLineNumbers/>
      <w:autoSpaceDE/>
      <w:autoSpaceDN/>
    </w:pPr>
    <w:rPr>
      <w:rFonts w:ascii="Arial" w:eastAsia="Times New Roman" w:hAnsi="Arial" w:cs="Tahoma"/>
      <w:szCs w:val="20"/>
      <w:lang w:val="pt-BR" w:eastAsia="zh-CN"/>
    </w:rPr>
  </w:style>
  <w:style w:type="paragraph" w:customStyle="1" w:styleId="Ttulo20">
    <w:name w:val="Título2"/>
    <w:basedOn w:val="Normal"/>
    <w:next w:val="Corpodetexto"/>
    <w:rsid w:val="00FB180A"/>
    <w:pPr>
      <w:keepNext/>
      <w:widowControl/>
      <w:autoSpaceDE/>
      <w:autoSpaceDN/>
      <w:spacing w:before="240" w:after="120"/>
    </w:pPr>
    <w:rPr>
      <w:rFonts w:ascii="Arial" w:eastAsia="Lucida Sans Unicode" w:hAnsi="Arial" w:cs="Mangal"/>
      <w:sz w:val="28"/>
      <w:szCs w:val="28"/>
      <w:lang w:val="pt-BR" w:eastAsia="zh-CN"/>
    </w:rPr>
  </w:style>
  <w:style w:type="paragraph" w:customStyle="1" w:styleId="Legenda3">
    <w:name w:val="Legenda3"/>
    <w:basedOn w:val="Normal"/>
    <w:rsid w:val="00FB180A"/>
    <w:pPr>
      <w:widowControl/>
      <w:suppressLineNumbers/>
      <w:autoSpaceDE/>
      <w:autoSpaceDN/>
      <w:spacing w:before="120" w:after="120"/>
    </w:pPr>
    <w:rPr>
      <w:rFonts w:ascii="Arial" w:eastAsia="Times New Roman" w:hAnsi="Arial" w:cs="Mangal"/>
      <w:i/>
      <w:iCs/>
      <w:sz w:val="24"/>
      <w:szCs w:val="24"/>
      <w:lang w:val="pt-BR" w:eastAsia="zh-CN"/>
    </w:rPr>
  </w:style>
  <w:style w:type="paragraph" w:customStyle="1" w:styleId="Ttulo10">
    <w:name w:val="Título1"/>
    <w:basedOn w:val="Normal"/>
    <w:next w:val="Corpodetexto"/>
    <w:rsid w:val="00FB180A"/>
    <w:pPr>
      <w:keepNext/>
      <w:widowControl/>
      <w:autoSpaceDE/>
      <w:autoSpaceDN/>
      <w:spacing w:before="240" w:after="120"/>
    </w:pPr>
    <w:rPr>
      <w:rFonts w:ascii="Arial" w:eastAsia="Lucida Sans Unicode" w:hAnsi="Arial" w:cs="Tahoma"/>
      <w:sz w:val="28"/>
      <w:szCs w:val="28"/>
      <w:lang w:val="pt-BR" w:eastAsia="zh-CN"/>
    </w:rPr>
  </w:style>
  <w:style w:type="paragraph" w:customStyle="1" w:styleId="Legenda2">
    <w:name w:val="Legenda2"/>
    <w:basedOn w:val="Normal"/>
    <w:rsid w:val="00FB180A"/>
    <w:pPr>
      <w:widowControl/>
      <w:suppressLineNumbers/>
      <w:autoSpaceDE/>
      <w:autoSpaceDN/>
      <w:spacing w:before="120" w:after="120"/>
    </w:pPr>
    <w:rPr>
      <w:rFonts w:ascii="Arial" w:eastAsia="Times New Roman" w:hAnsi="Arial" w:cs="Mangal"/>
      <w:i/>
      <w:iCs/>
      <w:sz w:val="24"/>
      <w:szCs w:val="24"/>
      <w:lang w:val="pt-BR" w:eastAsia="zh-CN"/>
    </w:rPr>
  </w:style>
  <w:style w:type="paragraph" w:customStyle="1" w:styleId="Captulo">
    <w:name w:val="Capítulo"/>
    <w:basedOn w:val="Normal"/>
    <w:next w:val="Corpodetexto"/>
    <w:rsid w:val="00FB180A"/>
    <w:pPr>
      <w:keepNext/>
      <w:widowControl/>
      <w:autoSpaceDE/>
      <w:autoSpaceDN/>
      <w:spacing w:before="240" w:after="120"/>
    </w:pPr>
    <w:rPr>
      <w:rFonts w:ascii="Arial" w:eastAsia="Lucida Sans Unicode" w:hAnsi="Arial" w:cs="Tahoma"/>
      <w:sz w:val="28"/>
      <w:szCs w:val="28"/>
      <w:lang w:val="pt-BR" w:eastAsia="zh-CN"/>
    </w:rPr>
  </w:style>
  <w:style w:type="paragraph" w:customStyle="1" w:styleId="Legenda1">
    <w:name w:val="Legenda1"/>
    <w:basedOn w:val="Normal"/>
    <w:rsid w:val="00FB180A"/>
    <w:pPr>
      <w:widowControl/>
      <w:suppressLineNumbers/>
      <w:autoSpaceDE/>
      <w:autoSpaceDN/>
      <w:spacing w:before="120" w:after="120"/>
    </w:pPr>
    <w:rPr>
      <w:rFonts w:ascii="Arial" w:eastAsia="Times New Roman" w:hAnsi="Arial" w:cs="Tahoma"/>
      <w:i/>
      <w:iCs/>
      <w:sz w:val="24"/>
      <w:szCs w:val="24"/>
      <w:lang w:val="pt-BR" w:eastAsia="zh-CN"/>
    </w:rPr>
  </w:style>
  <w:style w:type="paragraph" w:styleId="Subttulo">
    <w:name w:val="Subtitle"/>
    <w:basedOn w:val="Captulo"/>
    <w:next w:val="Corpodetexto"/>
    <w:link w:val="SubttuloChar"/>
    <w:qFormat/>
    <w:rsid w:val="00FB180A"/>
    <w:pPr>
      <w:jc w:val="center"/>
    </w:pPr>
    <w:rPr>
      <w:i/>
      <w:iCs/>
    </w:rPr>
  </w:style>
  <w:style w:type="character" w:customStyle="1" w:styleId="SubttuloChar">
    <w:name w:val="Subtítulo Char"/>
    <w:basedOn w:val="Fontepargpadro"/>
    <w:link w:val="Subttulo"/>
    <w:rsid w:val="00FB180A"/>
    <w:rPr>
      <w:rFonts w:ascii="Arial" w:eastAsia="Lucida Sans Unicode" w:hAnsi="Arial" w:cs="Tahoma"/>
      <w:i/>
      <w:iCs/>
      <w:sz w:val="28"/>
      <w:szCs w:val="28"/>
      <w:lang w:val="pt-BR" w:eastAsia="zh-CN"/>
    </w:rPr>
  </w:style>
  <w:style w:type="paragraph" w:styleId="Rodap">
    <w:name w:val="footer"/>
    <w:basedOn w:val="Normal"/>
    <w:link w:val="RodapChar"/>
    <w:uiPriority w:val="99"/>
    <w:rsid w:val="00FB180A"/>
    <w:pPr>
      <w:widowControl/>
      <w:tabs>
        <w:tab w:val="center" w:pos="4419"/>
        <w:tab w:val="right" w:pos="8838"/>
      </w:tabs>
      <w:autoSpaceDE/>
      <w:autoSpaceDN/>
    </w:pPr>
    <w:rPr>
      <w:rFonts w:ascii="Arial" w:eastAsia="Times New Roman" w:hAnsi="Arial" w:cs="Arial"/>
      <w:szCs w:val="20"/>
      <w:lang w:val="pt-BR" w:eastAsia="zh-CN"/>
    </w:rPr>
  </w:style>
  <w:style w:type="character" w:customStyle="1" w:styleId="RodapChar">
    <w:name w:val="Rodapé Char"/>
    <w:basedOn w:val="Fontepargpadro"/>
    <w:link w:val="Rodap"/>
    <w:uiPriority w:val="99"/>
    <w:rsid w:val="00FB180A"/>
    <w:rPr>
      <w:rFonts w:ascii="Arial" w:eastAsia="Times New Roman" w:hAnsi="Arial" w:cs="Arial"/>
      <w:szCs w:val="20"/>
      <w:lang w:val="pt-BR" w:eastAsia="zh-CN"/>
    </w:rPr>
  </w:style>
  <w:style w:type="paragraph" w:styleId="Cabealho">
    <w:name w:val="header"/>
    <w:basedOn w:val="Normal"/>
    <w:link w:val="CabealhoChar"/>
    <w:rsid w:val="00FB180A"/>
    <w:pPr>
      <w:widowControl/>
      <w:tabs>
        <w:tab w:val="center" w:pos="4419"/>
        <w:tab w:val="right" w:pos="8838"/>
      </w:tabs>
      <w:autoSpaceDE/>
      <w:autoSpaceDN/>
    </w:pPr>
    <w:rPr>
      <w:rFonts w:ascii="Arial" w:eastAsia="Times New Roman" w:hAnsi="Arial" w:cs="Arial"/>
      <w:szCs w:val="20"/>
      <w:lang w:val="pt-BR" w:eastAsia="zh-CN"/>
    </w:rPr>
  </w:style>
  <w:style w:type="character" w:customStyle="1" w:styleId="CabealhoChar">
    <w:name w:val="Cabeçalho Char"/>
    <w:basedOn w:val="Fontepargpadro"/>
    <w:link w:val="Cabealho"/>
    <w:rsid w:val="00FB180A"/>
    <w:rPr>
      <w:rFonts w:ascii="Arial" w:eastAsia="Times New Roman" w:hAnsi="Arial" w:cs="Arial"/>
      <w:szCs w:val="20"/>
      <w:lang w:val="pt-BR" w:eastAsia="zh-CN"/>
    </w:rPr>
  </w:style>
  <w:style w:type="paragraph" w:customStyle="1" w:styleId="JE1">
    <w:name w:val="JE1"/>
    <w:basedOn w:val="Ttulo1"/>
    <w:rsid w:val="00FB180A"/>
    <w:pPr>
      <w:keepNext/>
      <w:widowControl/>
      <w:suppressAutoHyphens/>
      <w:autoSpaceDE/>
      <w:autoSpaceDN/>
      <w:spacing w:before="240" w:after="60"/>
      <w:ind w:left="0" w:firstLine="0"/>
      <w:jc w:val="center"/>
    </w:pPr>
    <w:rPr>
      <w:rFonts w:eastAsia="Times New Roman"/>
      <w:bCs w:val="0"/>
      <w:kern w:val="1"/>
      <w:sz w:val="28"/>
      <w:szCs w:val="20"/>
      <w:lang w:val="pt-BR" w:eastAsia="zh-CN"/>
    </w:rPr>
  </w:style>
  <w:style w:type="paragraph" w:styleId="Recuodecorpodetexto">
    <w:name w:val="Body Text Indent"/>
    <w:basedOn w:val="Normal"/>
    <w:link w:val="RecuodecorpodetextoChar"/>
    <w:rsid w:val="00FB180A"/>
    <w:pPr>
      <w:widowControl/>
      <w:suppressAutoHyphens/>
      <w:autoSpaceDE/>
      <w:autoSpaceDN/>
      <w:ind w:left="2410"/>
      <w:jc w:val="both"/>
    </w:pPr>
    <w:rPr>
      <w:rFonts w:ascii="Arial" w:eastAsia="Times New Roman" w:hAnsi="Arial" w:cs="Arial"/>
      <w:b/>
      <w:sz w:val="24"/>
      <w:szCs w:val="20"/>
      <w:lang w:val="pt-BR"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FB180A"/>
    <w:rPr>
      <w:rFonts w:ascii="Arial" w:eastAsia="Times New Roman" w:hAnsi="Arial" w:cs="Arial"/>
      <w:b/>
      <w:sz w:val="24"/>
      <w:szCs w:val="20"/>
      <w:lang w:val="pt-BR" w:eastAsia="zh-CN"/>
    </w:rPr>
  </w:style>
  <w:style w:type="paragraph" w:customStyle="1" w:styleId="Corpodetexto21">
    <w:name w:val="Corpo de texto 21"/>
    <w:basedOn w:val="Normal"/>
    <w:rsid w:val="00FB180A"/>
    <w:pPr>
      <w:widowControl/>
      <w:autoSpaceDE/>
      <w:autoSpaceDN/>
      <w:jc w:val="both"/>
    </w:pPr>
    <w:rPr>
      <w:rFonts w:ascii="Arial" w:eastAsia="Times New Roman" w:hAnsi="Arial" w:cs="Arial"/>
      <w:szCs w:val="20"/>
      <w:lang w:val="pt-BR" w:eastAsia="zh-CN"/>
    </w:rPr>
  </w:style>
  <w:style w:type="paragraph" w:customStyle="1" w:styleId="Contedodetabela">
    <w:name w:val="Conteúdo de tabela"/>
    <w:basedOn w:val="Normal"/>
    <w:rsid w:val="00FB180A"/>
    <w:pPr>
      <w:widowControl/>
      <w:suppressLineNumbers/>
      <w:autoSpaceDE/>
      <w:autoSpaceDN/>
    </w:pPr>
    <w:rPr>
      <w:rFonts w:ascii="Arial" w:eastAsia="Times New Roman" w:hAnsi="Arial" w:cs="Arial"/>
      <w:szCs w:val="20"/>
      <w:lang w:val="pt-BR" w:eastAsia="zh-CN"/>
    </w:rPr>
  </w:style>
  <w:style w:type="paragraph" w:customStyle="1" w:styleId="Contedodatabela">
    <w:name w:val="Conteúdo da tabela"/>
    <w:basedOn w:val="Normal"/>
    <w:rsid w:val="00FB180A"/>
    <w:pPr>
      <w:widowControl/>
      <w:suppressLineNumbers/>
      <w:autoSpaceDE/>
      <w:autoSpaceDN/>
    </w:pPr>
    <w:rPr>
      <w:rFonts w:ascii="Arial" w:eastAsia="Times New Roman" w:hAnsi="Arial" w:cs="Arial"/>
      <w:szCs w:val="20"/>
      <w:lang w:val="pt-BR" w:eastAsia="zh-CN"/>
    </w:rPr>
  </w:style>
  <w:style w:type="paragraph" w:customStyle="1" w:styleId="Ttulodetabela">
    <w:name w:val="Título de tabela"/>
    <w:basedOn w:val="Contedodetabela"/>
    <w:rsid w:val="00FB180A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FB180A"/>
    <w:pPr>
      <w:suppressAutoHyphens/>
      <w:autoSpaceDE/>
      <w:autoSpaceDN/>
      <w:jc w:val="both"/>
    </w:pPr>
    <w:rPr>
      <w:rFonts w:ascii="Times New Roman" w:eastAsia="Times New Roman" w:hAnsi="Times New Roman" w:cs="Times New Roman"/>
      <w:sz w:val="28"/>
      <w:szCs w:val="20"/>
      <w:lang w:val="pt-BR" w:eastAsia="zh-CN"/>
    </w:rPr>
  </w:style>
  <w:style w:type="paragraph" w:customStyle="1" w:styleId="Ttulodatabela">
    <w:name w:val="Título da tabela"/>
    <w:basedOn w:val="Contedodatabela"/>
    <w:rsid w:val="00FB180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  <w:rsid w:val="00FB180A"/>
    <w:pPr>
      <w:suppressAutoHyphens/>
      <w:autoSpaceDE/>
      <w:autoSpaceDN/>
      <w:jc w:val="both"/>
    </w:pPr>
    <w:rPr>
      <w:rFonts w:ascii="Times New Roman" w:eastAsia="Times New Roman" w:hAnsi="Times New Roman" w:cs="Times New Roman"/>
      <w:sz w:val="28"/>
      <w:szCs w:val="20"/>
      <w:lang w:val="pt-BR" w:eastAsia="zh-CN"/>
    </w:rPr>
  </w:style>
  <w:style w:type="character" w:customStyle="1" w:styleId="Refdenotaderodap5">
    <w:name w:val="Ref. de nota de rodapé5"/>
    <w:rsid w:val="00FB180A"/>
    <w:rPr>
      <w:vertAlign w:val="superscript"/>
    </w:rPr>
  </w:style>
  <w:style w:type="paragraph" w:styleId="Textodebalo">
    <w:name w:val="Balloon Text"/>
    <w:basedOn w:val="Normal"/>
    <w:link w:val="TextodebaloChar"/>
    <w:unhideWhenUsed/>
    <w:rsid w:val="00FB180A"/>
    <w:pPr>
      <w:widowControl/>
      <w:autoSpaceDE/>
      <w:autoSpaceDN/>
    </w:pPr>
    <w:rPr>
      <w:rFonts w:ascii="Segoe UI" w:eastAsia="Times New Roman" w:hAnsi="Segoe UI" w:cs="Segoe UI"/>
      <w:sz w:val="18"/>
      <w:szCs w:val="18"/>
      <w:lang w:val="pt-BR" w:eastAsia="zh-CN"/>
    </w:rPr>
  </w:style>
  <w:style w:type="character" w:customStyle="1" w:styleId="TextodebaloChar">
    <w:name w:val="Texto de balão Char"/>
    <w:basedOn w:val="Fontepargpadro"/>
    <w:link w:val="Textodebalo"/>
    <w:rsid w:val="00FB180A"/>
    <w:rPr>
      <w:rFonts w:ascii="Segoe UI" w:eastAsia="Times New Roman" w:hAnsi="Segoe UI" w:cs="Segoe UI"/>
      <w:sz w:val="18"/>
      <w:szCs w:val="18"/>
      <w:lang w:val="pt-BR" w:eastAsia="zh-CN"/>
    </w:rPr>
  </w:style>
  <w:style w:type="character" w:styleId="Hyperlink">
    <w:name w:val="Hyperlink"/>
    <w:uiPriority w:val="99"/>
    <w:unhideWhenUsed/>
    <w:rsid w:val="00FB180A"/>
    <w:rPr>
      <w:color w:val="0563C1"/>
      <w:u w:val="single"/>
    </w:rPr>
  </w:style>
  <w:style w:type="character" w:customStyle="1" w:styleId="MenoPendente1">
    <w:name w:val="Menção Pendente1"/>
    <w:uiPriority w:val="99"/>
    <w:semiHidden/>
    <w:unhideWhenUsed/>
    <w:rsid w:val="00FB180A"/>
    <w:rPr>
      <w:color w:val="808080"/>
      <w:shd w:val="clear" w:color="auto" w:fill="E6E6E6"/>
    </w:rPr>
  </w:style>
  <w:style w:type="character" w:styleId="HiperlinkVisitado">
    <w:name w:val="FollowedHyperlink"/>
    <w:basedOn w:val="Fontepargpadro"/>
    <w:uiPriority w:val="99"/>
    <w:semiHidden/>
    <w:unhideWhenUsed/>
    <w:rsid w:val="00FB180A"/>
    <w:rPr>
      <w:color w:val="800080" w:themeColor="followedHyperlink"/>
      <w:u w:val="single"/>
    </w:rPr>
  </w:style>
  <w:style w:type="character" w:customStyle="1" w:styleId="WW8Num2z0">
    <w:name w:val="WW8Num2z0"/>
    <w:rsid w:val="00FB180A"/>
    <w:rPr>
      <w:rFonts w:ascii="Monotype Sorts" w:hAnsi="Monotype Sorts"/>
    </w:rPr>
  </w:style>
  <w:style w:type="character" w:customStyle="1" w:styleId="WW8Num3z0">
    <w:name w:val="WW8Num3z0"/>
    <w:rsid w:val="00FB180A"/>
    <w:rPr>
      <w:b/>
    </w:rPr>
  </w:style>
  <w:style w:type="character" w:customStyle="1" w:styleId="WW8Num4z0">
    <w:name w:val="WW8Num4z0"/>
    <w:rsid w:val="00FB180A"/>
    <w:rPr>
      <w:rFonts w:ascii="Times New Roman" w:eastAsia="Times New Roman" w:hAnsi="Times New Roman" w:cs="Times New Roman"/>
    </w:rPr>
  </w:style>
  <w:style w:type="character" w:customStyle="1" w:styleId="WW8Num4z1">
    <w:name w:val="WW8Num4z1"/>
    <w:rsid w:val="00FB180A"/>
    <w:rPr>
      <w:rFonts w:ascii="Courier New" w:hAnsi="Courier New"/>
    </w:rPr>
  </w:style>
  <w:style w:type="character" w:customStyle="1" w:styleId="WW8Num4z2">
    <w:name w:val="WW8Num4z2"/>
    <w:rsid w:val="00FB180A"/>
    <w:rPr>
      <w:rFonts w:ascii="Wingdings" w:hAnsi="Wingdings"/>
    </w:rPr>
  </w:style>
  <w:style w:type="character" w:customStyle="1" w:styleId="WW8Num4z3">
    <w:name w:val="WW8Num4z3"/>
    <w:rsid w:val="00FB180A"/>
    <w:rPr>
      <w:rFonts w:ascii="Symbol" w:hAnsi="Symbol"/>
    </w:rPr>
  </w:style>
  <w:style w:type="character" w:customStyle="1" w:styleId="WW8Num5z0">
    <w:name w:val="WW8Num5z0"/>
    <w:rsid w:val="00FB180A"/>
    <w:rPr>
      <w:rFonts w:ascii="Times New Roman" w:hAnsi="Times New Roman"/>
      <w:b/>
    </w:rPr>
  </w:style>
  <w:style w:type="character" w:customStyle="1" w:styleId="WW8Num6z0">
    <w:name w:val="WW8Num6z0"/>
    <w:rsid w:val="00FB180A"/>
    <w:rPr>
      <w:b/>
    </w:rPr>
  </w:style>
  <w:style w:type="character" w:customStyle="1" w:styleId="WW8Num7z0">
    <w:name w:val="WW8Num7z0"/>
    <w:rsid w:val="00FB180A"/>
    <w:rPr>
      <w:b/>
    </w:rPr>
  </w:style>
  <w:style w:type="paragraph" w:customStyle="1" w:styleId="Textoembloco1">
    <w:name w:val="Texto em bloco1"/>
    <w:basedOn w:val="Normal"/>
    <w:rsid w:val="00FB180A"/>
    <w:pPr>
      <w:widowControl/>
      <w:autoSpaceDE/>
      <w:autoSpaceDN/>
      <w:ind w:left="4253" w:right="57" w:firstLine="1134"/>
      <w:jc w:val="both"/>
    </w:pPr>
    <w:rPr>
      <w:rFonts w:ascii="Arial" w:eastAsia="Times New Roman" w:hAnsi="Arial" w:cs="Times New Roman"/>
      <w:i/>
      <w:spacing w:val="14"/>
      <w:szCs w:val="20"/>
      <w:lang w:val="pt-BR" w:eastAsia="zh-CN"/>
    </w:rPr>
  </w:style>
  <w:style w:type="table" w:styleId="Tabelacomgrade">
    <w:name w:val="Table Grid"/>
    <w:basedOn w:val="Tabelanormal"/>
    <w:rsid w:val="00FB180A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2">
    <w:name w:val="texto2"/>
    <w:basedOn w:val="Normal"/>
    <w:rsid w:val="00FB180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04partenormativa">
    <w:name w:val="04partenormativa"/>
    <w:basedOn w:val="Normal"/>
    <w:rsid w:val="00FB180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NormalWeb">
    <w:name w:val="Normal (Web)"/>
    <w:basedOn w:val="Normal"/>
    <w:uiPriority w:val="99"/>
    <w:unhideWhenUsed/>
    <w:rsid w:val="00FB180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"/>
    <w:rsid w:val="00FB180A"/>
    <w:rPr>
      <w:rFonts w:ascii="Arial" w:eastAsia="Arial" w:hAnsi="Arial" w:cs="Arial"/>
      <w:b/>
      <w:bCs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B180A"/>
    <w:rPr>
      <w:rFonts w:ascii="Arial MT" w:eastAsia="Arial MT" w:hAnsi="Arial MT" w:cs="Arial MT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442E6F8E99D547932347400F8A4643" ma:contentTypeVersion="8" ma:contentTypeDescription="Criar um novo documento." ma:contentTypeScope="" ma:versionID="443bee4612a8f999c35a824f430e1d49">
  <xsd:schema xmlns:xsd="http://www.w3.org/2001/XMLSchema" xmlns:xs="http://www.w3.org/2001/XMLSchema" xmlns:p="http://schemas.microsoft.com/office/2006/metadata/properties" xmlns:ns2="6895757c-a34f-4682-aba1-6b8a1e936109" targetNamespace="http://schemas.microsoft.com/office/2006/metadata/properties" ma:root="true" ma:fieldsID="850b10c444a52bf51e1da54662993186" ns2:_="">
    <xsd:import namespace="6895757c-a34f-4682-aba1-6b8a1e9361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95757c-a34f-4682-aba1-6b8a1e9361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F8D9F5-EC96-433C-889B-372B237BEEE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AFC5D3-3A34-4C63-83D6-4E47B2C3D7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51A98A-1B2F-4342-8B5A-E170051931D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B83084E-59CE-4BE5-A2D6-D16F7136FF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95757c-a34f-4682-aba1-6b8a1e9361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3</Pages>
  <Words>724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Bello</dc:creator>
  <cp:lastModifiedBy>Usuario</cp:lastModifiedBy>
  <cp:revision>20</cp:revision>
  <cp:lastPrinted>2024-09-27T11:41:00Z</cp:lastPrinted>
  <dcterms:created xsi:type="dcterms:W3CDTF">2024-09-23T19:52:00Z</dcterms:created>
  <dcterms:modified xsi:type="dcterms:W3CDTF">2025-09-25T17:31:00Z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2024-01-03T00:00:00Z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0x01010097442E6F8E99D547932347400F8A4643</vt:lpwstr>
  </property>
  <property fmtid="{D5CDD505-2E9C-101B-9397-08002B2CF9AE}" pid="7" name="Order">
    <vt:r8>2575600</vt:r8>
  </property>
</Properties>
</file>