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231E0259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484F3A">
        <w:rPr>
          <w:rFonts w:eastAsia="Times New Roman"/>
          <w:sz w:val="24"/>
          <w:szCs w:val="24"/>
        </w:rPr>
        <w:t>1</w:t>
      </w:r>
      <w:r w:rsidR="00FA4224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097C4850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484F3A">
        <w:rPr>
          <w:rFonts w:eastAsia="Times New Roman"/>
          <w:sz w:val="24"/>
          <w:szCs w:val="24"/>
        </w:rPr>
        <w:t>2</w:t>
      </w:r>
      <w:r w:rsidR="00FA4224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56D6CD9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484F3A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484F3A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14116DDE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A91D6A">
        <w:rPr>
          <w:rFonts w:eastAsia="Times New Roman"/>
          <w:sz w:val="24"/>
          <w:szCs w:val="24"/>
        </w:rPr>
        <w:t>Daniel Inácio Reichert</w:t>
      </w:r>
    </w:p>
    <w:p w14:paraId="0000000A" w14:textId="1BE0495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FA4224">
        <w:rPr>
          <w:rFonts w:eastAsia="Times New Roman"/>
          <w:b/>
          <w:bCs/>
          <w:sz w:val="24"/>
          <w:szCs w:val="24"/>
        </w:rPr>
        <w:t>Transfere a assistência de controle e atendimento à população da Secretaria da Indústria, comércio, agricultura e meio ambiente criada pela Lei 2.302/2022 de 16 de fevereiro de 2022 para a secretaria da saúde, altera sua denominação, estabelece novas atribuições do cargo e dá outras providências</w:t>
      </w:r>
      <w:r w:rsidRPr="00286F10">
        <w:rPr>
          <w:rFonts w:eastAsia="Times New Roman"/>
          <w:b/>
          <w:bCs/>
          <w:sz w:val="24"/>
          <w:szCs w:val="24"/>
        </w:rPr>
        <w:t>.</w:t>
      </w:r>
      <w:r w:rsidRPr="009959BF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66224E5C" w:rsidR="00F75EB8" w:rsidRPr="00FA4224" w:rsidRDefault="00C72937" w:rsidP="00FA4224">
      <w:pPr>
        <w:shd w:val="clear" w:color="auto" w:fill="FFFFFF"/>
        <w:spacing w:line="360" w:lineRule="auto"/>
        <w:ind w:firstLine="720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959BF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</w:t>
      </w:r>
      <w:r w:rsidR="00FA4224">
        <w:rPr>
          <w:rFonts w:eastAsia="Times New Roman"/>
          <w:sz w:val="24"/>
          <w:szCs w:val="24"/>
        </w:rPr>
        <w:t xml:space="preserve"> t</w:t>
      </w:r>
      <w:r w:rsidR="00FA4224" w:rsidRPr="00FA4224">
        <w:rPr>
          <w:rFonts w:eastAsia="Times New Roman"/>
          <w:sz w:val="24"/>
          <w:szCs w:val="24"/>
        </w:rPr>
        <w:t>ransferir a assistência de controle e atendimento à população da Secretaria da Indústria, comércio, agricultura e meio ambiente criada pela Lei 2.302/2022 de 16 de fevereiro de 2022 para a secretaria da saúde, altera sua denominação, estabelece novas atribuições do cargo.</w:t>
      </w:r>
    </w:p>
    <w:p w14:paraId="0000000E" w14:textId="1AA2A2F1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 xml:space="preserve">O projeto de lei </w:t>
      </w:r>
      <w:r w:rsidR="00793344" w:rsidRPr="009959BF">
        <w:rPr>
          <w:rFonts w:eastAsia="Times New Roman"/>
          <w:sz w:val="24"/>
          <w:szCs w:val="24"/>
        </w:rPr>
        <w:t xml:space="preserve">recebido em </w:t>
      </w:r>
      <w:r w:rsidR="00793344" w:rsidRPr="009959BF">
        <w:rPr>
          <w:rFonts w:eastAsia="Times New Roman"/>
          <w:b/>
          <w:bCs/>
          <w:sz w:val="24"/>
          <w:szCs w:val="24"/>
        </w:rPr>
        <w:t>regime de urgência</w:t>
      </w:r>
      <w:r w:rsidR="00286F10">
        <w:rPr>
          <w:rFonts w:eastAsia="Times New Roman"/>
          <w:sz w:val="24"/>
          <w:szCs w:val="24"/>
        </w:rPr>
        <w:t>,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6C51C1BA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00000012" w14:textId="232B9746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484F3A">
        <w:rPr>
          <w:rFonts w:eastAsia="Times New Roman"/>
          <w:sz w:val="24"/>
          <w:szCs w:val="24"/>
        </w:rPr>
        <w:t>05</w:t>
      </w:r>
      <w:r>
        <w:rPr>
          <w:rFonts w:eastAsia="Times New Roman"/>
          <w:sz w:val="24"/>
          <w:szCs w:val="24"/>
        </w:rPr>
        <w:t xml:space="preserve"> de </w:t>
      </w:r>
      <w:r w:rsidR="00484F3A">
        <w:rPr>
          <w:rFonts w:eastAsia="Times New Roman"/>
          <w:sz w:val="24"/>
          <w:szCs w:val="24"/>
        </w:rPr>
        <w:t>março</w:t>
      </w:r>
      <w:r>
        <w:rPr>
          <w:rFonts w:eastAsia="Times New Roman"/>
          <w:sz w:val="24"/>
          <w:szCs w:val="24"/>
        </w:rPr>
        <w:t xml:space="preserve"> de 2024.</w:t>
      </w:r>
    </w:p>
    <w:p w14:paraId="0FF482E5" w14:textId="52BA46E1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26901378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 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A91D6A">
        <w:rPr>
          <w:rFonts w:eastAsia="Times New Roman"/>
          <w:sz w:val="24"/>
          <w:szCs w:val="24"/>
        </w:rPr>
        <w:t>Daniel Inácio Reichert</w:t>
      </w:r>
      <w:r w:rsidR="00800BB1">
        <w:rPr>
          <w:rFonts w:eastAsia="Times New Roman"/>
          <w:sz w:val="24"/>
          <w:szCs w:val="24"/>
        </w:rPr>
        <w:tab/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412D3304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A91D6A">
        <w:rPr>
          <w:rFonts w:eastAsia="Times New Roman"/>
          <w:b/>
          <w:sz w:val="24"/>
          <w:szCs w:val="24"/>
        </w:rPr>
        <w:t>Suplente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86F10"/>
    <w:rsid w:val="003003B9"/>
    <w:rsid w:val="003230D3"/>
    <w:rsid w:val="00406E25"/>
    <w:rsid w:val="00484F3A"/>
    <w:rsid w:val="0062296A"/>
    <w:rsid w:val="00766A29"/>
    <w:rsid w:val="00793344"/>
    <w:rsid w:val="00800BB1"/>
    <w:rsid w:val="009959BF"/>
    <w:rsid w:val="00A91D6A"/>
    <w:rsid w:val="00C72937"/>
    <w:rsid w:val="00D4290C"/>
    <w:rsid w:val="00E03138"/>
    <w:rsid w:val="00F75EB8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17</cp:revision>
  <cp:lastPrinted>2024-03-07T19:45:00Z</cp:lastPrinted>
  <dcterms:created xsi:type="dcterms:W3CDTF">2023-02-03T12:01:00Z</dcterms:created>
  <dcterms:modified xsi:type="dcterms:W3CDTF">2024-03-07T19:45:00Z</dcterms:modified>
</cp:coreProperties>
</file>