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4FA6BE5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572FB9">
        <w:rPr>
          <w:rFonts w:eastAsia="Times New Roman"/>
          <w:bCs/>
          <w:sz w:val="24"/>
          <w:szCs w:val="24"/>
        </w:rPr>
        <w:t>8</w:t>
      </w:r>
      <w:r w:rsidR="00216660">
        <w:rPr>
          <w:rFonts w:eastAsia="Times New Roman"/>
          <w:bCs/>
          <w:sz w:val="24"/>
          <w:szCs w:val="24"/>
        </w:rPr>
        <w:t>3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1EC7C2A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AD3826">
        <w:rPr>
          <w:rFonts w:eastAsia="Times New Roman"/>
          <w:sz w:val="24"/>
          <w:szCs w:val="24"/>
        </w:rPr>
        <w:t>7</w:t>
      </w:r>
      <w:r w:rsidR="00216660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93D1D3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B34D3" w:rsidRPr="00DB34D3">
        <w:rPr>
          <w:rFonts w:eastAsia="Times New Roman"/>
          <w:bCs/>
          <w:sz w:val="24"/>
          <w:szCs w:val="24"/>
        </w:rPr>
        <w:t>2</w:t>
      </w:r>
      <w:r w:rsidR="00A62D7F">
        <w:rPr>
          <w:rFonts w:eastAsia="Times New Roman"/>
          <w:bCs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9701A3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5DAB078C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A62D7F">
        <w:rPr>
          <w:rFonts w:eastAsia="Times New Roman"/>
          <w:bCs/>
          <w:sz w:val="24"/>
          <w:szCs w:val="24"/>
        </w:rPr>
        <w:t>Autoriza a contratação emergencial de excepcional interesse público</w:t>
      </w:r>
      <w:r w:rsidR="00216660">
        <w:rPr>
          <w:rFonts w:eastAsia="Times New Roman"/>
          <w:bCs/>
          <w:sz w:val="24"/>
          <w:szCs w:val="24"/>
        </w:rPr>
        <w:t xml:space="preserve"> de 03 (três) professores de educação infantil e dá outras providências</w:t>
      </w:r>
      <w:r w:rsidR="00AD3826" w:rsidRPr="009701A3">
        <w:rPr>
          <w:rFonts w:eastAsia="Times New Roman"/>
          <w:bCs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1EBC5E9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A62D7F">
        <w:rPr>
          <w:rFonts w:eastAsia="Times New Roman"/>
          <w:sz w:val="24"/>
          <w:szCs w:val="24"/>
        </w:rPr>
        <w:t>a</w:t>
      </w:r>
      <w:r w:rsidR="00A62D7F">
        <w:rPr>
          <w:rFonts w:eastAsia="Times New Roman"/>
          <w:bCs/>
          <w:sz w:val="24"/>
          <w:szCs w:val="24"/>
        </w:rPr>
        <w:t xml:space="preserve">utorizar </w:t>
      </w:r>
      <w:r w:rsidR="00A662CE">
        <w:rPr>
          <w:rFonts w:eastAsia="Times New Roman"/>
          <w:bCs/>
          <w:sz w:val="24"/>
          <w:szCs w:val="24"/>
        </w:rPr>
        <w:t xml:space="preserve">a contratação emergencial de excepcional interesse </w:t>
      </w:r>
      <w:r w:rsidR="00216660">
        <w:rPr>
          <w:rFonts w:eastAsia="Times New Roman"/>
          <w:bCs/>
          <w:sz w:val="24"/>
          <w:szCs w:val="24"/>
        </w:rPr>
        <w:t>público de 03 (três) professores de educação infantil e dá outras providências</w:t>
      </w:r>
      <w:r w:rsidR="00216660" w:rsidRPr="009701A3">
        <w:rPr>
          <w:rFonts w:eastAsia="Times New Roman"/>
          <w:bCs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49292AF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A62D7F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A62D7F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16660"/>
    <w:rsid w:val="002E3A6B"/>
    <w:rsid w:val="002F76AA"/>
    <w:rsid w:val="003230D3"/>
    <w:rsid w:val="003711F8"/>
    <w:rsid w:val="003E053A"/>
    <w:rsid w:val="00406E25"/>
    <w:rsid w:val="004F4EE9"/>
    <w:rsid w:val="004F5CC7"/>
    <w:rsid w:val="0055105A"/>
    <w:rsid w:val="00572FB9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62D7F"/>
    <w:rsid w:val="00A662CE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D3BA5"/>
    <w:rsid w:val="00ED4F98"/>
    <w:rsid w:val="00F11B36"/>
    <w:rsid w:val="00F20902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65</cp:revision>
  <cp:lastPrinted>2023-12-05T12:59:00Z</cp:lastPrinted>
  <dcterms:created xsi:type="dcterms:W3CDTF">2023-02-03T12:01:00Z</dcterms:created>
  <dcterms:modified xsi:type="dcterms:W3CDTF">2023-12-05T12:59:00Z</dcterms:modified>
</cp:coreProperties>
</file>