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3329C6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3329C6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1C7E1A9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3329C6">
        <w:rPr>
          <w:rFonts w:eastAsia="Times New Roman"/>
          <w:sz w:val="24"/>
          <w:szCs w:val="24"/>
        </w:rPr>
        <w:t>100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269B21B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3329C6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19183366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</w:t>
      </w:r>
      <w:r w:rsidR="003329C6">
        <w:rPr>
          <w:rFonts w:eastAsia="Times New Roman"/>
          <w:sz w:val="24"/>
          <w:szCs w:val="24"/>
        </w:rPr>
        <w:t>9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3322726D" w14:textId="41ED9B09" w:rsidR="008674DE" w:rsidRPr="003329C6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329C6">
        <w:rPr>
          <w:rFonts w:eastAsia="Times New Roman"/>
          <w:b/>
          <w:sz w:val="24"/>
          <w:szCs w:val="24"/>
        </w:rPr>
        <w:t xml:space="preserve">Ementa: </w:t>
      </w:r>
      <w:r w:rsidR="003329C6">
        <w:rPr>
          <w:rFonts w:eastAsia="Times New Roman"/>
          <w:sz w:val="24"/>
          <w:szCs w:val="24"/>
        </w:rPr>
        <w:t xml:space="preserve">Institui o sítio eletrônico da Câmara Municipal de São Pedro da Serra/RS como veículo oficial de comunicação, publicidade e divulgação referente às contratações com base na Lei Federal nº 14.133/2021 e dá outras providências. </w:t>
      </w:r>
    </w:p>
    <w:p w14:paraId="23D3A0C3" w14:textId="16757551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14D2F6E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, tendo, </w:t>
      </w:r>
      <w:r w:rsidR="008674DE" w:rsidRPr="00E008EB">
        <w:rPr>
          <w:rFonts w:eastAsia="Times New Roman"/>
          <w:sz w:val="24"/>
          <w:szCs w:val="24"/>
        </w:rPr>
        <w:t>como objetivo</w:t>
      </w:r>
      <w:r w:rsidR="008674DE" w:rsidRPr="00964FE8">
        <w:rPr>
          <w:rFonts w:eastAsia="Times New Roman"/>
          <w:sz w:val="24"/>
          <w:szCs w:val="24"/>
        </w:rPr>
        <w:t xml:space="preserve"> </w:t>
      </w:r>
      <w:r w:rsidR="003329C6">
        <w:rPr>
          <w:rFonts w:eastAsia="Times New Roman"/>
          <w:sz w:val="24"/>
          <w:szCs w:val="24"/>
        </w:rPr>
        <w:t>i</w:t>
      </w:r>
      <w:r w:rsidR="003329C6">
        <w:rPr>
          <w:rFonts w:eastAsia="Times New Roman"/>
          <w:sz w:val="24"/>
          <w:szCs w:val="24"/>
        </w:rPr>
        <w:t>nstitui</w:t>
      </w:r>
      <w:r w:rsidR="003329C6">
        <w:rPr>
          <w:rFonts w:eastAsia="Times New Roman"/>
          <w:sz w:val="24"/>
          <w:szCs w:val="24"/>
        </w:rPr>
        <w:t>r</w:t>
      </w:r>
      <w:r w:rsidR="003329C6">
        <w:rPr>
          <w:rFonts w:eastAsia="Times New Roman"/>
          <w:sz w:val="24"/>
          <w:szCs w:val="24"/>
        </w:rPr>
        <w:t xml:space="preserve"> o sítio eletrônico da Câmara Municipal de São Pedro da Serra/RS como veículo oficial de comunicação, publicidade e divulgação referente às contratações com base na Lei Federal nº 14.133/2021</w:t>
      </w:r>
      <w:r w:rsidR="003329C6">
        <w:rPr>
          <w:rFonts w:eastAsia="Times New Roman"/>
          <w:sz w:val="24"/>
          <w:szCs w:val="24"/>
        </w:rPr>
        <w:t xml:space="preserve">. No endereço eletrônico </w:t>
      </w:r>
      <w:hyperlink r:id="rId6" w:history="1">
        <w:r w:rsidR="003329C6" w:rsidRPr="005D184E">
          <w:rPr>
            <w:rStyle w:val="Hyperlink"/>
            <w:rFonts w:eastAsia="Times New Roman"/>
            <w:sz w:val="24"/>
            <w:szCs w:val="24"/>
          </w:rPr>
          <w:t>www.camarasaopedrodaserra.rs.gov.br</w:t>
        </w:r>
      </w:hyperlink>
      <w:r w:rsidR="003329C6">
        <w:rPr>
          <w:rFonts w:eastAsia="Times New Roman"/>
          <w:sz w:val="24"/>
          <w:szCs w:val="24"/>
        </w:rPr>
        <w:t>, podendo ser consultadas por qualquer interessado sem custos e independentemente de cadastramento.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10" w14:textId="711F26A0" w:rsidR="00F75EB8" w:rsidRPr="00E008EB" w:rsidRDefault="00C72937" w:rsidP="003329C6">
      <w:pPr>
        <w:shd w:val="clear" w:color="auto" w:fill="FFFFFF"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  <w:r w:rsidRPr="00E008EB">
        <w:rPr>
          <w:rFonts w:eastAsia="Times New Roman"/>
          <w:b/>
          <w:sz w:val="24"/>
          <w:szCs w:val="24"/>
        </w:rPr>
        <w:t>Parecer:</w:t>
      </w:r>
    </w:p>
    <w:p w14:paraId="5A54EE11" w14:textId="77777777" w:rsidR="003329C6" w:rsidRDefault="00C72937" w:rsidP="003329C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2A13F2C3" w:rsidR="00932E64" w:rsidRDefault="00932E64" w:rsidP="003329C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</w:t>
      </w:r>
      <w:r w:rsidR="008674DE">
        <w:rPr>
          <w:rFonts w:eastAsia="Times New Roman"/>
          <w:sz w:val="24"/>
          <w:szCs w:val="24"/>
        </w:rPr>
        <w:t>9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426451D1" w14:textId="77777777" w:rsidR="003329C6" w:rsidRPr="00E008EB" w:rsidRDefault="003329C6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4D20746C" w:rsidR="00766A29" w:rsidRDefault="00C72937" w:rsidP="003329C6">
      <w:pPr>
        <w:shd w:val="clear" w:color="auto" w:fill="FFFFFF"/>
        <w:spacing w:line="240" w:lineRule="auto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 w:rsidP="003329C6">
      <w:pPr>
        <w:shd w:val="clear" w:color="auto" w:fill="FFFFFF"/>
        <w:spacing w:line="240" w:lineRule="auto"/>
        <w:rPr>
          <w:rFonts w:eastAsia="Times New Roman"/>
          <w:sz w:val="24"/>
          <w:szCs w:val="24"/>
        </w:rPr>
      </w:pPr>
    </w:p>
    <w:p w14:paraId="00000019" w14:textId="073DEA1B" w:rsidR="00F75EB8" w:rsidRDefault="00766A29" w:rsidP="003329C6">
      <w:pPr>
        <w:shd w:val="clear" w:color="auto" w:fill="FFFFFF"/>
        <w:spacing w:line="240" w:lineRule="auto"/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  <w:r w:rsidR="00C72937"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="00C72937"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7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0DE9"/>
    <w:rsid w:val="002C14CE"/>
    <w:rsid w:val="003230D3"/>
    <w:rsid w:val="003329C6"/>
    <w:rsid w:val="00392695"/>
    <w:rsid w:val="00406E25"/>
    <w:rsid w:val="00435ADC"/>
    <w:rsid w:val="004B1687"/>
    <w:rsid w:val="004F4EE9"/>
    <w:rsid w:val="005F6351"/>
    <w:rsid w:val="00766A29"/>
    <w:rsid w:val="008674DE"/>
    <w:rsid w:val="00932E64"/>
    <w:rsid w:val="00964FE8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  <w:style w:type="character" w:styleId="Hyperlink">
    <w:name w:val="Hyperlink"/>
    <w:basedOn w:val="Fontepargpadro"/>
    <w:uiPriority w:val="99"/>
    <w:unhideWhenUsed/>
    <w:rsid w:val="003329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2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opedrodaserr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2023-12-19T18:24:00Z</cp:lastPrinted>
  <dcterms:created xsi:type="dcterms:W3CDTF">2023-02-03T12:01:00Z</dcterms:created>
  <dcterms:modified xsi:type="dcterms:W3CDTF">2023-12-19T18:24:00Z</dcterms:modified>
</cp:coreProperties>
</file>