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50244493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2C67CB">
        <w:rPr>
          <w:rFonts w:ascii="Arial" w:hAnsi="Arial" w:cs="Arial"/>
          <w:color w:val="000000"/>
        </w:rPr>
        <w:t>3</w:t>
      </w:r>
      <w:r w:rsidR="00751EC7">
        <w:rPr>
          <w:rFonts w:ascii="Arial" w:hAnsi="Arial" w:cs="Arial"/>
          <w:color w:val="000000"/>
        </w:rPr>
        <w:t>3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4DEF36B6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755E9B">
        <w:rPr>
          <w:rFonts w:ascii="Arial" w:hAnsi="Arial" w:cs="Arial"/>
        </w:rPr>
        <w:t xml:space="preserve">s </w:t>
      </w:r>
      <w:r w:rsidR="00922DDE">
        <w:rPr>
          <w:rFonts w:ascii="Arial" w:hAnsi="Arial" w:cs="Arial"/>
        </w:rPr>
        <w:t>doze</w:t>
      </w:r>
      <w:r w:rsidR="000E5FBD">
        <w:rPr>
          <w:rFonts w:ascii="Arial" w:hAnsi="Arial" w:cs="Arial"/>
        </w:rPr>
        <w:t xml:space="preserve"> dia</w:t>
      </w:r>
      <w:r w:rsidR="002F5E02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0E5FBD">
        <w:rPr>
          <w:rFonts w:ascii="Arial" w:hAnsi="Arial" w:cs="Arial"/>
        </w:rPr>
        <w:t xml:space="preserve"> </w:t>
      </w:r>
      <w:r w:rsidR="00AA7097">
        <w:rPr>
          <w:rFonts w:ascii="Arial" w:hAnsi="Arial" w:cs="Arial"/>
        </w:rPr>
        <w:t>dezembro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</w:t>
      </w:r>
      <w:r w:rsidR="009E7778">
        <w:rPr>
          <w:rFonts w:ascii="Arial" w:hAnsi="Arial" w:cs="Arial"/>
        </w:rPr>
        <w:t xml:space="preserve">de Constituição, Justiça e Redação </w:t>
      </w:r>
      <w:r w:rsidR="0065361B">
        <w:rPr>
          <w:rFonts w:ascii="Arial" w:hAnsi="Arial" w:cs="Arial"/>
        </w:rPr>
        <w:t>composta pel</w:t>
      </w:r>
      <w:r w:rsidR="00F43D43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Presidente</w:t>
      </w:r>
      <w:r w:rsidR="00252B87">
        <w:rPr>
          <w:rFonts w:ascii="Arial" w:hAnsi="Arial" w:cs="Arial"/>
        </w:rPr>
        <w:t xml:space="preserve"> da Comissão </w:t>
      </w:r>
      <w:r w:rsidR="00F43D43">
        <w:rPr>
          <w:rFonts w:ascii="Arial" w:hAnsi="Arial" w:cs="Arial"/>
        </w:rPr>
        <w:t>André Mallmann</w:t>
      </w:r>
      <w:r w:rsidR="00252B87">
        <w:rPr>
          <w:rFonts w:ascii="Arial" w:hAnsi="Arial" w:cs="Arial"/>
        </w:rPr>
        <w:t xml:space="preserve">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</w:t>
      </w:r>
      <w:r w:rsidR="00667991">
        <w:rPr>
          <w:rFonts w:ascii="Arial" w:hAnsi="Arial" w:cs="Arial"/>
        </w:rPr>
        <w:t>para ler o</w:t>
      </w:r>
      <w:r w:rsidR="006B6BC2">
        <w:rPr>
          <w:rFonts w:ascii="Arial" w:hAnsi="Arial" w:cs="Arial"/>
        </w:rPr>
        <w:t>s</w:t>
      </w:r>
      <w:r w:rsidR="00667991">
        <w:rPr>
          <w:rFonts w:ascii="Arial" w:hAnsi="Arial" w:cs="Arial"/>
        </w:rPr>
        <w:t xml:space="preserve"> seu</w:t>
      </w:r>
      <w:r w:rsidR="006B6BC2">
        <w:rPr>
          <w:rFonts w:ascii="Arial" w:hAnsi="Arial" w:cs="Arial"/>
        </w:rPr>
        <w:t>s</w:t>
      </w:r>
      <w:r w:rsidR="00667991">
        <w:rPr>
          <w:rFonts w:ascii="Arial" w:hAnsi="Arial" w:cs="Arial"/>
        </w:rPr>
        <w:t xml:space="preserve"> parece</w:t>
      </w:r>
      <w:r w:rsidR="00E0196D">
        <w:rPr>
          <w:rFonts w:ascii="Arial" w:hAnsi="Arial" w:cs="Arial"/>
        </w:rPr>
        <w:t>r</w:t>
      </w:r>
      <w:r w:rsidR="006B6BC2">
        <w:rPr>
          <w:rFonts w:ascii="Arial" w:hAnsi="Arial" w:cs="Arial"/>
        </w:rPr>
        <w:t>es</w:t>
      </w:r>
      <w:r w:rsidR="00667991">
        <w:rPr>
          <w:rFonts w:ascii="Arial" w:hAnsi="Arial" w:cs="Arial"/>
        </w:rPr>
        <w:t xml:space="preserve"> jurídico</w:t>
      </w:r>
      <w:r w:rsidR="006B6BC2">
        <w:rPr>
          <w:rFonts w:ascii="Arial" w:hAnsi="Arial" w:cs="Arial"/>
        </w:rPr>
        <w:t>s</w:t>
      </w:r>
      <w:r w:rsidR="00667991">
        <w:rPr>
          <w:rFonts w:ascii="Arial" w:hAnsi="Arial" w:cs="Arial"/>
        </w:rPr>
        <w:t xml:space="preserve"> referente </w:t>
      </w:r>
      <w:r w:rsidR="009E7778">
        <w:rPr>
          <w:rFonts w:ascii="Arial" w:hAnsi="Arial" w:cs="Arial"/>
        </w:rPr>
        <w:t>ao</w:t>
      </w:r>
      <w:r w:rsidR="002C67CB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projeto</w:t>
      </w:r>
      <w:r w:rsidR="002C67CB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de lei em análise de </w:t>
      </w:r>
      <w:r w:rsidR="002F5E02">
        <w:rPr>
          <w:rFonts w:ascii="Arial" w:hAnsi="Arial" w:cs="Arial"/>
        </w:rPr>
        <w:t>número</w:t>
      </w:r>
      <w:r w:rsidR="00AA7097">
        <w:rPr>
          <w:rFonts w:ascii="Arial" w:hAnsi="Arial" w:cs="Arial"/>
        </w:rPr>
        <w:t>s</w:t>
      </w:r>
      <w:r w:rsidR="002F5E02">
        <w:rPr>
          <w:rFonts w:ascii="Arial" w:hAnsi="Arial" w:cs="Arial"/>
        </w:rPr>
        <w:t xml:space="preserve"> </w:t>
      </w:r>
      <w:r w:rsidR="00922DDE">
        <w:rPr>
          <w:rFonts w:ascii="Arial" w:hAnsi="Arial" w:cs="Arial"/>
        </w:rPr>
        <w:t>8</w:t>
      </w:r>
      <w:r w:rsidR="006B6BC2">
        <w:rPr>
          <w:rFonts w:ascii="Arial" w:hAnsi="Arial" w:cs="Arial"/>
        </w:rPr>
        <w:t>4, 85 e 86</w:t>
      </w:r>
      <w:r w:rsidR="009E7778">
        <w:rPr>
          <w:rFonts w:ascii="Arial" w:hAnsi="Arial" w:cs="Arial"/>
        </w:rPr>
        <w:t>/2023</w:t>
      </w:r>
      <w:r w:rsidR="002C67CB">
        <w:rPr>
          <w:rFonts w:ascii="Arial" w:hAnsi="Arial" w:cs="Arial"/>
        </w:rPr>
        <w:t>, e</w:t>
      </w:r>
      <w:r w:rsidR="00922DDE">
        <w:rPr>
          <w:rFonts w:ascii="Arial" w:hAnsi="Arial" w:cs="Arial"/>
        </w:rPr>
        <w:t xml:space="preserve"> Parecer ao Projeto de Decreto 0</w:t>
      </w:r>
      <w:r w:rsidR="006B6BC2">
        <w:rPr>
          <w:rFonts w:ascii="Arial" w:hAnsi="Arial" w:cs="Arial"/>
        </w:rPr>
        <w:t>8</w:t>
      </w:r>
      <w:r w:rsidR="00922DDE">
        <w:rPr>
          <w:rFonts w:ascii="Arial" w:hAnsi="Arial" w:cs="Arial"/>
        </w:rPr>
        <w:t>/2023</w:t>
      </w:r>
      <w:r w:rsidR="006B6BC2">
        <w:rPr>
          <w:rFonts w:ascii="Arial" w:hAnsi="Arial" w:cs="Arial"/>
        </w:rPr>
        <w:t xml:space="preserve"> que concede o Titulo Honorífico de Cidadão Honorário de São Pedro da Serra ao Deputado Federal Alceu Moreira da Silva</w:t>
      </w:r>
      <w:r w:rsidR="00922DDE">
        <w:rPr>
          <w:rFonts w:ascii="Arial" w:hAnsi="Arial" w:cs="Arial"/>
        </w:rPr>
        <w:t xml:space="preserve">, </w:t>
      </w:r>
      <w:r w:rsidR="006B6BC2">
        <w:rPr>
          <w:rFonts w:ascii="Arial" w:hAnsi="Arial" w:cs="Arial"/>
        </w:rPr>
        <w:t>pareceres referentes</w:t>
      </w:r>
      <w:r w:rsidR="00922DDE">
        <w:rPr>
          <w:rFonts w:ascii="Arial" w:hAnsi="Arial" w:cs="Arial"/>
        </w:rPr>
        <w:t xml:space="preserve"> ao</w:t>
      </w:r>
      <w:r w:rsidR="006B6BC2">
        <w:rPr>
          <w:rFonts w:ascii="Arial" w:hAnsi="Arial" w:cs="Arial"/>
        </w:rPr>
        <w:t>s</w:t>
      </w:r>
      <w:r w:rsidR="00922DDE">
        <w:rPr>
          <w:rFonts w:ascii="Arial" w:hAnsi="Arial" w:cs="Arial"/>
        </w:rPr>
        <w:t xml:space="preserve"> Projeto</w:t>
      </w:r>
      <w:r w:rsidR="006B6BC2">
        <w:rPr>
          <w:rFonts w:ascii="Arial" w:hAnsi="Arial" w:cs="Arial"/>
        </w:rPr>
        <w:t>s</w:t>
      </w:r>
      <w:r w:rsidR="00922DDE">
        <w:rPr>
          <w:rFonts w:ascii="Arial" w:hAnsi="Arial" w:cs="Arial"/>
        </w:rPr>
        <w:t xml:space="preserve"> de Lei Legislativo</w:t>
      </w:r>
      <w:r w:rsidR="006B6BC2">
        <w:rPr>
          <w:rFonts w:ascii="Arial" w:hAnsi="Arial" w:cs="Arial"/>
        </w:rPr>
        <w:t>s 03, 04, 05, 06 e 07</w:t>
      </w:r>
      <w:r w:rsidR="00922DDE">
        <w:rPr>
          <w:rFonts w:ascii="Arial" w:hAnsi="Arial" w:cs="Arial"/>
        </w:rPr>
        <w:t>/2023</w:t>
      </w:r>
      <w:r w:rsidR="00667991">
        <w:rPr>
          <w:rFonts w:ascii="Arial" w:hAnsi="Arial" w:cs="Arial"/>
        </w:rPr>
        <w:t>. Após a leitura do</w:t>
      </w:r>
      <w:r w:rsidR="00AA7097">
        <w:rPr>
          <w:rFonts w:ascii="Arial" w:hAnsi="Arial" w:cs="Arial"/>
        </w:rPr>
        <w:t>s</w:t>
      </w:r>
      <w:r w:rsidR="00667991">
        <w:rPr>
          <w:rFonts w:ascii="Arial" w:hAnsi="Arial" w:cs="Arial"/>
        </w:rPr>
        <w:t xml:space="preserve"> parecer</w:t>
      </w:r>
      <w:r w:rsidR="00AA7097">
        <w:rPr>
          <w:rFonts w:ascii="Arial" w:hAnsi="Arial" w:cs="Arial"/>
        </w:rPr>
        <w:t>es</w:t>
      </w:r>
      <w:r w:rsidR="00667991">
        <w:rPr>
          <w:rFonts w:ascii="Arial" w:hAnsi="Arial" w:cs="Arial"/>
        </w:rPr>
        <w:t xml:space="preserve"> jurídico</w:t>
      </w:r>
      <w:r w:rsidR="00AA7097">
        <w:rPr>
          <w:rFonts w:ascii="Arial" w:hAnsi="Arial" w:cs="Arial"/>
        </w:rPr>
        <w:t>s</w:t>
      </w:r>
      <w:r w:rsidR="00667991">
        <w:rPr>
          <w:rFonts w:ascii="Arial" w:hAnsi="Arial" w:cs="Arial"/>
        </w:rPr>
        <w:t xml:space="preserve">, a comissão analisou </w:t>
      </w:r>
      <w:r w:rsidR="00922DDE">
        <w:rPr>
          <w:rFonts w:ascii="Arial" w:hAnsi="Arial" w:cs="Arial"/>
        </w:rPr>
        <w:t>as matérias em pauta</w:t>
      </w:r>
      <w:r w:rsidR="00667991">
        <w:rPr>
          <w:rFonts w:ascii="Arial" w:hAnsi="Arial" w:cs="Arial"/>
        </w:rPr>
        <w:t>,</w:t>
      </w:r>
      <w:r w:rsidR="009C282D">
        <w:rPr>
          <w:rFonts w:ascii="Arial" w:hAnsi="Arial" w:cs="Arial"/>
        </w:rPr>
        <w:t xml:space="preserve"> </w:t>
      </w:r>
      <w:r w:rsidR="00AA7097">
        <w:rPr>
          <w:rFonts w:ascii="Arial" w:hAnsi="Arial" w:cs="Arial"/>
        </w:rPr>
        <w:t>e decidiu</w:t>
      </w:r>
      <w:r w:rsidR="00667991">
        <w:rPr>
          <w:rFonts w:ascii="Arial" w:hAnsi="Arial" w:cs="Arial"/>
        </w:rPr>
        <w:t xml:space="preserve"> por unanimidade, pela aprovação</w:t>
      </w:r>
      <w:r w:rsidR="00922DDE">
        <w:rPr>
          <w:rFonts w:ascii="Arial" w:hAnsi="Arial" w:cs="Arial"/>
        </w:rPr>
        <w:t xml:space="preserve"> </w:t>
      </w:r>
      <w:r w:rsidR="006B6BC2">
        <w:rPr>
          <w:rFonts w:ascii="Arial" w:hAnsi="Arial" w:cs="Arial"/>
        </w:rPr>
        <w:t>de todos os projetos</w:t>
      </w:r>
      <w:r w:rsidR="009E7778">
        <w:rPr>
          <w:rFonts w:ascii="Arial" w:hAnsi="Arial" w:cs="Arial"/>
        </w:rPr>
        <w:t>,</w:t>
      </w:r>
      <w:r w:rsidR="00667991">
        <w:rPr>
          <w:rFonts w:ascii="Arial" w:hAnsi="Arial" w:cs="Arial"/>
        </w:rPr>
        <w:t xml:space="preserve"> emitindo parecer</w:t>
      </w:r>
      <w:r w:rsidR="002C67CB">
        <w:rPr>
          <w:rFonts w:ascii="Arial" w:hAnsi="Arial" w:cs="Arial"/>
        </w:rPr>
        <w:t>es</w:t>
      </w:r>
      <w:r w:rsidR="00667991">
        <w:rPr>
          <w:rFonts w:ascii="Arial" w:hAnsi="Arial" w:cs="Arial"/>
        </w:rPr>
        <w:t xml:space="preserve"> favoráve</w:t>
      </w:r>
      <w:r w:rsidR="002C67CB">
        <w:rPr>
          <w:rFonts w:ascii="Arial" w:hAnsi="Arial" w:cs="Arial"/>
        </w:rPr>
        <w:t>is</w:t>
      </w:r>
      <w:r w:rsidR="009E7778">
        <w:rPr>
          <w:rFonts w:ascii="Arial" w:hAnsi="Arial" w:cs="Arial"/>
        </w:rPr>
        <w:t xml:space="preserve"> </w:t>
      </w:r>
      <w:r w:rsidR="002F5E02">
        <w:rPr>
          <w:rFonts w:ascii="Arial" w:hAnsi="Arial" w:cs="Arial"/>
        </w:rPr>
        <w:t>à</w:t>
      </w:r>
      <w:r w:rsidR="009E7778">
        <w:rPr>
          <w:rFonts w:ascii="Arial" w:hAnsi="Arial" w:cs="Arial"/>
        </w:rPr>
        <w:t xml:space="preserve"> aprovação da</w:t>
      </w:r>
      <w:r w:rsidR="00AA7097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matéria</w:t>
      </w:r>
      <w:r w:rsidR="00AA7097">
        <w:rPr>
          <w:rFonts w:ascii="Arial" w:hAnsi="Arial" w:cs="Arial"/>
        </w:rPr>
        <w:t>s</w:t>
      </w:r>
      <w:r w:rsidR="00667991">
        <w:rPr>
          <w:rFonts w:ascii="Arial" w:hAnsi="Arial" w:cs="Arial"/>
        </w:rPr>
        <w:t xml:space="preserve">.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667991">
        <w:rPr>
          <w:rFonts w:ascii="Arial" w:hAnsi="Arial" w:cs="Arial"/>
        </w:rPr>
        <w:t xml:space="preserve"> </w:t>
      </w:r>
      <w:r w:rsidR="00922DDE">
        <w:rPr>
          <w:rFonts w:ascii="Arial" w:hAnsi="Arial" w:cs="Arial"/>
        </w:rPr>
        <w:t>1</w:t>
      </w:r>
      <w:r w:rsidR="006B6BC2">
        <w:rPr>
          <w:rFonts w:ascii="Arial" w:hAnsi="Arial" w:cs="Arial"/>
        </w:rPr>
        <w:t>9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AA7097">
        <w:rPr>
          <w:rFonts w:ascii="Arial" w:hAnsi="Arial" w:cs="Arial"/>
        </w:rPr>
        <w:t>dezembro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B62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5FBD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155D1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B5FF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C67CB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5E0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0CDE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DC8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67991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B6BC2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69ED"/>
    <w:rsid w:val="00747FCC"/>
    <w:rsid w:val="00750861"/>
    <w:rsid w:val="00751EC7"/>
    <w:rsid w:val="00752A05"/>
    <w:rsid w:val="00755E9B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433F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2DDE"/>
    <w:rsid w:val="0092352C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282D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E7778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097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196D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3D43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4618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101</cp:revision>
  <cp:lastPrinted>2023-12-19T20:30:00Z</cp:lastPrinted>
  <dcterms:created xsi:type="dcterms:W3CDTF">2019-02-07T16:33:00Z</dcterms:created>
  <dcterms:modified xsi:type="dcterms:W3CDTF">2023-12-19T20:30:00Z</dcterms:modified>
</cp:coreProperties>
</file>