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4214303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E23B2">
        <w:rPr>
          <w:rFonts w:eastAsia="Times New Roman"/>
          <w:sz w:val="24"/>
          <w:szCs w:val="24"/>
        </w:rPr>
        <w:t>41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4A6A5CD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73425F">
        <w:rPr>
          <w:rFonts w:eastAsia="Times New Roman"/>
          <w:sz w:val="24"/>
          <w:szCs w:val="24"/>
        </w:rPr>
        <w:t>3</w:t>
      </w:r>
      <w:r w:rsidR="007E23B2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139FAFD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7E23B2">
        <w:rPr>
          <w:rFonts w:eastAsia="Times New Roman"/>
          <w:sz w:val="24"/>
          <w:szCs w:val="24"/>
        </w:rPr>
        <w:t>1</w:t>
      </w:r>
      <w:r w:rsidR="008B435F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/0</w:t>
      </w:r>
      <w:r w:rsidR="008926C1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00F63B3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7E23B2">
        <w:rPr>
          <w:rFonts w:eastAsia="Times New Roman"/>
          <w:sz w:val="24"/>
          <w:szCs w:val="24"/>
        </w:rPr>
        <w:t>Adota o diário oficial do Município do Estado do Rio Grande do Sul, instituído e administrado pela FAMURS, como veículo oficial de publicação dos atos normativos e administrativos do Município de São Pedro da Serra/RS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2CFB4766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7E23B2">
        <w:rPr>
          <w:rFonts w:eastAsia="Times New Roman"/>
          <w:sz w:val="24"/>
          <w:szCs w:val="24"/>
        </w:rPr>
        <w:t xml:space="preserve"> adotar o Diário Oficial dos </w:t>
      </w:r>
      <w:r w:rsidR="00DE4E49">
        <w:rPr>
          <w:rFonts w:eastAsia="Times New Roman"/>
          <w:sz w:val="24"/>
          <w:szCs w:val="24"/>
        </w:rPr>
        <w:t>Municípios</w:t>
      </w:r>
      <w:r w:rsidR="007E23B2">
        <w:rPr>
          <w:rFonts w:eastAsia="Times New Roman"/>
          <w:sz w:val="24"/>
          <w:szCs w:val="24"/>
        </w:rPr>
        <w:t xml:space="preserve"> como veículo oficial de publicação dos atos normativos e administrativos do Município de São Pedro da Serra.</w:t>
      </w:r>
    </w:p>
    <w:p w14:paraId="0000000E" w14:textId="694C4972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202332">
        <w:rPr>
          <w:rFonts w:eastAsia="Times New Roman"/>
          <w:sz w:val="24"/>
          <w:szCs w:val="24"/>
        </w:rPr>
        <w:t xml:space="preserve"> recebido em regime de urgência,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0000011" w14:textId="567C0644" w:rsidR="00F75EB8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>,</w:t>
      </w:r>
      <w:r w:rsidR="008926C1">
        <w:rPr>
          <w:rFonts w:eastAsia="Times New Roman"/>
          <w:sz w:val="24"/>
          <w:szCs w:val="24"/>
        </w:rPr>
        <w:t xml:space="preserve"> recebido em caráter de urgência,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3C585E0" w14:textId="77777777" w:rsidR="0072789B" w:rsidRDefault="0072789B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78A32D0A" w:rsidR="00C91746" w:rsidRDefault="00C9174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7E23B2">
        <w:rPr>
          <w:rFonts w:eastAsia="Times New Roman"/>
          <w:sz w:val="24"/>
          <w:szCs w:val="24"/>
        </w:rPr>
        <w:t>20</w:t>
      </w:r>
      <w:r w:rsidRPr="00D2322E">
        <w:rPr>
          <w:rFonts w:eastAsia="Times New Roman"/>
          <w:sz w:val="24"/>
          <w:szCs w:val="24"/>
        </w:rPr>
        <w:t xml:space="preserve"> de </w:t>
      </w:r>
      <w:r w:rsidR="008926C1">
        <w:rPr>
          <w:rFonts w:eastAsia="Times New Roman"/>
          <w:sz w:val="24"/>
          <w:szCs w:val="24"/>
        </w:rPr>
        <w:t>junho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6D7808A4" w14:textId="77777777" w:rsidR="0072789B" w:rsidRPr="00D2322E" w:rsidRDefault="0072789B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C00C0"/>
    <w:rsid w:val="00202332"/>
    <w:rsid w:val="00211C3E"/>
    <w:rsid w:val="002E3A6B"/>
    <w:rsid w:val="003230D3"/>
    <w:rsid w:val="00406E25"/>
    <w:rsid w:val="004F4EE9"/>
    <w:rsid w:val="00624591"/>
    <w:rsid w:val="0072789B"/>
    <w:rsid w:val="0073425F"/>
    <w:rsid w:val="00756780"/>
    <w:rsid w:val="00766A29"/>
    <w:rsid w:val="007E23B2"/>
    <w:rsid w:val="008926C1"/>
    <w:rsid w:val="008936DB"/>
    <w:rsid w:val="008B435F"/>
    <w:rsid w:val="00964C47"/>
    <w:rsid w:val="009979AB"/>
    <w:rsid w:val="00B93694"/>
    <w:rsid w:val="00BF0353"/>
    <w:rsid w:val="00C72937"/>
    <w:rsid w:val="00C91746"/>
    <w:rsid w:val="00CC6BDF"/>
    <w:rsid w:val="00D2322E"/>
    <w:rsid w:val="00DC76BF"/>
    <w:rsid w:val="00DE4E49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25</cp:revision>
  <cp:lastPrinted>2023-06-21T18:20:00Z</cp:lastPrinted>
  <dcterms:created xsi:type="dcterms:W3CDTF">2023-02-03T12:01:00Z</dcterms:created>
  <dcterms:modified xsi:type="dcterms:W3CDTF">2023-06-21T18:20:00Z</dcterms:modified>
</cp:coreProperties>
</file>