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7B9CCEF6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E23B2">
        <w:rPr>
          <w:rFonts w:eastAsia="Times New Roman"/>
          <w:sz w:val="24"/>
          <w:szCs w:val="24"/>
        </w:rPr>
        <w:t>4</w:t>
      </w:r>
      <w:r w:rsidR="00D62BBC">
        <w:rPr>
          <w:rFonts w:eastAsia="Times New Roman"/>
          <w:sz w:val="24"/>
          <w:szCs w:val="24"/>
        </w:rPr>
        <w:t>5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6B874B5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000BFA">
        <w:rPr>
          <w:rFonts w:eastAsia="Times New Roman"/>
          <w:sz w:val="24"/>
          <w:szCs w:val="24"/>
        </w:rPr>
        <w:t>4</w:t>
      </w:r>
      <w:r w:rsidR="00D62BBC">
        <w:rPr>
          <w:rFonts w:eastAsia="Times New Roman"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51B77FD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000BFA">
        <w:rPr>
          <w:rFonts w:eastAsia="Times New Roman"/>
          <w:sz w:val="24"/>
          <w:szCs w:val="24"/>
        </w:rPr>
        <w:t>0</w:t>
      </w:r>
      <w:r w:rsidR="0063205D">
        <w:rPr>
          <w:rFonts w:eastAsia="Times New Roman"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/0</w:t>
      </w:r>
      <w:r w:rsidR="00000BFA">
        <w:rPr>
          <w:rFonts w:eastAsia="Times New Roman"/>
          <w:sz w:val="24"/>
          <w:szCs w:val="24"/>
        </w:rPr>
        <w:t>7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172BC5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926318">
        <w:rPr>
          <w:rFonts w:eastAsia="Times New Roman"/>
          <w:sz w:val="24"/>
          <w:szCs w:val="24"/>
        </w:rPr>
        <w:t>Autoriza o Poder Executivo a firmar cessão de uso da fração pública do imóvel matrícula nº 1</w:t>
      </w:r>
      <w:r w:rsidR="00D62BBC">
        <w:rPr>
          <w:rFonts w:eastAsia="Times New Roman"/>
          <w:sz w:val="24"/>
          <w:szCs w:val="24"/>
        </w:rPr>
        <w:t>0</w:t>
      </w:r>
      <w:r w:rsidR="00926318">
        <w:rPr>
          <w:rFonts w:eastAsia="Times New Roman"/>
          <w:sz w:val="24"/>
          <w:szCs w:val="24"/>
        </w:rPr>
        <w:t>.</w:t>
      </w:r>
      <w:r w:rsidR="00D62BBC">
        <w:rPr>
          <w:rFonts w:eastAsia="Times New Roman"/>
          <w:sz w:val="24"/>
          <w:szCs w:val="24"/>
        </w:rPr>
        <w:t>141,</w:t>
      </w:r>
      <w:r w:rsidR="00926318">
        <w:rPr>
          <w:rFonts w:eastAsia="Times New Roman"/>
          <w:sz w:val="24"/>
          <w:szCs w:val="24"/>
        </w:rPr>
        <w:t xml:space="preserve"> com suas benfeitorias com </w:t>
      </w:r>
      <w:r w:rsidR="00D62BBC">
        <w:rPr>
          <w:rFonts w:eastAsia="Times New Roman"/>
          <w:sz w:val="24"/>
          <w:szCs w:val="24"/>
        </w:rPr>
        <w:t>o Esporte Clube São José</w:t>
      </w:r>
      <w:r w:rsidR="00926318">
        <w:rPr>
          <w:rFonts w:eastAsia="Times New Roman"/>
          <w:sz w:val="24"/>
          <w:szCs w:val="24"/>
        </w:rPr>
        <w:t xml:space="preserve"> e dá outras providências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10E4736A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objetivo,</w:t>
      </w:r>
      <w:r w:rsidR="007E23B2">
        <w:rPr>
          <w:rFonts w:eastAsia="Times New Roman"/>
          <w:sz w:val="24"/>
          <w:szCs w:val="24"/>
        </w:rPr>
        <w:t xml:space="preserve"> </w:t>
      </w:r>
      <w:r w:rsidR="00926318">
        <w:rPr>
          <w:rFonts w:eastAsia="Times New Roman"/>
          <w:sz w:val="24"/>
          <w:szCs w:val="24"/>
        </w:rPr>
        <w:t>a ceder um imóvel público matrícula 1</w:t>
      </w:r>
      <w:r w:rsidR="00D62BBC">
        <w:rPr>
          <w:rFonts w:eastAsia="Times New Roman"/>
          <w:sz w:val="24"/>
          <w:szCs w:val="24"/>
        </w:rPr>
        <w:t>0</w:t>
      </w:r>
      <w:r w:rsidR="00926318">
        <w:rPr>
          <w:rFonts w:eastAsia="Times New Roman"/>
          <w:sz w:val="24"/>
          <w:szCs w:val="24"/>
        </w:rPr>
        <w:t>.</w:t>
      </w:r>
      <w:r w:rsidR="00D62BBC">
        <w:rPr>
          <w:rFonts w:eastAsia="Times New Roman"/>
          <w:sz w:val="24"/>
          <w:szCs w:val="24"/>
        </w:rPr>
        <w:t>141</w:t>
      </w:r>
      <w:r w:rsidR="00926318">
        <w:rPr>
          <w:rFonts w:eastAsia="Times New Roman"/>
          <w:sz w:val="24"/>
          <w:szCs w:val="24"/>
        </w:rPr>
        <w:t xml:space="preserve"> com suas respectivas benfeitorias </w:t>
      </w:r>
      <w:r w:rsidR="00D62BBC">
        <w:rPr>
          <w:rFonts w:eastAsia="Times New Roman"/>
          <w:sz w:val="24"/>
          <w:szCs w:val="24"/>
        </w:rPr>
        <w:t>ao Esporte Clube São José,</w:t>
      </w:r>
      <w:r w:rsidR="00926318">
        <w:rPr>
          <w:rFonts w:eastAsia="Times New Roman"/>
          <w:sz w:val="24"/>
          <w:szCs w:val="24"/>
        </w:rPr>
        <w:t xml:space="preserve"> a cedência será por prazo indeterminado e a título gratuito cabendo </w:t>
      </w:r>
      <w:r w:rsidR="00D62BBC">
        <w:rPr>
          <w:rFonts w:eastAsia="Times New Roman"/>
          <w:sz w:val="24"/>
          <w:szCs w:val="24"/>
        </w:rPr>
        <w:t>ao Esporte Clube São José</w:t>
      </w:r>
      <w:r w:rsidR="00926318">
        <w:rPr>
          <w:rFonts w:eastAsia="Times New Roman"/>
          <w:sz w:val="24"/>
          <w:szCs w:val="24"/>
        </w:rPr>
        <w:t xml:space="preserve"> seguir as determinações constantes do Termo de Cessão de Uso</w:t>
      </w:r>
      <w:r w:rsidR="00000BFA">
        <w:rPr>
          <w:rFonts w:eastAsia="Times New Roman"/>
          <w:sz w:val="24"/>
          <w:szCs w:val="24"/>
        </w:rPr>
        <w:t>.</w:t>
      </w:r>
    </w:p>
    <w:p w14:paraId="0000000E" w14:textId="6EE35F9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BF0353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058F8C17" w14:textId="77777777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8936DB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FF84CCE" w14:textId="77777777" w:rsidR="00D62BBC" w:rsidRDefault="00D62BBC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6EFDF6F7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926318">
        <w:rPr>
          <w:rFonts w:eastAsia="Times New Roman"/>
          <w:sz w:val="24"/>
          <w:szCs w:val="24"/>
        </w:rPr>
        <w:t>11</w:t>
      </w:r>
      <w:r w:rsidRPr="00D2322E">
        <w:rPr>
          <w:rFonts w:eastAsia="Times New Roman"/>
          <w:sz w:val="24"/>
          <w:szCs w:val="24"/>
        </w:rPr>
        <w:t xml:space="preserve"> de </w:t>
      </w:r>
      <w:r w:rsidR="008926C1">
        <w:rPr>
          <w:rFonts w:eastAsia="Times New Roman"/>
          <w:sz w:val="24"/>
          <w:szCs w:val="24"/>
        </w:rPr>
        <w:t>ju</w:t>
      </w:r>
      <w:r w:rsidR="00000BFA">
        <w:rPr>
          <w:rFonts w:eastAsia="Times New Roman"/>
          <w:sz w:val="24"/>
          <w:szCs w:val="24"/>
        </w:rPr>
        <w:t>l</w:t>
      </w:r>
      <w:r w:rsidR="008926C1">
        <w:rPr>
          <w:rFonts w:eastAsia="Times New Roman"/>
          <w:sz w:val="24"/>
          <w:szCs w:val="24"/>
        </w:rPr>
        <w:t>ho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Pr="00D2322E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C00C0"/>
    <w:rsid w:val="00202332"/>
    <w:rsid w:val="00211C3E"/>
    <w:rsid w:val="002E3A6B"/>
    <w:rsid w:val="003230D3"/>
    <w:rsid w:val="00406E25"/>
    <w:rsid w:val="004F4EE9"/>
    <w:rsid w:val="00624591"/>
    <w:rsid w:val="0063205D"/>
    <w:rsid w:val="0072789B"/>
    <w:rsid w:val="0073425F"/>
    <w:rsid w:val="00756780"/>
    <w:rsid w:val="00766A29"/>
    <w:rsid w:val="007E23B2"/>
    <w:rsid w:val="008926C1"/>
    <w:rsid w:val="008936DB"/>
    <w:rsid w:val="008B435F"/>
    <w:rsid w:val="00926318"/>
    <w:rsid w:val="00964C47"/>
    <w:rsid w:val="009979AB"/>
    <w:rsid w:val="00B93694"/>
    <w:rsid w:val="00BF0353"/>
    <w:rsid w:val="00C72937"/>
    <w:rsid w:val="00C91746"/>
    <w:rsid w:val="00CC6BDF"/>
    <w:rsid w:val="00D2322E"/>
    <w:rsid w:val="00D62BBC"/>
    <w:rsid w:val="00DC76BF"/>
    <w:rsid w:val="00DE4E49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29</cp:revision>
  <cp:lastPrinted>2023-07-04T17:56:00Z</cp:lastPrinted>
  <dcterms:created xsi:type="dcterms:W3CDTF">2023-02-03T12:01:00Z</dcterms:created>
  <dcterms:modified xsi:type="dcterms:W3CDTF">2023-07-10T12:45:00Z</dcterms:modified>
</cp:coreProperties>
</file>