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DAD899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51788A">
        <w:rPr>
          <w:rFonts w:eastAsia="Times New Roman"/>
          <w:bCs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128B90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51788A">
        <w:rPr>
          <w:rFonts w:eastAsia="Times New Roman"/>
          <w:sz w:val="24"/>
          <w:szCs w:val="24"/>
        </w:rPr>
        <w:t>80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10952A67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A62D7F">
        <w:rPr>
          <w:rFonts w:eastAsia="Times New Roman"/>
          <w:bCs/>
          <w:sz w:val="24"/>
          <w:szCs w:val="24"/>
        </w:rPr>
        <w:t xml:space="preserve">Autoriza a contratação emergencial de </w:t>
      </w:r>
      <w:r w:rsidR="00E67BFC">
        <w:rPr>
          <w:rFonts w:eastAsia="Times New Roman"/>
          <w:bCs/>
          <w:sz w:val="24"/>
          <w:szCs w:val="24"/>
        </w:rPr>
        <w:t xml:space="preserve">excepcional interesse público de 01 (uma) </w:t>
      </w:r>
      <w:r w:rsidR="0051788A">
        <w:rPr>
          <w:rFonts w:eastAsia="Times New Roman"/>
          <w:bCs/>
          <w:sz w:val="24"/>
          <w:szCs w:val="24"/>
        </w:rPr>
        <w:t>merendeira</w:t>
      </w:r>
      <w:r w:rsidR="00E67BFC">
        <w:rPr>
          <w:rFonts w:eastAsia="Times New Roman"/>
          <w:bCs/>
          <w:sz w:val="24"/>
          <w:szCs w:val="24"/>
        </w:rPr>
        <w:t xml:space="preserve"> e dá outras providências.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5A9D67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E67BFC">
        <w:rPr>
          <w:rFonts w:eastAsia="Times New Roman"/>
          <w:bCs/>
          <w:sz w:val="24"/>
          <w:szCs w:val="24"/>
        </w:rPr>
        <w:t xml:space="preserve">autorizar a contratação emergencial de excepcional interesse público de 01 (uma) </w:t>
      </w:r>
      <w:r w:rsidR="0051788A">
        <w:rPr>
          <w:rFonts w:eastAsia="Times New Roman"/>
          <w:bCs/>
          <w:sz w:val="24"/>
          <w:szCs w:val="24"/>
        </w:rPr>
        <w:t>merendeira</w:t>
      </w:r>
      <w:r w:rsidR="00E67BFC">
        <w:rPr>
          <w:rFonts w:eastAsia="Times New Roman"/>
          <w:bCs/>
          <w:sz w:val="24"/>
          <w:szCs w:val="24"/>
        </w:rPr>
        <w:t xml:space="preserve"> e dá outras providências.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16660"/>
    <w:rsid w:val="002E3A6B"/>
    <w:rsid w:val="002F76AA"/>
    <w:rsid w:val="003230D3"/>
    <w:rsid w:val="003711F8"/>
    <w:rsid w:val="003E053A"/>
    <w:rsid w:val="00406E25"/>
    <w:rsid w:val="004F4EE9"/>
    <w:rsid w:val="004F5CC7"/>
    <w:rsid w:val="0051788A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662CE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67BFC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67</cp:revision>
  <cp:lastPrinted>2023-12-05T13:04:00Z</cp:lastPrinted>
  <dcterms:created xsi:type="dcterms:W3CDTF">2023-02-03T12:01:00Z</dcterms:created>
  <dcterms:modified xsi:type="dcterms:W3CDTF">2023-12-05T13:06:00Z</dcterms:modified>
</cp:coreProperties>
</file>