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2F6209AF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0D7C5E">
        <w:rPr>
          <w:rFonts w:ascii="Arial" w:hAnsi="Arial" w:cs="Arial"/>
          <w:b/>
          <w:bCs/>
          <w:color w:val="000000"/>
        </w:rPr>
        <w:t>2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783F8444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0D7C5E">
        <w:rPr>
          <w:rFonts w:ascii="Arial" w:hAnsi="Arial" w:cs="Arial"/>
        </w:rPr>
        <w:t>quatorze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45A32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65361B">
        <w:rPr>
          <w:rFonts w:ascii="Arial" w:hAnsi="Arial" w:cs="Arial"/>
        </w:rPr>
        <w:t xml:space="preserve"> referente ao Projeto de </w:t>
      </w:r>
      <w:r w:rsidR="00DF34C8">
        <w:rPr>
          <w:rFonts w:ascii="Arial" w:hAnsi="Arial" w:cs="Arial"/>
        </w:rPr>
        <w:t>Lei número:</w:t>
      </w:r>
      <w:r w:rsidR="000D7C5E">
        <w:rPr>
          <w:rFonts w:ascii="Arial" w:hAnsi="Arial" w:cs="Arial"/>
        </w:rPr>
        <w:t xml:space="preserve"> </w:t>
      </w:r>
      <w:r w:rsidR="00126473">
        <w:rPr>
          <w:rFonts w:ascii="Arial" w:hAnsi="Arial" w:cs="Arial"/>
        </w:rPr>
        <w:t>4</w:t>
      </w:r>
      <w:r w:rsidR="000D7C5E">
        <w:rPr>
          <w:rFonts w:ascii="Arial" w:hAnsi="Arial" w:cs="Arial"/>
        </w:rPr>
        <w:t>4</w:t>
      </w:r>
      <w:r w:rsidR="00CE3B1B">
        <w:rPr>
          <w:rFonts w:ascii="Arial" w:hAnsi="Arial" w:cs="Arial"/>
        </w:rPr>
        <w:t>/2024</w:t>
      </w:r>
      <w:r w:rsidR="00DF34C8">
        <w:rPr>
          <w:rFonts w:ascii="Arial" w:hAnsi="Arial" w:cs="Arial"/>
        </w:rPr>
        <w:t xml:space="preserve"> recebido do Poder Executivo</w:t>
      </w:r>
      <w:r w:rsidR="000D7C5E">
        <w:rPr>
          <w:rFonts w:ascii="Arial" w:hAnsi="Arial" w:cs="Arial"/>
        </w:rPr>
        <w:t xml:space="preserve"> em regime de urgência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favoráve</w:t>
      </w:r>
      <w:r w:rsidR="000D7C5E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0D7C5E">
        <w:rPr>
          <w:rFonts w:ascii="Arial" w:hAnsi="Arial" w:cs="Arial"/>
        </w:rPr>
        <w:t>14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45A32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88</cp:revision>
  <cp:lastPrinted>2024-05-14T13:53:00Z</cp:lastPrinted>
  <dcterms:created xsi:type="dcterms:W3CDTF">2019-02-07T16:33:00Z</dcterms:created>
  <dcterms:modified xsi:type="dcterms:W3CDTF">2024-05-14T13:53:00Z</dcterms:modified>
</cp:coreProperties>
</file>