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5.176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22  DE  JULHO  DE  2016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681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Município de Getúlio Vargas a receber em doação do Hospital Veterinário e Laboratório de Solos São Francisco de Assis valores referentes ao Projeto de Rede Elétrica.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receber do</w:t>
      </w:r>
      <w:r>
        <w:rPr>
          <w:rFonts w:ascii="Arial" w:hAnsi="Arial" w:cs="Arial"/>
          <w:color w:val="000000"/>
        </w:rPr>
        <w:t>ação de valores do Hospital Veterinário e Laboratório de Solos São Francisco de Assis referentes a instação de rede de distribuição de energia elétrica, conforme projeto anexo 02. Faz parte integrante da presente Lei o Termo de Doação, anexo 01.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F</w:t>
      </w:r>
      <w:r>
        <w:rPr>
          <w:rFonts w:ascii="Arial" w:hAnsi="Arial" w:cs="Arial"/>
          <w:color w:val="000000"/>
        </w:rPr>
        <w:t>ica autorizado a receber no Orçamento Programa das Receitas de 2016, o valor de R$16.109,79 (dezesseis mil cento e nove reais e setenta e nove centavos), referente ao valor do projeto de instalação de Rede Elétrica, na seguinte classificação orçamentária d</w:t>
      </w:r>
      <w:r>
        <w:rPr>
          <w:rFonts w:ascii="Arial" w:hAnsi="Arial" w:cs="Arial"/>
          <w:color w:val="000000"/>
        </w:rPr>
        <w:t>a receita: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2.4.3.0.00.00.00 -</w:t>
      </w:r>
      <w:r>
        <w:rPr>
          <w:rFonts w:ascii="Arial" w:hAnsi="Arial" w:cs="Arial"/>
          <w:color w:val="000000"/>
        </w:rPr>
        <w:t xml:space="preserve"> TRANSFERÊNCIA DE INSTITUIÇÕES PRIVADAS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(Recurso: Livre 1)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 Esta Lei entrará em vigor na data de sua publicação, revogadas as disposições em contrário.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 22 de julho de 2016.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7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center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TERMO DE DOAÇÃO Nº ...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Pelo presente termo de doação, </w:t>
      </w:r>
      <w:r>
        <w:rPr>
          <w:rFonts w:ascii="Arial" w:hAnsi="Arial" w:cs="Arial"/>
          <w:b/>
          <w:bCs/>
          <w:color w:val="000000"/>
        </w:rPr>
        <w:t>MUNICÍPIO DE GETÚLIO VARGAS</w:t>
      </w:r>
      <w:r>
        <w:rPr>
          <w:rFonts w:ascii="Arial" w:hAnsi="Arial" w:cs="Arial"/>
          <w:color w:val="000000"/>
        </w:rPr>
        <w:t xml:space="preserve">, pessoa </w:t>
      </w:r>
      <w:r>
        <w:rPr>
          <w:rFonts w:ascii="Arial" w:hAnsi="Arial" w:cs="Arial"/>
          <w:color w:val="000000"/>
        </w:rPr>
        <w:lastRenderedPageBreak/>
        <w:t xml:space="preserve">jurídica de direito público interno, </w:t>
      </w:r>
      <w:r>
        <w:rPr>
          <w:rFonts w:ascii="Arial" w:hAnsi="Arial" w:cs="Arial"/>
          <w:color w:val="000000"/>
        </w:rPr>
        <w:t>com sede da administração na Av. Eng. Firmino Girardello, nº 85, no município de Getúlio Vargas, inscrito no CNPJ sob nº 87.613.410/0001-96, representado por seu Prefeito Sr. PEDRO PAULO PREZZOTTO, brasileiro, casado, residente e domiciliado no município d</w:t>
      </w:r>
      <w:r>
        <w:rPr>
          <w:rFonts w:ascii="Arial" w:hAnsi="Arial" w:cs="Arial"/>
          <w:color w:val="000000"/>
        </w:rPr>
        <w:t xml:space="preserve">e Getúlio Vargas/RS, portador do CPF nº 053.651.390-20, denominado DONATÁRIO, e </w:t>
      </w:r>
      <w:r>
        <w:rPr>
          <w:rFonts w:ascii="Arial" w:hAnsi="Arial" w:cs="Arial"/>
          <w:b/>
          <w:bCs/>
          <w:color w:val="000000"/>
        </w:rPr>
        <w:t>HOSPITAL VETERINÁRIO E LABORATÓRIO DE SOLOS SÃO FRANCISCO DE ASSIS</w:t>
      </w:r>
      <w:r>
        <w:rPr>
          <w:rFonts w:ascii="Arial" w:hAnsi="Arial" w:cs="Arial"/>
          <w:color w:val="000000"/>
        </w:rPr>
        <w:t>, pessoa jurídica de direito privado, inscrita no CNPJ sob nº 09.331.719/0001-80, com sede na Linha Gramado, n</w:t>
      </w:r>
      <w:r>
        <w:rPr>
          <w:rFonts w:ascii="Arial" w:hAnsi="Arial" w:cs="Arial"/>
          <w:color w:val="000000"/>
        </w:rPr>
        <w:t>º 78, no interior do município de Getúlio Vargas, neste ato representada pelo Diretor Sr. FLÁVIO CARLOS BARRO, brasileiro, solteiro, residente e domiciliado na Linha Gramado, 77, Zona Rural, no Município de Getúlio Vargas/RS, inscrito no CPF sob o nº 565.7</w:t>
      </w:r>
      <w:r>
        <w:rPr>
          <w:rFonts w:ascii="Arial" w:hAnsi="Arial" w:cs="Arial"/>
          <w:color w:val="000000"/>
        </w:rPr>
        <w:t>28.910-20, doravante denominado DOADOR, regendo-se pela Lei n.º ..., estabelecem as seguintes condições.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PRIMEIRA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DOADOR, doará a quantia de R$16.109,79 (dezesseis mil cento e nove reais e setenta e nove centavos) ao DONATÁRIO referente a inst</w:t>
      </w:r>
      <w:r>
        <w:rPr>
          <w:rFonts w:ascii="Arial" w:hAnsi="Arial" w:cs="Arial"/>
          <w:color w:val="000000"/>
        </w:rPr>
        <w:t>ação de rede de distribuição de energia elétrica na Linha Gramado, interior do Município de Getúlio Vargas/RS, conforme projeto, anexo 02 da Lei.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SEGUNDA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valores aqui recebidos em doação deverão ser transferidos ao Município de Getúlio Vargas </w:t>
      </w:r>
      <w:r>
        <w:rPr>
          <w:rFonts w:ascii="Arial" w:hAnsi="Arial" w:cs="Arial"/>
          <w:color w:val="000000"/>
        </w:rPr>
        <w:t>até o décido dia após a assinatura deste termo, na seguinte classificação orçamentária da receita: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2.4.3.0.00.00.00 - TRANSFERÊNCIA DE INSTITUIÇÕES PRIVADAS (Recurso: Livre 1)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CLÁUSULA TERCEIRA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partes elegem o Foro da Comarca de Getú</w:t>
      </w:r>
      <w:r>
        <w:rPr>
          <w:rFonts w:ascii="Arial" w:hAnsi="Arial" w:cs="Arial"/>
          <w:color w:val="000000"/>
        </w:rPr>
        <w:t xml:space="preserve">lio Vargas/RS, como competente para dirimir questões relacionadas a este Termo. 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CLÁUSULA QUARTA</w:t>
      </w:r>
    </w:p>
    <w:p w:rsidR="00000000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E, por estarem de inteiro e comum acordo com as condições e com o texto deste Termo, as partes o assinam em 02 (duas) vias de igual teor e forma.</w:t>
      </w:r>
    </w:p>
    <w:p w:rsidR="00C6549A" w:rsidRDefault="00C6549A">
      <w:pPr>
        <w:widowControl w:val="0"/>
        <w:autoSpaceDE w:val="0"/>
        <w:autoSpaceDN w:val="0"/>
        <w:adjustRightInd w:val="0"/>
        <w:spacing w:after="0" w:line="240" w:lineRule="auto"/>
        <w:ind w:left="2374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PREFEITURA </w:t>
      </w:r>
      <w:r>
        <w:rPr>
          <w:rFonts w:ascii="Arial" w:hAnsi="Arial" w:cs="Arial"/>
          <w:color w:val="000000"/>
        </w:rPr>
        <w:t>MUNICIPAL DE GETÚLIO VARGAS,  ............</w:t>
      </w:r>
    </w:p>
    <w:sectPr w:rsidR="00C6549A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9A" w:rsidRDefault="00C6549A">
      <w:pPr>
        <w:spacing w:after="0" w:line="240" w:lineRule="auto"/>
      </w:pPr>
      <w:r>
        <w:separator/>
      </w:r>
    </w:p>
  </w:endnote>
  <w:endnote w:type="continuationSeparator" w:id="0">
    <w:p w:rsidR="00C6549A" w:rsidRDefault="00C6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549A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9A" w:rsidRDefault="00C6549A">
      <w:pPr>
        <w:spacing w:after="0" w:line="240" w:lineRule="auto"/>
      </w:pPr>
      <w:r>
        <w:separator/>
      </w:r>
    </w:p>
  </w:footnote>
  <w:footnote w:type="continuationSeparator" w:id="0">
    <w:p w:rsidR="00C6549A" w:rsidRDefault="00C6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549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2A52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C654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C654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56"/>
    <w:rsid w:val="002A5256"/>
    <w:rsid w:val="00C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2016-07-27T12:35:00Z</dcterms:created>
  <dcterms:modified xsi:type="dcterms:W3CDTF">2016-07-27T12:35:00Z</dcterms:modified>
</cp:coreProperties>
</file>