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2757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21462" wp14:editId="64B4AC78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5650302"/>
                <wp:effectExtent l="0" t="0" r="19050" b="266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6503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44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sfeAIAAPw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2B3067D1" wp14:editId="7B0B8108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0770E">
        <w:rPr>
          <w:rFonts w:ascii="Times New Roman" w:eastAsia="Times New Roman" w:hAnsi="Times New Roman"/>
          <w:sz w:val="18"/>
        </w:rPr>
        <w:t>0</w:t>
      </w:r>
      <w:r w:rsidR="007D5917">
        <w:rPr>
          <w:rFonts w:ascii="Times New Roman" w:eastAsia="Times New Roman" w:hAnsi="Times New Roman"/>
          <w:sz w:val="18"/>
        </w:rPr>
        <w:t>8</w:t>
      </w:r>
      <w:r w:rsidR="00F15450">
        <w:rPr>
          <w:rFonts w:ascii="Times New Roman" w:eastAsia="Times New Roman" w:hAnsi="Times New Roman"/>
          <w:sz w:val="18"/>
        </w:rPr>
        <w:t>/2019</w:t>
      </w:r>
      <w:bookmarkStart w:id="0" w:name="_GoBack"/>
      <w:bookmarkEnd w:id="0"/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F30070">
          <w:pgSz w:w="11900" w:h="16838"/>
          <w:pgMar w:top="142" w:right="5880" w:bottom="7655" w:left="1720" w:header="0" w:footer="0" w:gutter="0"/>
          <w:cols w:space="0" w:equalWidth="0">
            <w:col w:w="4300"/>
          </w:cols>
          <w:docGrid w:linePitch="360"/>
        </w:sectPr>
      </w:pPr>
    </w:p>
    <w:p w:rsidR="003201BD" w:rsidRDefault="007D5917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 14</w:t>
      </w:r>
      <w:r w:rsidR="003201BD" w:rsidRPr="003201BD">
        <w:rPr>
          <w:rFonts w:ascii="Times New Roman" w:eastAsia="Times New Roman" w:hAnsi="Times New Roman"/>
          <w:b/>
          <w:sz w:val="16"/>
          <w:szCs w:val="16"/>
        </w:rPr>
        <w:t xml:space="preserve"> de março de 2019, </w:t>
      </w:r>
      <w:r w:rsidR="003201BD"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="003201BD"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3201BD"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1º Secretário, com presença dos Vereadores: Amilton José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r w:rsidR="00F30070" w:rsidRPr="003201BD">
        <w:rPr>
          <w:rFonts w:ascii="Times New Roman" w:eastAsia="Times New Roman" w:hAnsi="Times New Roman"/>
          <w:sz w:val="16"/>
          <w:szCs w:val="16"/>
        </w:rPr>
        <w:t>Aquiles Pessoa da Silva</w:t>
      </w:r>
      <w:r w:rsidR="00F30070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Na</w:t>
      </w:r>
      <w:r w:rsidR="00F30070"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 w:rsidR="00F30070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F30070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F30070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F30070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F30070">
        <w:rPr>
          <w:rFonts w:ascii="Times New Roman" w:eastAsia="Times New Roman" w:hAnsi="Times New Roman"/>
          <w:sz w:val="16"/>
          <w:szCs w:val="16"/>
        </w:rPr>
        <w:t xml:space="preserve"> </w:t>
      </w:r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e Vilmar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>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F30070" w:rsidRPr="003201BD" w:rsidRDefault="00F30070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146761" w:rsidRP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46761">
        <w:rPr>
          <w:rFonts w:ascii="Times New Roman" w:eastAsia="Times New Roman" w:hAnsi="Times New Roman"/>
          <w:b/>
          <w:sz w:val="16"/>
          <w:szCs w:val="16"/>
        </w:rPr>
        <w:t>Projeto de Lei n.º 020/19</w:t>
      </w:r>
      <w:r w:rsidRPr="00146761">
        <w:rPr>
          <w:rFonts w:ascii="Times New Roman" w:eastAsia="Times New Roman" w:hAnsi="Times New Roman"/>
          <w:sz w:val="16"/>
          <w:szCs w:val="16"/>
        </w:rPr>
        <w:t>, de 12-03-2019 - Executivo Municipal – Estabelece o índice para a revisão geral anual dos vencimentos e dos subsídios dos servidores do Município integrante do Poder Executivo e Legislativo, inclusive do Prefeito, Vice-Prefeito, Vereadores e Secretários, proventos dos aposentados e das pensões.</w:t>
      </w:r>
    </w:p>
    <w:p w:rsid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46761" w:rsidRP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46761" w:rsidRP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46761">
        <w:rPr>
          <w:rFonts w:ascii="Times New Roman" w:eastAsia="Times New Roman" w:hAnsi="Times New Roman"/>
          <w:b/>
          <w:sz w:val="16"/>
          <w:szCs w:val="16"/>
        </w:rPr>
        <w:t>Projeto de Lei n.º 021/19,</w:t>
      </w:r>
      <w:r w:rsidRPr="00146761">
        <w:rPr>
          <w:rFonts w:ascii="Times New Roman" w:eastAsia="Times New Roman" w:hAnsi="Times New Roman"/>
          <w:sz w:val="16"/>
          <w:szCs w:val="16"/>
        </w:rPr>
        <w:t xml:space="preserve"> de 12-03-2019 - Executivo Municipal – Altera o artigo 3.º e o Anexo I da Lei Municipal n.º 4.410/11 e inclui nova atribuição, referente ao cargo de Auxiliar de Saúde Bucal, que dispõe sobre o Plano de Classificação de Cargos Públicos Municipais.</w:t>
      </w:r>
    </w:p>
    <w:p w:rsid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46761" w:rsidRP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46761" w:rsidRP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46761">
        <w:rPr>
          <w:rFonts w:ascii="Times New Roman" w:eastAsia="Times New Roman" w:hAnsi="Times New Roman"/>
          <w:b/>
          <w:sz w:val="16"/>
          <w:szCs w:val="16"/>
        </w:rPr>
        <w:t>Projeto de Lei Legislativo n.º 01/19</w:t>
      </w:r>
      <w:r w:rsidRPr="00146761">
        <w:rPr>
          <w:rFonts w:ascii="Times New Roman" w:eastAsia="Times New Roman" w:hAnsi="Times New Roman"/>
          <w:sz w:val="16"/>
          <w:szCs w:val="16"/>
        </w:rPr>
        <w:t xml:space="preserve">, de 06-02-2019, acompanhado de Parecer n.º 002/19, de 01-03-2019 - Vereador Paulo Cesar </w:t>
      </w:r>
      <w:proofErr w:type="spellStart"/>
      <w:r w:rsidRPr="00146761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146761">
        <w:rPr>
          <w:rFonts w:ascii="Times New Roman" w:eastAsia="Times New Roman" w:hAnsi="Times New Roman"/>
          <w:sz w:val="16"/>
          <w:szCs w:val="16"/>
        </w:rPr>
        <w:t xml:space="preserve"> - Revoga o inc. XXIII do art. 24 e altera o inc. I e §1.º do art. 150 e o caput do art. 152 da Lei nº 1.695, de 29 de junho de </w:t>
      </w:r>
      <w:r w:rsidRPr="00146761">
        <w:rPr>
          <w:rFonts w:ascii="Times New Roman" w:eastAsia="Times New Roman" w:hAnsi="Times New Roman"/>
          <w:sz w:val="16"/>
          <w:szCs w:val="16"/>
        </w:rPr>
        <w:lastRenderedPageBreak/>
        <w:t>1987, que institui o Código Administrativo do Município de Getúlio Vargas.</w:t>
      </w:r>
    </w:p>
    <w:p w:rsid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PELA MAIORIA</w:t>
      </w:r>
    </w:p>
    <w:p w:rsidR="00146761" w:rsidRP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46761" w:rsidRP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146761">
        <w:rPr>
          <w:rFonts w:ascii="Times New Roman" w:eastAsia="Times New Roman" w:hAnsi="Times New Roman"/>
          <w:b/>
          <w:sz w:val="16"/>
          <w:szCs w:val="16"/>
        </w:rPr>
        <w:t>Indicação n.º 007/19,</w:t>
      </w:r>
      <w:r w:rsidRPr="00146761">
        <w:rPr>
          <w:rFonts w:ascii="Times New Roman" w:eastAsia="Times New Roman" w:hAnsi="Times New Roman"/>
          <w:sz w:val="16"/>
          <w:szCs w:val="16"/>
        </w:rPr>
        <w:t xml:space="preserve"> de 12-03-2019 - Vereador </w:t>
      </w:r>
      <w:proofErr w:type="spellStart"/>
      <w:r w:rsidRPr="00146761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146761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146761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146761">
        <w:rPr>
          <w:rFonts w:ascii="Times New Roman" w:eastAsia="Times New Roman" w:hAnsi="Times New Roman"/>
          <w:sz w:val="16"/>
          <w:szCs w:val="16"/>
        </w:rPr>
        <w:t xml:space="preserve"> - Sugere ao Executivo Municipal que crie um fundo dentro da Secretaria Municipal de Desenvolvimento Econômico, para o fim de indenizar os produtores de leite por cada animal (vaca e novilha) que tenha que ser abatido, em vista de ter contraído tuberculose, dentro dos padrões e critérios definidos pela Secretaria Estadual da Agricultura.</w:t>
      </w:r>
      <w:proofErr w:type="gramEnd"/>
    </w:p>
    <w:p w:rsid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46761" w:rsidRP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46761" w:rsidRDefault="00146761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46761">
        <w:rPr>
          <w:rFonts w:ascii="Times New Roman" w:eastAsia="Times New Roman" w:hAnsi="Times New Roman"/>
          <w:b/>
          <w:sz w:val="16"/>
          <w:szCs w:val="16"/>
        </w:rPr>
        <w:t>Moção n.º 004/19,</w:t>
      </w:r>
      <w:r w:rsidRPr="00146761">
        <w:rPr>
          <w:rFonts w:ascii="Times New Roman" w:eastAsia="Times New Roman" w:hAnsi="Times New Roman"/>
          <w:sz w:val="16"/>
          <w:szCs w:val="16"/>
        </w:rPr>
        <w:t xml:space="preserve"> de 12-03-2019 - Vereadora </w:t>
      </w:r>
      <w:proofErr w:type="spellStart"/>
      <w:r w:rsidRPr="00146761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146761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146761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146761">
        <w:rPr>
          <w:rFonts w:ascii="Times New Roman" w:eastAsia="Times New Roman" w:hAnsi="Times New Roman"/>
          <w:sz w:val="16"/>
          <w:szCs w:val="16"/>
        </w:rPr>
        <w:t xml:space="preserve"> – Solicita que seja encaminhada Moção de Apoio à construção de um novo presídio em Erechim.</w:t>
      </w:r>
    </w:p>
    <w:p w:rsidR="003201BD" w:rsidRDefault="003201BD" w:rsidP="0014676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O horário de atendimento ao público na Casa é das 8h30min às 11h30min e das 13h30min às 17h. A Sessão Ordinária do Poder Legislativo em março será realizada no dia 28, às 18h30min,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F30070" w:rsidRDefault="00F30070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30070" w:rsidRDefault="00F30070" w:rsidP="00F30070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</w:t>
      </w:r>
      <w:r>
        <w:rPr>
          <w:rFonts w:ascii="Times New Roman" w:eastAsia="Times New Roman" w:hAnsi="Times New Roman"/>
          <w:b/>
          <w:sz w:val="16"/>
          <w:szCs w:val="16"/>
        </w:rPr>
        <w:t>NVITE</w:t>
      </w:r>
    </w:p>
    <w:p w:rsidR="00F30070" w:rsidRDefault="00F30070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30070">
        <w:rPr>
          <w:rFonts w:ascii="Times New Roman" w:eastAsia="Times New Roman" w:hAnsi="Times New Roman"/>
          <w:sz w:val="16"/>
          <w:szCs w:val="16"/>
        </w:rPr>
        <w:t xml:space="preserve">Na Sessão Ordinária do dia </w:t>
      </w:r>
      <w:r>
        <w:rPr>
          <w:rFonts w:ascii="Times New Roman" w:eastAsia="Times New Roman" w:hAnsi="Times New Roman"/>
          <w:sz w:val="16"/>
          <w:szCs w:val="16"/>
        </w:rPr>
        <w:t>28</w:t>
      </w:r>
      <w:r w:rsidRPr="00F30070">
        <w:rPr>
          <w:rFonts w:ascii="Times New Roman" w:eastAsia="Times New Roman" w:hAnsi="Times New Roman"/>
          <w:sz w:val="16"/>
          <w:szCs w:val="16"/>
        </w:rPr>
        <w:t xml:space="preserve"> de março será realizada a Solenidade de entrega do Prêmio Mulher Cidadã</w:t>
      </w:r>
      <w:r>
        <w:rPr>
          <w:rFonts w:ascii="Times New Roman" w:eastAsia="Times New Roman" w:hAnsi="Times New Roman"/>
          <w:sz w:val="16"/>
          <w:szCs w:val="16"/>
        </w:rPr>
        <w:t xml:space="preserve"> 2019</w:t>
      </w:r>
      <w:r w:rsidRPr="00F30070">
        <w:rPr>
          <w:rFonts w:ascii="Times New Roman" w:eastAsia="Times New Roman" w:hAnsi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sz w:val="16"/>
          <w:szCs w:val="16"/>
        </w:rPr>
        <w:t xml:space="preserve">O início da Sessão está previsto para </w:t>
      </w:r>
      <w:proofErr w:type="gramStart"/>
      <w:r>
        <w:rPr>
          <w:rFonts w:ascii="Times New Roman" w:eastAsia="Times New Roman" w:hAnsi="Times New Roman"/>
          <w:sz w:val="16"/>
          <w:szCs w:val="16"/>
        </w:rPr>
        <w:t>às</w:t>
      </w:r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18</w:t>
      </w:r>
      <w:r w:rsidRPr="00F30070">
        <w:rPr>
          <w:rFonts w:ascii="Times New Roman" w:eastAsia="Times New Roman" w:hAnsi="Times New Roman"/>
          <w:sz w:val="16"/>
          <w:szCs w:val="16"/>
        </w:rPr>
        <w:t>h</w:t>
      </w:r>
      <w:r>
        <w:rPr>
          <w:rFonts w:ascii="Times New Roman" w:eastAsia="Times New Roman" w:hAnsi="Times New Roman"/>
          <w:sz w:val="16"/>
          <w:szCs w:val="16"/>
        </w:rPr>
        <w:t>30</w:t>
      </w:r>
      <w:r w:rsidRPr="00F30070">
        <w:rPr>
          <w:rFonts w:ascii="Times New Roman" w:eastAsia="Times New Roman" w:hAnsi="Times New Roman"/>
          <w:sz w:val="16"/>
          <w:szCs w:val="16"/>
        </w:rPr>
        <w:t>. Participe!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F30070">
        <w:rPr>
          <w:rFonts w:ascii="Times New Roman" w:eastAsia="Times New Roman" w:hAnsi="Times New Roman"/>
          <w:i/>
          <w:sz w:val="16"/>
          <w:szCs w:val="16"/>
        </w:rPr>
        <w:t>20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março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F30070">
      <w:type w:val="continuous"/>
      <w:pgSz w:w="11900" w:h="16838" w:code="9"/>
      <w:pgMar w:top="142" w:right="4802" w:bottom="765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2D" w:rsidRDefault="0046652D" w:rsidP="000F55C4">
      <w:r>
        <w:separator/>
      </w:r>
    </w:p>
  </w:endnote>
  <w:endnote w:type="continuationSeparator" w:id="0">
    <w:p w:rsidR="0046652D" w:rsidRDefault="0046652D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2D" w:rsidRDefault="0046652D" w:rsidP="000F55C4">
      <w:r>
        <w:separator/>
      </w:r>
    </w:p>
  </w:footnote>
  <w:footnote w:type="continuationSeparator" w:id="0">
    <w:p w:rsidR="0046652D" w:rsidRDefault="0046652D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46761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13812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6652D"/>
    <w:rsid w:val="00481CD9"/>
    <w:rsid w:val="004A3A99"/>
    <w:rsid w:val="004A5727"/>
    <w:rsid w:val="004C7AB4"/>
    <w:rsid w:val="004D1DF4"/>
    <w:rsid w:val="004E3CFE"/>
    <w:rsid w:val="00504CDE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917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84B8B"/>
    <w:rsid w:val="008B4915"/>
    <w:rsid w:val="008D5CFA"/>
    <w:rsid w:val="008D6835"/>
    <w:rsid w:val="008E159B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15450"/>
    <w:rsid w:val="00F209DC"/>
    <w:rsid w:val="00F23D5E"/>
    <w:rsid w:val="00F30070"/>
    <w:rsid w:val="00F413A9"/>
    <w:rsid w:val="00F64618"/>
    <w:rsid w:val="00F65A85"/>
    <w:rsid w:val="00F73114"/>
    <w:rsid w:val="00F967E3"/>
    <w:rsid w:val="00FA0620"/>
    <w:rsid w:val="00FA4A68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E05D-769A-4170-8DBD-A0BA18CA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2019-03-20T17:25:00Z</cp:lastPrinted>
  <dcterms:created xsi:type="dcterms:W3CDTF">2019-03-20T17:26:00Z</dcterms:created>
  <dcterms:modified xsi:type="dcterms:W3CDTF">2019-03-26T17:17:00Z</dcterms:modified>
</cp:coreProperties>
</file>