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3"/>
        <w:ind w:left="0"/>
        <w:rPr>
          <w:rFonts w:ascii="Times New Roman"/>
        </w:rPr>
      </w:pPr>
    </w:p>
    <w:p>
      <w:pPr>
        <w:spacing w:before="70"/>
        <w:ind w:left="2208" w:right="77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LEI Nº 5.123 DE 26  DE  FEVEREIRO  DE 2016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/>
        <w:ind w:left="0"/>
        <w:rPr>
          <w:b/>
          <w:sz w:val="23"/>
        </w:rPr>
      </w:pPr>
    </w:p>
    <w:p>
      <w:pPr>
        <w:pStyle w:val="BodyText"/>
        <w:spacing w:before="72"/>
        <w:ind w:left="5140" w:right="110"/>
        <w:jc w:val="both"/>
      </w:pPr>
      <w:r>
        <w:rPr/>
        <w:t>Dispõe sobre o Sistema Único de Assistência Social do Município de Getúlio </w:t>
      </w:r>
      <w:r>
        <w:rPr>
          <w:spacing w:val="-4"/>
        </w:rPr>
        <w:t>Vargas </w:t>
      </w:r>
      <w:r>
        <w:rPr/>
        <w:t>e dá outras providências.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right="115" w:firstLine="2216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ind w:left="0"/>
      </w:pPr>
    </w:p>
    <w:p>
      <w:pPr>
        <w:pStyle w:val="BodyText"/>
        <w:spacing w:line="252" w:lineRule="exact"/>
        <w:ind w:left="560" w:right="64"/>
        <w:jc w:val="center"/>
      </w:pPr>
      <w:r>
        <w:rPr/>
        <w:t>CAPÍTULO I</w:t>
      </w:r>
    </w:p>
    <w:p>
      <w:pPr>
        <w:pStyle w:val="BodyText"/>
        <w:spacing w:line="252" w:lineRule="exact"/>
        <w:ind w:left="2870" w:right="77"/>
      </w:pPr>
      <w:r>
        <w:rPr/>
        <w:t>DAS DEFINIÇÕES E DOS OBJETIVOS</w:t>
      </w:r>
    </w:p>
    <w:p>
      <w:pPr>
        <w:pStyle w:val="BodyText"/>
        <w:ind w:left="0"/>
      </w:pPr>
    </w:p>
    <w:p>
      <w:pPr>
        <w:pStyle w:val="BodyText"/>
        <w:ind w:right="116" w:firstLine="2266"/>
        <w:jc w:val="both"/>
      </w:pPr>
      <w:r>
        <w:rPr/>
        <w:t>Art 1º A assistência Social, direito do cidadão e dever do Estado, é Política de Seguridade Social não contributiva, que provê os mínimos sociais, realizada através de um conjunto integrado de ações de iniciativa pública e  da sociedade, para garantir o atendimento às necessidades</w:t>
      </w:r>
      <w:r>
        <w:rPr>
          <w:spacing w:val="-31"/>
        </w:rPr>
        <w:t> </w:t>
      </w:r>
      <w:r>
        <w:rPr/>
        <w:t>básicas.</w:t>
      </w:r>
    </w:p>
    <w:p>
      <w:pPr>
        <w:pStyle w:val="BodyText"/>
        <w:ind w:left="0"/>
      </w:pPr>
    </w:p>
    <w:p>
      <w:pPr>
        <w:pStyle w:val="BodyText"/>
        <w:spacing w:line="252" w:lineRule="exact"/>
        <w:ind w:left="2874" w:right="77"/>
      </w:pPr>
      <w:r>
        <w:rPr/>
        <w:t>Art 2º A Política de Assistência Social do Município de  Getúlio</w:t>
      </w:r>
    </w:p>
    <w:p>
      <w:pPr>
        <w:pStyle w:val="BodyText"/>
        <w:tabs>
          <w:tab w:pos="2045" w:val="left" w:leader="none"/>
          <w:tab w:pos="3331" w:val="left" w:leader="none"/>
          <w:tab w:pos="4215" w:val="left" w:leader="none"/>
          <w:tab w:pos="5650" w:val="left" w:leader="none"/>
          <w:tab w:pos="5739" w:val="left" w:leader="none"/>
          <w:tab w:pos="7478" w:val="left" w:leader="none"/>
          <w:tab w:pos="8098" w:val="left" w:leader="none"/>
        </w:tabs>
        <w:ind w:right="109"/>
        <w:jc w:val="both"/>
      </w:pPr>
      <w:r>
        <w:rPr>
          <w:spacing w:val="-4"/>
        </w:rPr>
        <w:t>Vargas</w:t>
        <w:tab/>
        <w:tab/>
      </w:r>
      <w:r>
        <w:rPr/>
        <w:t>tem</w:t>
        <w:tab/>
        <w:tab/>
        <w:tab/>
        <w:t>por</w:t>
        <w:tab/>
        <w:tab/>
        <w:t>objetivos: I – a proteção social, que visa à garantia da vida, à redução de danos e à prevenção da</w:t>
        <w:tab/>
        <w:t>incidência</w:t>
        <w:tab/>
        <w:tab/>
        <w:t>de</w:t>
        <w:tab/>
        <w:t>riscos,</w:t>
        <w:tab/>
        <w:t>especialmente&gt;</w:t>
      </w:r>
    </w:p>
    <w:p>
      <w:pPr>
        <w:pStyle w:val="ListParagraph"/>
        <w:numPr>
          <w:ilvl w:val="0"/>
          <w:numId w:val="1"/>
        </w:numPr>
        <w:tabs>
          <w:tab w:pos="1042" w:val="left" w:leader="none"/>
        </w:tabs>
        <w:spacing w:line="252" w:lineRule="exact" w:before="1" w:after="0"/>
        <w:ind w:left="608" w:right="0" w:firstLine="0"/>
        <w:jc w:val="both"/>
        <w:rPr>
          <w:sz w:val="22"/>
        </w:rPr>
      </w:pPr>
      <w:r>
        <w:rPr>
          <w:sz w:val="22"/>
        </w:rPr>
        <w:t>a  proteção  à  família,  à  maternidade,  à  infância,  à  adolescência  e  à</w:t>
      </w:r>
      <w:r>
        <w:rPr>
          <w:spacing w:val="-16"/>
          <w:sz w:val="22"/>
        </w:rPr>
        <w:t> </w:t>
      </w:r>
      <w:r>
        <w:rPr>
          <w:sz w:val="22"/>
        </w:rPr>
        <w:t>velhice;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</w:tabs>
        <w:spacing w:line="252" w:lineRule="exact" w:before="0" w:after="0"/>
        <w:ind w:left="865" w:right="0" w:hanging="257"/>
        <w:jc w:val="both"/>
        <w:rPr>
          <w:sz w:val="22"/>
        </w:rPr>
      </w:pPr>
      <w:r>
        <w:rPr>
          <w:sz w:val="22"/>
        </w:rPr>
        <w:t>o amparo às crianças e aos adolescentes</w:t>
      </w:r>
      <w:r>
        <w:rPr>
          <w:spacing w:val="-25"/>
          <w:sz w:val="22"/>
        </w:rPr>
        <w:t> </w:t>
      </w:r>
      <w:r>
        <w:rPr>
          <w:sz w:val="22"/>
        </w:rPr>
        <w:t>carentes;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52" w:lineRule="exact" w:before="1" w:after="0"/>
        <w:ind w:left="851" w:right="0" w:hanging="243"/>
        <w:jc w:val="both"/>
        <w:rPr>
          <w:sz w:val="22"/>
        </w:rPr>
      </w:pPr>
      <w:r>
        <w:rPr>
          <w:sz w:val="22"/>
        </w:rPr>
        <w:t>a promoção da integração ao mercado de</w:t>
      </w:r>
      <w:r>
        <w:rPr>
          <w:spacing w:val="-25"/>
          <w:sz w:val="22"/>
        </w:rPr>
        <w:t> </w:t>
      </w:r>
      <w:r>
        <w:rPr>
          <w:sz w:val="22"/>
        </w:rPr>
        <w:t>trabalho;</w:t>
      </w:r>
    </w:p>
    <w:p>
      <w:pPr>
        <w:pStyle w:val="ListParagraph"/>
        <w:numPr>
          <w:ilvl w:val="0"/>
          <w:numId w:val="1"/>
        </w:numPr>
        <w:tabs>
          <w:tab w:pos="906" w:val="left" w:leader="none"/>
        </w:tabs>
        <w:spacing w:line="240" w:lineRule="auto" w:before="0" w:after="0"/>
        <w:ind w:left="608" w:right="125" w:firstLine="0"/>
        <w:jc w:val="both"/>
        <w:rPr>
          <w:sz w:val="22"/>
        </w:rPr>
      </w:pPr>
      <w:r>
        <w:rPr>
          <w:sz w:val="22"/>
        </w:rPr>
        <w:t>a habilitação e reabilitação das pessoas com deficiência e a promoção de sua integração à vida comunitária;</w:t>
      </w:r>
      <w:r>
        <w:rPr>
          <w:spacing w:val="-14"/>
          <w:sz w:val="22"/>
        </w:rPr>
        <w:t> </w:t>
      </w:r>
      <w:r>
        <w:rPr>
          <w:sz w:val="22"/>
        </w:rPr>
        <w:t>e</w:t>
      </w:r>
    </w:p>
    <w:p>
      <w:pPr>
        <w:pStyle w:val="ListParagraph"/>
        <w:numPr>
          <w:ilvl w:val="1"/>
          <w:numId w:val="1"/>
        </w:numPr>
        <w:tabs>
          <w:tab w:pos="3192" w:val="left" w:leader="none"/>
        </w:tabs>
        <w:spacing w:line="240" w:lineRule="auto" w:before="0" w:after="0"/>
        <w:ind w:left="608" w:right="113" w:firstLine="2266"/>
        <w:jc w:val="both"/>
        <w:rPr>
          <w:sz w:val="22"/>
        </w:rPr>
      </w:pPr>
      <w:r>
        <w:rPr>
          <w:sz w:val="22"/>
        </w:rPr>
        <w:t>- a vigilância socioassistencial, que visa a analisar territorialmente a capacidade protetiva das famílias e nela a ocorrência de vulnerabilidades, de ameaças, de vitimizações e</w:t>
      </w:r>
      <w:r>
        <w:rPr>
          <w:spacing w:val="-25"/>
          <w:sz w:val="22"/>
        </w:rPr>
        <w:t> </w:t>
      </w:r>
      <w:r>
        <w:rPr>
          <w:sz w:val="22"/>
        </w:rPr>
        <w:t>danos;</w:t>
      </w:r>
    </w:p>
    <w:p>
      <w:pPr>
        <w:pStyle w:val="ListParagraph"/>
        <w:numPr>
          <w:ilvl w:val="1"/>
          <w:numId w:val="1"/>
        </w:numPr>
        <w:tabs>
          <w:tab w:pos="3150" w:val="left" w:leader="none"/>
        </w:tabs>
        <w:spacing w:line="240" w:lineRule="auto" w:before="1" w:after="0"/>
        <w:ind w:left="608" w:right="125" w:firstLine="2266"/>
        <w:jc w:val="both"/>
        <w:rPr>
          <w:sz w:val="22"/>
        </w:rPr>
      </w:pPr>
      <w:r>
        <w:rPr>
          <w:sz w:val="22"/>
        </w:rPr>
        <w:t>- a defesa de direitos, que visa a garantir o pleno acesso aos direitos no conjunto das provisões</w:t>
      </w:r>
      <w:r>
        <w:rPr>
          <w:spacing w:val="-26"/>
          <w:sz w:val="22"/>
        </w:rPr>
        <w:t> </w:t>
      </w:r>
      <w:r>
        <w:rPr>
          <w:sz w:val="22"/>
        </w:rPr>
        <w:t>socioassistenciais;</w:t>
      </w:r>
    </w:p>
    <w:p>
      <w:pPr>
        <w:pStyle w:val="ListParagraph"/>
        <w:numPr>
          <w:ilvl w:val="1"/>
          <w:numId w:val="1"/>
        </w:numPr>
        <w:tabs>
          <w:tab w:pos="3208" w:val="left" w:leader="none"/>
        </w:tabs>
        <w:spacing w:line="240" w:lineRule="auto" w:before="1" w:after="0"/>
        <w:ind w:left="608" w:right="115" w:firstLine="2266"/>
        <w:jc w:val="both"/>
        <w:rPr>
          <w:sz w:val="22"/>
        </w:rPr>
      </w:pPr>
      <w:r>
        <w:rPr>
          <w:sz w:val="22"/>
        </w:rPr>
        <w:t>- participação da população, por meio de organizações representativas, na formulação das políticas e no controle de ações em todos os níveis;</w:t>
      </w:r>
    </w:p>
    <w:p>
      <w:pPr>
        <w:pStyle w:val="ListParagraph"/>
        <w:numPr>
          <w:ilvl w:val="1"/>
          <w:numId w:val="1"/>
        </w:numPr>
        <w:tabs>
          <w:tab w:pos="3090" w:val="left" w:leader="none"/>
        </w:tabs>
        <w:spacing w:line="240" w:lineRule="auto" w:before="0" w:after="0"/>
        <w:ind w:left="608" w:right="119" w:firstLine="2266"/>
        <w:jc w:val="both"/>
        <w:rPr>
          <w:sz w:val="22"/>
        </w:rPr>
      </w:pPr>
      <w:r>
        <w:rPr>
          <w:sz w:val="22"/>
        </w:rPr>
        <w:t>- primazia da responsabilidade do ente político na condução da Política de Assistência Social em cada esfera de governo;</w:t>
      </w:r>
      <w:r>
        <w:rPr>
          <w:spacing w:val="-37"/>
          <w:sz w:val="22"/>
        </w:rPr>
        <w:t> </w:t>
      </w:r>
      <w:r>
        <w:rPr>
          <w:sz w:val="22"/>
        </w:rPr>
        <w:t>e</w:t>
      </w:r>
    </w:p>
    <w:p>
      <w:pPr>
        <w:pStyle w:val="ListParagraph"/>
        <w:numPr>
          <w:ilvl w:val="1"/>
          <w:numId w:val="1"/>
        </w:numPr>
        <w:tabs>
          <w:tab w:pos="3164" w:val="left" w:leader="none"/>
        </w:tabs>
        <w:spacing w:line="240" w:lineRule="auto" w:before="0" w:after="0"/>
        <w:ind w:left="608" w:right="114" w:firstLine="2266"/>
        <w:jc w:val="both"/>
        <w:rPr>
          <w:sz w:val="22"/>
        </w:rPr>
      </w:pPr>
      <w:r>
        <w:rPr>
          <w:sz w:val="22"/>
        </w:rPr>
        <w:t>- centralidade na família para concepção e implementação dos benefícios, serviços, programas e projetos, tendo como base o</w:t>
      </w:r>
      <w:r>
        <w:rPr>
          <w:spacing w:val="-38"/>
          <w:sz w:val="22"/>
        </w:rPr>
        <w:t> </w:t>
      </w:r>
      <w:r>
        <w:rPr>
          <w:sz w:val="22"/>
        </w:rPr>
        <w:t>território.</w:t>
      </w:r>
    </w:p>
    <w:p>
      <w:pPr>
        <w:pStyle w:val="BodyText"/>
        <w:ind w:right="112" w:firstLine="2266"/>
        <w:jc w:val="both"/>
      </w:pPr>
      <w:r>
        <w:rPr/>
        <w:t>Parágrafo único. Para o enfrentamento da pobreza, a assistência social realiza-se de forma integrada às políticas setoriais visando universalizar a proteção social e atender às contingências sociais.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ind w:left="560" w:right="66"/>
        <w:jc w:val="center"/>
      </w:pPr>
      <w:r>
        <w:rPr/>
        <w:t>CAPITULO II</w:t>
      </w:r>
    </w:p>
    <w:p>
      <w:pPr>
        <w:spacing w:after="0"/>
        <w:jc w:val="center"/>
        <w:sectPr>
          <w:headerReference w:type="default" r:id="rId5"/>
          <w:type w:val="continuous"/>
          <w:pgSz w:w="11900" w:h="16840"/>
          <w:pgMar w:header="1011"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before="73"/>
        <w:ind w:left="3126" w:right="77"/>
      </w:pPr>
      <w:r>
        <w:rPr/>
        <w:t>DOS PRINCÍPIOS E DIRETRIZES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504" w:lineRule="auto"/>
        <w:ind w:left="3914" w:right="3410" w:firstLine="532"/>
      </w:pPr>
      <w:r>
        <w:rPr/>
        <w:t>Seção  I DOS PRINCÍPIOS</w:t>
      </w:r>
    </w:p>
    <w:p>
      <w:pPr>
        <w:spacing w:after="0" w:line="504" w:lineRule="auto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ind w:right="-11"/>
      </w:pPr>
      <w:r>
        <w:rPr/>
        <w:t>seguintes</w:t>
      </w:r>
      <w:r>
        <w:rPr>
          <w:spacing w:val="-10"/>
        </w:rPr>
        <w:t> </w:t>
      </w:r>
      <w:r>
        <w:rPr/>
        <w:t>princípios:</w:t>
      </w:r>
    </w:p>
    <w:p>
      <w:pPr>
        <w:pStyle w:val="BodyText"/>
        <w:spacing w:line="236" w:lineRule="exact"/>
        <w:ind w:left="221"/>
      </w:pPr>
      <w:r>
        <w:rPr/>
        <w:br w:type="column"/>
      </w:r>
      <w:r>
        <w:rPr/>
        <w:t>Artº. 3º A política pública  de assistência  social rege-se   pelos</w:t>
      </w:r>
    </w:p>
    <w:p>
      <w:pPr>
        <w:pStyle w:val="BodyText"/>
        <w:ind w:left="0"/>
      </w:pPr>
    </w:p>
    <w:p>
      <w:pPr>
        <w:pStyle w:val="BodyText"/>
        <w:tabs>
          <w:tab w:pos="496" w:val="left" w:leader="none"/>
          <w:tab w:pos="834" w:val="left" w:leader="none"/>
          <w:tab w:pos="3026" w:val="left" w:leader="none"/>
          <w:tab w:pos="3780" w:val="left" w:leader="none"/>
          <w:tab w:pos="4361" w:val="left" w:leader="none"/>
          <w:tab w:pos="5174" w:val="left" w:leader="none"/>
          <w:tab w:pos="5512" w:val="left" w:leader="none"/>
        </w:tabs>
        <w:ind w:left="221"/>
      </w:pPr>
      <w:r>
        <w:rPr/>
        <w:t>I</w:t>
        <w:tab/>
        <w:t>–</w:t>
        <w:tab/>
        <w:t>UNIVERSALIDADE:</w:t>
        <w:tab/>
        <w:t>todos</w:t>
        <w:tab/>
        <w:t>têm</w:t>
        <w:tab/>
        <w:t>direito</w:t>
        <w:tab/>
        <w:t>à</w:t>
        <w:tab/>
        <w:t>proteção</w:t>
      </w:r>
    </w:p>
    <w:p>
      <w:pPr>
        <w:spacing w:after="0"/>
        <w:sectPr>
          <w:type w:val="continuous"/>
          <w:pgSz w:w="11900" w:h="16840"/>
          <w:pgMar w:top="2160" w:bottom="280" w:left="1680" w:right="1080"/>
          <w:cols w:num="2" w:equalWidth="0">
            <w:col w:w="2613" w:space="40"/>
            <w:col w:w="6487"/>
          </w:cols>
        </w:sectPr>
      </w:pPr>
    </w:p>
    <w:p>
      <w:pPr>
        <w:pStyle w:val="BodyText"/>
        <w:ind w:right="115"/>
        <w:jc w:val="both"/>
      </w:pPr>
      <w:r>
        <w:rPr/>
        <w:t>socioassistencial, prestada a quem dela necessitar, com respeito à dignidade e à autonomia do cidadão, sem discriminação de qualquer espécie ou comprovação vexatória de sua condição;</w:t>
      </w:r>
    </w:p>
    <w:p>
      <w:pPr>
        <w:pStyle w:val="ListParagraph"/>
        <w:numPr>
          <w:ilvl w:val="0"/>
          <w:numId w:val="2"/>
        </w:numPr>
        <w:tabs>
          <w:tab w:pos="3068" w:val="left" w:leader="none"/>
        </w:tabs>
        <w:spacing w:line="240" w:lineRule="auto" w:before="1" w:after="0"/>
        <w:ind w:left="608" w:right="118" w:firstLine="2266"/>
        <w:jc w:val="both"/>
        <w:rPr>
          <w:sz w:val="22"/>
        </w:rPr>
      </w:pPr>
      <w:r>
        <w:rPr>
          <w:sz w:val="22"/>
        </w:rPr>
        <w:t>- GRATUIDADE: a assistência social deve ser prestada sem exigência de contribuição ou contrapartida, observado o que dispõe o art. 35, da Lei Federal nº 10.741, de 1º de outubro de 2003 - Estatuto do</w:t>
      </w:r>
      <w:r>
        <w:rPr>
          <w:spacing w:val="-32"/>
          <w:sz w:val="22"/>
        </w:rPr>
        <w:t> </w:t>
      </w:r>
      <w:r>
        <w:rPr>
          <w:sz w:val="22"/>
        </w:rPr>
        <w:t>Idoso;</w:t>
      </w:r>
    </w:p>
    <w:p>
      <w:pPr>
        <w:pStyle w:val="ListParagraph"/>
        <w:numPr>
          <w:ilvl w:val="0"/>
          <w:numId w:val="2"/>
        </w:numPr>
        <w:tabs>
          <w:tab w:pos="3126" w:val="left" w:leader="none"/>
        </w:tabs>
        <w:spacing w:line="240" w:lineRule="auto" w:before="0" w:after="0"/>
        <w:ind w:left="608" w:right="115" w:firstLine="2266"/>
        <w:jc w:val="both"/>
        <w:rPr>
          <w:sz w:val="22"/>
        </w:rPr>
      </w:pPr>
      <w:r>
        <w:rPr>
          <w:sz w:val="22"/>
        </w:rPr>
        <w:t>-INTEGRALIDADE: da proteção social: oferta das provisões em sua completude, por meio de conjunto articulado de serviços, programas, projetos e benefícios</w:t>
      </w:r>
      <w:r>
        <w:rPr>
          <w:spacing w:val="-13"/>
          <w:sz w:val="22"/>
        </w:rPr>
        <w:t> </w:t>
      </w:r>
      <w:r>
        <w:rPr>
          <w:sz w:val="22"/>
        </w:rPr>
        <w:t>socioassistenciais;</w:t>
      </w:r>
    </w:p>
    <w:p>
      <w:pPr>
        <w:pStyle w:val="ListParagraph"/>
        <w:numPr>
          <w:ilvl w:val="0"/>
          <w:numId w:val="2"/>
        </w:numPr>
        <w:tabs>
          <w:tab w:pos="3152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- INTERSETORIALIDADE: integração e articulação da rede socioassistencial com as demais políticas e órgãos setoriais de defesa de direitos e Sistema de</w:t>
      </w:r>
      <w:r>
        <w:rPr>
          <w:spacing w:val="-7"/>
          <w:sz w:val="22"/>
        </w:rPr>
        <w:t> </w:t>
      </w:r>
      <w:r>
        <w:rPr>
          <w:sz w:val="22"/>
        </w:rPr>
        <w:t>Justiça;</w:t>
      </w:r>
    </w:p>
    <w:p>
      <w:pPr>
        <w:pStyle w:val="ListParagraph"/>
        <w:numPr>
          <w:ilvl w:val="0"/>
          <w:numId w:val="2"/>
        </w:numPr>
        <w:tabs>
          <w:tab w:pos="3112" w:val="left" w:leader="none"/>
        </w:tabs>
        <w:spacing w:line="240" w:lineRule="auto" w:before="0" w:after="0"/>
        <w:ind w:left="608" w:right="117" w:firstLine="2266"/>
        <w:jc w:val="both"/>
        <w:rPr>
          <w:sz w:val="22"/>
        </w:rPr>
      </w:pPr>
      <w:r>
        <w:rPr>
          <w:sz w:val="22"/>
        </w:rPr>
        <w:t>- EQUIDADE: respeito às diversidades regionais, culturais, socioeconômicas, políticas e territoriais, priorizando aqueles que estiverem em situação de vulnerabilidade e risco pessoal e</w:t>
      </w:r>
      <w:r>
        <w:rPr>
          <w:spacing w:val="-20"/>
          <w:sz w:val="22"/>
        </w:rPr>
        <w:t> </w:t>
      </w:r>
      <w:r>
        <w:rPr>
          <w:sz w:val="22"/>
        </w:rPr>
        <w:t>social.</w:t>
      </w:r>
    </w:p>
    <w:p>
      <w:pPr>
        <w:pStyle w:val="ListParagraph"/>
        <w:numPr>
          <w:ilvl w:val="0"/>
          <w:numId w:val="2"/>
        </w:numPr>
        <w:tabs>
          <w:tab w:pos="3184" w:val="left" w:leader="none"/>
        </w:tabs>
        <w:spacing w:line="240" w:lineRule="auto" w:before="1" w:after="0"/>
        <w:ind w:left="608" w:right="116" w:firstLine="2266"/>
        <w:jc w:val="both"/>
        <w:rPr>
          <w:sz w:val="22"/>
        </w:rPr>
      </w:pPr>
      <w:r>
        <w:rPr>
          <w:sz w:val="22"/>
        </w:rPr>
        <w:t>- SUPREMACIA do atendimento às necessidades sociais sobre as exigências de rentabilidade</w:t>
      </w:r>
      <w:r>
        <w:rPr>
          <w:spacing w:val="-23"/>
          <w:sz w:val="22"/>
        </w:rPr>
        <w:t> </w:t>
      </w:r>
      <w:r>
        <w:rPr>
          <w:sz w:val="22"/>
        </w:rPr>
        <w:t>econômica;</w:t>
      </w:r>
    </w:p>
    <w:p>
      <w:pPr>
        <w:pStyle w:val="ListParagraph"/>
        <w:numPr>
          <w:ilvl w:val="0"/>
          <w:numId w:val="2"/>
        </w:numPr>
        <w:tabs>
          <w:tab w:pos="3222" w:val="left" w:leader="none"/>
        </w:tabs>
        <w:spacing w:line="240" w:lineRule="auto" w:before="1" w:after="0"/>
        <w:ind w:left="608" w:right="118" w:firstLine="2266"/>
        <w:jc w:val="both"/>
        <w:rPr>
          <w:sz w:val="22"/>
        </w:rPr>
      </w:pPr>
      <w:r>
        <w:rPr>
          <w:sz w:val="22"/>
        </w:rPr>
        <w:t>- UNIVERSALIZAÇÃO dos direitos sociais, a fim de tornar o destinatário da ação assistencial alcançável pelas demais políticas</w:t>
      </w:r>
      <w:r>
        <w:rPr>
          <w:spacing w:val="-37"/>
          <w:sz w:val="22"/>
        </w:rPr>
        <w:t> </w:t>
      </w:r>
      <w:r>
        <w:rPr>
          <w:sz w:val="22"/>
        </w:rPr>
        <w:t>públicas;</w:t>
      </w:r>
    </w:p>
    <w:p>
      <w:pPr>
        <w:pStyle w:val="ListParagraph"/>
        <w:numPr>
          <w:ilvl w:val="0"/>
          <w:numId w:val="2"/>
        </w:numPr>
        <w:tabs>
          <w:tab w:pos="3284" w:val="left" w:leader="none"/>
        </w:tabs>
        <w:spacing w:line="240" w:lineRule="auto" w:before="1" w:after="0"/>
        <w:ind w:left="608" w:right="118" w:firstLine="2266"/>
        <w:jc w:val="both"/>
        <w:rPr>
          <w:sz w:val="22"/>
        </w:rPr>
      </w:pPr>
      <w:r>
        <w:rPr>
          <w:sz w:val="22"/>
        </w:rPr>
        <w:t>– RESPEITO à dignidade do cidadão, à sua autonomia e ao seu direito a benefícios e serviços de qualidade, bem como à convivência familiar e comunitária, vedando-se qualquer comprovação vexatória de</w:t>
      </w:r>
      <w:r>
        <w:rPr>
          <w:spacing w:val="-32"/>
          <w:sz w:val="22"/>
        </w:rPr>
        <w:t> </w:t>
      </w:r>
      <w:r>
        <w:rPr>
          <w:sz w:val="22"/>
        </w:rPr>
        <w:t>necessidade;</w:t>
      </w:r>
    </w:p>
    <w:p>
      <w:pPr>
        <w:pStyle w:val="ListParagraph"/>
        <w:numPr>
          <w:ilvl w:val="0"/>
          <w:numId w:val="2"/>
        </w:numPr>
        <w:tabs>
          <w:tab w:pos="3162" w:val="left" w:leader="none"/>
        </w:tabs>
        <w:spacing w:line="240" w:lineRule="auto" w:before="0" w:after="0"/>
        <w:ind w:left="608" w:right="116" w:firstLine="2266"/>
        <w:jc w:val="both"/>
        <w:rPr>
          <w:sz w:val="22"/>
        </w:rPr>
      </w:pPr>
      <w:r>
        <w:rPr>
          <w:sz w:val="22"/>
        </w:rPr>
        <w:t>– IGUALDADE de direitos no acesso ao atendimento, sem discriminação de qualquer natureza, garantindo-se equivalência às populações urbanas e</w:t>
      </w:r>
      <w:r>
        <w:rPr>
          <w:spacing w:val="-8"/>
          <w:sz w:val="22"/>
        </w:rPr>
        <w:t> </w:t>
      </w:r>
      <w:r>
        <w:rPr>
          <w:sz w:val="22"/>
        </w:rPr>
        <w:t>rurais;</w:t>
      </w:r>
    </w:p>
    <w:p>
      <w:pPr>
        <w:pStyle w:val="ListParagraph"/>
        <w:numPr>
          <w:ilvl w:val="0"/>
          <w:numId w:val="2"/>
        </w:numPr>
        <w:tabs>
          <w:tab w:pos="3092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– DIVULGAÇÃO ampla dos benefícios, serviços, programas e projetos socioassistenciais, bem como dos recursos oferecidos pelo Poder Público  e dos critérios para sua</w:t>
      </w:r>
      <w:r>
        <w:rPr>
          <w:spacing w:val="-15"/>
          <w:sz w:val="22"/>
        </w:rPr>
        <w:t> </w:t>
      </w:r>
      <w:r>
        <w:rPr>
          <w:sz w:val="22"/>
        </w:rPr>
        <w:t>concessão.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504" w:lineRule="auto"/>
        <w:ind w:left="3907" w:right="3404" w:firstLine="508"/>
      </w:pPr>
      <w:r>
        <w:rPr/>
        <w:t>Seção  II DAS DIRETRIZES</w:t>
      </w:r>
    </w:p>
    <w:p>
      <w:pPr>
        <w:pStyle w:val="BodyText"/>
        <w:spacing w:before="4"/>
        <w:ind w:right="118" w:firstLine="2266"/>
        <w:jc w:val="both"/>
      </w:pPr>
      <w:r>
        <w:rPr/>
        <w:t>Artº. 4º A organização da assistência social no Município observará as seguintes diretrizes:</w:t>
      </w:r>
    </w:p>
    <w:p>
      <w:pPr>
        <w:pStyle w:val="ListParagraph"/>
        <w:numPr>
          <w:ilvl w:val="0"/>
          <w:numId w:val="3"/>
        </w:numPr>
        <w:tabs>
          <w:tab w:pos="3034" w:val="left" w:leader="none"/>
        </w:tabs>
        <w:spacing w:line="240" w:lineRule="auto" w:before="0" w:after="0"/>
        <w:ind w:left="608" w:right="121" w:firstLine="2266"/>
        <w:jc w:val="both"/>
        <w:rPr>
          <w:sz w:val="22"/>
        </w:rPr>
      </w:pPr>
      <w:r>
        <w:rPr>
          <w:sz w:val="22"/>
        </w:rPr>
        <w:t>- primazia da responsabilidade do Estado na condução da política de assistência social em cada esfera de</w:t>
      </w:r>
      <w:r>
        <w:rPr>
          <w:spacing w:val="-24"/>
          <w:sz w:val="22"/>
        </w:rPr>
        <w:t> </w:t>
      </w:r>
      <w:r>
        <w:rPr>
          <w:sz w:val="22"/>
        </w:rPr>
        <w:t>governo</w:t>
      </w:r>
    </w:p>
    <w:p>
      <w:pPr>
        <w:pStyle w:val="ListParagraph"/>
        <w:numPr>
          <w:ilvl w:val="0"/>
          <w:numId w:val="3"/>
        </w:numPr>
        <w:tabs>
          <w:tab w:pos="3100" w:val="left" w:leader="none"/>
        </w:tabs>
        <w:spacing w:line="240" w:lineRule="auto" w:before="0" w:after="0"/>
        <w:ind w:left="608" w:right="117" w:firstLine="2266"/>
        <w:jc w:val="both"/>
        <w:rPr>
          <w:sz w:val="22"/>
        </w:rPr>
      </w:pPr>
      <w:r>
        <w:rPr>
          <w:sz w:val="22"/>
        </w:rPr>
        <w:t>- descentralização político-administrativa e comando único em cada esfera de</w:t>
      </w:r>
      <w:r>
        <w:rPr>
          <w:spacing w:val="-11"/>
          <w:sz w:val="22"/>
        </w:rPr>
        <w:t> </w:t>
      </w:r>
      <w:r>
        <w:rPr>
          <w:sz w:val="22"/>
        </w:rPr>
        <w:t>gestão;</w:t>
      </w:r>
    </w:p>
    <w:p>
      <w:pPr>
        <w:pStyle w:val="ListParagraph"/>
        <w:numPr>
          <w:ilvl w:val="0"/>
          <w:numId w:val="3"/>
        </w:numPr>
        <w:tabs>
          <w:tab w:pos="3118" w:val="left" w:leader="none"/>
        </w:tabs>
        <w:spacing w:line="240" w:lineRule="auto" w:before="0" w:after="0"/>
        <w:ind w:left="2874" w:right="1142" w:firstLine="0"/>
        <w:jc w:val="left"/>
        <w:rPr>
          <w:sz w:val="22"/>
        </w:rPr>
      </w:pPr>
      <w:r>
        <w:rPr>
          <w:sz w:val="22"/>
        </w:rPr>
        <w:t>- cofinanciamento partilhado dos entes</w:t>
      </w:r>
      <w:r>
        <w:rPr>
          <w:spacing w:val="-24"/>
          <w:sz w:val="22"/>
        </w:rPr>
        <w:t> </w:t>
      </w:r>
      <w:r>
        <w:rPr>
          <w:sz w:val="22"/>
        </w:rPr>
        <w:t>federados; IV -  matricialidade</w:t>
      </w:r>
      <w:r>
        <w:rPr>
          <w:spacing w:val="-19"/>
          <w:sz w:val="22"/>
        </w:rPr>
        <w:t> </w:t>
      </w:r>
      <w:r>
        <w:rPr>
          <w:sz w:val="22"/>
        </w:rPr>
        <w:t>sociofamiliar;</w:t>
      </w:r>
    </w:p>
    <w:p>
      <w:pPr>
        <w:pStyle w:val="BodyText"/>
        <w:spacing w:line="252" w:lineRule="exact"/>
        <w:ind w:left="2894" w:right="77"/>
      </w:pPr>
      <w:r>
        <w:rPr/>
        <w:t>V - territorialização;</w:t>
      </w:r>
    </w:p>
    <w:p>
      <w:pPr>
        <w:spacing w:after="0" w:line="252" w:lineRule="exact"/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spacing w:after="0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before="1"/>
        <w:ind w:right="-14"/>
      </w:pPr>
      <w:r>
        <w:rPr/>
        <w:t>sociedade</w:t>
      </w:r>
      <w:r>
        <w:rPr>
          <w:spacing w:val="-7"/>
        </w:rPr>
        <w:t> </w:t>
      </w:r>
      <w:r>
        <w:rPr/>
        <w:t>civil;</w:t>
      </w:r>
    </w:p>
    <w:p>
      <w:pPr>
        <w:pStyle w:val="ListParagraph"/>
        <w:numPr>
          <w:ilvl w:val="0"/>
          <w:numId w:val="4"/>
        </w:numPr>
        <w:tabs>
          <w:tab w:pos="942" w:val="left" w:leader="none"/>
        </w:tabs>
        <w:spacing w:line="240" w:lineRule="auto" w:before="73" w:after="0"/>
        <w:ind w:left="941" w:right="0" w:hanging="333"/>
        <w:jc w:val="left"/>
        <w:rPr>
          <w:sz w:val="22"/>
        </w:rPr>
      </w:pPr>
      <w:r>
        <w:rPr>
          <w:sz w:val="22"/>
        </w:rPr>
        <w:br w:type="column"/>
        <w:t>-  fortalecimento  da  relação  democrática  entre  Estado </w:t>
      </w:r>
      <w:r>
        <w:rPr>
          <w:spacing w:val="4"/>
          <w:sz w:val="22"/>
        </w:rPr>
        <w:t> </w:t>
      </w:r>
      <w:r>
        <w:rPr>
          <w:sz w:val="22"/>
        </w:rPr>
        <w:t>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1024" w:val="left" w:leader="none"/>
        </w:tabs>
        <w:spacing w:line="240" w:lineRule="auto" w:before="0" w:after="0"/>
        <w:ind w:left="1023" w:right="0" w:hanging="415"/>
        <w:jc w:val="left"/>
        <w:rPr>
          <w:sz w:val="22"/>
        </w:rPr>
      </w:pPr>
      <w:r>
        <w:rPr>
          <w:sz w:val="22"/>
        </w:rPr>
        <w:t>-  participação  popular  e  controle  social,  por  meio   </w:t>
      </w:r>
      <w:r>
        <w:rPr>
          <w:spacing w:val="53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2160" w:bottom="280" w:left="1680" w:right="1080"/>
          <w:cols w:num="2" w:equalWidth="0">
            <w:col w:w="2099" w:space="167"/>
            <w:col w:w="6874"/>
          </w:cols>
        </w:sectPr>
      </w:pPr>
    </w:p>
    <w:p>
      <w:pPr>
        <w:pStyle w:val="BodyText"/>
        <w:ind w:right="121"/>
        <w:jc w:val="both"/>
      </w:pPr>
      <w:r>
        <w:rPr/>
        <w:t>organizações representativas, na formulação das políticas e no controle das ações em todos os</w:t>
      </w:r>
      <w:r>
        <w:rPr>
          <w:spacing w:val="-9"/>
        </w:rPr>
        <w:t> </w:t>
      </w:r>
      <w:r>
        <w:rPr/>
        <w:t>níveis;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ind w:left="560" w:right="64"/>
        <w:jc w:val="center"/>
      </w:pPr>
      <w:r>
        <w:rPr/>
        <w:t>CAPÍTULO III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ind w:left="560" w:right="65"/>
        <w:jc w:val="center"/>
      </w:pPr>
      <w:r>
        <w:rPr/>
        <w:t>DA GESTÃO E ORGANIZAÇÃO DO SISTEMA ÚNICO DE ASSISTÊNCIA SOCIAL – SUAS NO MUNICÍPIO DE GETÚLIO VARGAS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spacing w:line="501" w:lineRule="auto"/>
        <w:ind w:left="4213" w:right="3643" w:firstLine="232"/>
      </w:pPr>
      <w:r>
        <w:rPr/>
        <w:t>Seção I DA</w:t>
      </w:r>
      <w:r>
        <w:rPr>
          <w:spacing w:val="-17"/>
        </w:rPr>
        <w:t> </w:t>
      </w:r>
      <w:r>
        <w:rPr/>
        <w:t>GESTÃO</w:t>
      </w:r>
    </w:p>
    <w:p>
      <w:pPr>
        <w:pStyle w:val="BodyText"/>
        <w:spacing w:line="238" w:lineRule="exact"/>
        <w:ind w:right="77" w:firstLine="2266"/>
      </w:pPr>
      <w:r>
        <w:rPr/>
        <w:t>Art. 5º A gestão das ações na área de assistência social é</w:t>
      </w:r>
    </w:p>
    <w:p>
      <w:pPr>
        <w:pStyle w:val="BodyText"/>
        <w:spacing w:before="1"/>
        <w:ind w:right="116"/>
        <w:jc w:val="both"/>
      </w:pPr>
      <w:r>
        <w:rPr/>
        <w:t>organizada sob a forma de sistema descentralizado e participativo, denominado Sistema Único de Assistência Social – SUAS, conforme estabelece a Lei Federal nº 8.742, de 7 de dezembro de 1993, cujas normas gerais e coordenação são de competência da União.</w:t>
      </w:r>
    </w:p>
    <w:p>
      <w:pPr>
        <w:pStyle w:val="BodyText"/>
        <w:spacing w:before="1"/>
        <w:ind w:right="112" w:firstLine="2266"/>
        <w:jc w:val="both"/>
      </w:pPr>
      <w:r>
        <w:rPr/>
        <w:t>Parágrafo único. O Suas é integrado pelos entes federativos, pelos respectivos conselhos de assistência social e pelas entidades e organizações de assistência social abrangida pela Lei Federal nº 8.742, de</w:t>
      </w:r>
      <w:r>
        <w:rPr>
          <w:spacing w:val="-33"/>
        </w:rPr>
        <w:t> </w:t>
      </w:r>
      <w:r>
        <w:rPr/>
        <w:t>1993.</w:t>
      </w:r>
    </w:p>
    <w:p>
      <w:pPr>
        <w:pStyle w:val="BodyText"/>
        <w:ind w:left="0"/>
      </w:pPr>
    </w:p>
    <w:p>
      <w:pPr>
        <w:pStyle w:val="BodyText"/>
        <w:ind w:right="113" w:firstLine="2266"/>
        <w:jc w:val="both"/>
      </w:pPr>
      <w:r>
        <w:rPr/>
        <w:t>Art. 6º O Município de Getúlio </w:t>
      </w:r>
      <w:r>
        <w:rPr>
          <w:spacing w:val="-4"/>
        </w:rPr>
        <w:t>Vargas</w:t>
      </w:r>
      <w:r>
        <w:rPr>
          <w:spacing w:val="53"/>
        </w:rPr>
        <w:t> </w:t>
      </w:r>
      <w:r>
        <w:rPr/>
        <w:t>atuará de forma articulada com as esferas federal e estadual, observadas as normas gerais do SUAS, cabendo-lhe coordenar e executar os serviços, programas, projetos, benefícios socioassistenciais em seu âmbito.</w:t>
      </w:r>
    </w:p>
    <w:p>
      <w:pPr>
        <w:pStyle w:val="BodyText"/>
        <w:ind w:left="0"/>
      </w:pPr>
    </w:p>
    <w:p>
      <w:pPr>
        <w:pStyle w:val="BodyText"/>
        <w:ind w:right="116" w:firstLine="2266"/>
        <w:jc w:val="both"/>
      </w:pPr>
      <w:r>
        <w:rPr/>
        <w:t>Art. 7º O órgão gestor da política de assistência social no Município de Getúlio Vargas é a Secretaria Municipal de Saúde e Assistência Social.</w:t>
      </w:r>
    </w:p>
    <w:p>
      <w:pPr>
        <w:pStyle w:val="BodyText"/>
        <w:ind w:left="0"/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560" w:right="61"/>
        <w:jc w:val="center"/>
      </w:pPr>
      <w:r>
        <w:rPr/>
        <w:t>Seção II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ind w:left="560" w:right="66"/>
        <w:jc w:val="center"/>
      </w:pPr>
      <w:r>
        <w:rPr/>
        <w:t>DA ORGANIZAÇÃO</w:t>
      </w:r>
    </w:p>
    <w:p>
      <w:pPr>
        <w:pStyle w:val="BodyText"/>
        <w:ind w:left="0"/>
      </w:pPr>
    </w:p>
    <w:p>
      <w:pPr>
        <w:pStyle w:val="BodyText"/>
        <w:ind w:right="120" w:firstLine="2266"/>
        <w:jc w:val="both"/>
      </w:pPr>
      <w:r>
        <w:rPr/>
        <w:t>Art. 8º O Sistema Único de Assistência Social no âmbito do Município de Getúlio Vargas organiza-se pelos seguintes tipos de proteção:</w:t>
      </w:r>
    </w:p>
    <w:p>
      <w:pPr>
        <w:pStyle w:val="ListParagraph"/>
        <w:numPr>
          <w:ilvl w:val="1"/>
          <w:numId w:val="4"/>
        </w:numPr>
        <w:tabs>
          <w:tab w:pos="3040" w:val="left" w:leader="none"/>
        </w:tabs>
        <w:spacing w:line="240" w:lineRule="auto" w:before="0" w:after="0"/>
        <w:ind w:left="608" w:right="115" w:firstLine="2266"/>
        <w:jc w:val="both"/>
        <w:rPr>
          <w:sz w:val="22"/>
        </w:rPr>
      </w:pPr>
      <w:r>
        <w:rPr>
          <w:sz w:val="22"/>
        </w:rPr>
        <w:t>- proteção social básica: conjunto de serviços, programas, projetos e benefícios da assistência social que visa a prevenir situações de vulnerabilidade e risco social, por meio de aquisições e do desenvolvimento de potencialidades e do fortalecimento de vínculos familiares e</w:t>
      </w:r>
      <w:r>
        <w:rPr>
          <w:spacing w:val="-40"/>
          <w:sz w:val="22"/>
        </w:rPr>
        <w:t> </w:t>
      </w:r>
      <w:r>
        <w:rPr>
          <w:sz w:val="22"/>
        </w:rPr>
        <w:t>comunitários;</w:t>
      </w:r>
    </w:p>
    <w:p>
      <w:pPr>
        <w:pStyle w:val="ListParagraph"/>
        <w:numPr>
          <w:ilvl w:val="1"/>
          <w:numId w:val="4"/>
        </w:numPr>
        <w:tabs>
          <w:tab w:pos="3072" w:val="left" w:leader="none"/>
        </w:tabs>
        <w:spacing w:line="240" w:lineRule="auto" w:before="0" w:after="0"/>
        <w:ind w:left="608" w:right="114" w:firstLine="2266"/>
        <w:jc w:val="both"/>
        <w:rPr>
          <w:sz w:val="22"/>
        </w:rPr>
      </w:pPr>
      <w:r>
        <w:rPr>
          <w:sz w:val="22"/>
        </w:rPr>
        <w:t>- proteção social especial: conjunto de serviços, programas  e projetos que tem por objetivo contribuir para a reconstrução de vínculos familiares e comunitários, a defesa de direito, o fortalecimento das potencialidades e aquisições e a proteção de famílias e indivíduos para o enfrentamento das situações de violação de</w:t>
      </w:r>
      <w:r>
        <w:rPr>
          <w:spacing w:val="-6"/>
          <w:sz w:val="22"/>
        </w:rPr>
        <w:t> </w:t>
      </w:r>
      <w:r>
        <w:rPr>
          <w:sz w:val="22"/>
        </w:rPr>
        <w:t>direitos.</w:t>
      </w:r>
    </w:p>
    <w:p>
      <w:pPr>
        <w:pStyle w:val="BodyText"/>
        <w:spacing w:before="1"/>
        <w:ind w:right="77" w:firstLine="2266"/>
      </w:pPr>
      <w:r>
        <w:rPr/>
        <w:t>Art. 9º A proteção social básica compõem-se precipuamente dos  seguintes  serviços socioassistenciais, nos termos da Tipificação  Nacional    dos</w:t>
      </w:r>
    </w:p>
    <w:p>
      <w:pPr>
        <w:spacing w:after="0"/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line="252" w:lineRule="exact" w:before="73"/>
        <w:ind w:right="77"/>
      </w:pPr>
      <w:r>
        <w:rPr/>
        <w:t>Serviços Socioassistenciais, sem prejuízo de outros que vierem a ser instituídos:</w:t>
      </w:r>
    </w:p>
    <w:p>
      <w:pPr>
        <w:pStyle w:val="BodyText"/>
        <w:spacing w:line="252" w:lineRule="exact"/>
        <w:ind w:left="2874" w:right="77"/>
      </w:pPr>
      <w:r>
        <w:rPr/>
        <w:t>I –  Serviço  de Proteção e Atendimento Integral à    Família  –</w:t>
      </w:r>
    </w:p>
    <w:p>
      <w:pPr>
        <w:spacing w:after="0" w:line="252" w:lineRule="exact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spacing w:line="480" w:lineRule="auto" w:before="1"/>
        <w:ind w:right="-16"/>
      </w:pPr>
      <w:r>
        <w:rPr>
          <w:spacing w:val="-4"/>
        </w:rPr>
        <w:t>PAIF; </w:t>
      </w:r>
      <w:r>
        <w:rPr>
          <w:spacing w:val="-1"/>
        </w:rPr>
        <w:t>SCFV;</w:t>
      </w:r>
    </w:p>
    <w:p>
      <w:pPr>
        <w:pStyle w:val="BodyText"/>
        <w:spacing w:line="500" w:lineRule="atLeast" w:before="6"/>
        <w:ind w:right="118"/>
      </w:pPr>
      <w:r>
        <w:rPr/>
        <w:br w:type="column"/>
      </w:r>
      <w:r>
        <w:rPr/>
        <w:t>II - Serviço de Convivência e Fortalecimento de Vínculos –     III  –  Serviço  de  Proteção  Social  Básica  no  Domicílio </w:t>
      </w:r>
      <w:r>
        <w:rPr>
          <w:spacing w:val="5"/>
        </w:rPr>
        <w:t> </w:t>
      </w:r>
      <w:r>
        <w:rPr/>
        <w:t>para</w:t>
      </w:r>
    </w:p>
    <w:p>
      <w:pPr>
        <w:spacing w:after="0" w:line="500" w:lineRule="atLeast"/>
        <w:sectPr>
          <w:type w:val="continuous"/>
          <w:pgSz w:w="11900" w:h="16840"/>
          <w:pgMar w:top="2160" w:bottom="280" w:left="1680" w:right="1080"/>
          <w:cols w:num="2" w:equalWidth="0">
            <w:col w:w="1255" w:space="1011"/>
            <w:col w:w="6874"/>
          </w:cols>
        </w:sectPr>
      </w:pPr>
    </w:p>
    <w:p>
      <w:pPr>
        <w:pStyle w:val="BodyText"/>
        <w:spacing w:line="252" w:lineRule="exact" w:before="1"/>
        <w:ind w:right="77"/>
      </w:pPr>
      <w:r>
        <w:rPr/>
        <w:t>Pessoas com Deficiência e Idosas;</w:t>
      </w:r>
    </w:p>
    <w:p>
      <w:pPr>
        <w:pStyle w:val="BodyText"/>
        <w:ind w:right="120" w:firstLine="2266"/>
        <w:jc w:val="both"/>
      </w:pPr>
      <w:r>
        <w:rPr/>
        <w:t>Parágrafo único. O PAIF deve ser ofertado exclusivamente no Centro de Referência de Assistência Social – CRAS.</w:t>
      </w:r>
    </w:p>
    <w:p>
      <w:pPr>
        <w:pStyle w:val="BodyText"/>
        <w:ind w:left="0"/>
      </w:pPr>
    </w:p>
    <w:p>
      <w:pPr>
        <w:pStyle w:val="BodyText"/>
        <w:ind w:right="114" w:firstLine="2266"/>
        <w:jc w:val="both"/>
      </w:pPr>
      <w:r>
        <w:rPr/>
        <w:t>Artº 10 A proteção social especial ofertará precipuamente os seguintes serviços socioassistenciais, nos termos da Tipificação Nacional dos Serviços Socioassistenciais, se prejuízo de outros que vierem a ser instituídos:</w:t>
      </w:r>
    </w:p>
    <w:p>
      <w:pPr>
        <w:pStyle w:val="ListParagraph"/>
        <w:numPr>
          <w:ilvl w:val="0"/>
          <w:numId w:val="5"/>
        </w:numPr>
        <w:tabs>
          <w:tab w:pos="2996" w:val="left" w:leader="none"/>
        </w:tabs>
        <w:spacing w:line="252" w:lineRule="exact" w:before="0" w:after="0"/>
        <w:ind w:left="2995" w:right="0" w:hanging="121"/>
        <w:jc w:val="left"/>
        <w:rPr>
          <w:sz w:val="22"/>
        </w:rPr>
      </w:pPr>
      <w:r>
        <w:rPr>
          <w:sz w:val="22"/>
        </w:rPr>
        <w:t>– Proteção social especial de média</w:t>
      </w:r>
      <w:r>
        <w:rPr>
          <w:spacing w:val="-23"/>
          <w:sz w:val="22"/>
        </w:rPr>
        <w:t> </w:t>
      </w:r>
      <w:r>
        <w:rPr>
          <w:sz w:val="22"/>
        </w:rPr>
        <w:t>complexidade:</w:t>
      </w:r>
    </w:p>
    <w:p>
      <w:pPr>
        <w:pStyle w:val="ListParagraph"/>
        <w:numPr>
          <w:ilvl w:val="0"/>
          <w:numId w:val="6"/>
        </w:numPr>
        <w:tabs>
          <w:tab w:pos="3322" w:val="left" w:leader="none"/>
        </w:tabs>
        <w:spacing w:line="240" w:lineRule="auto" w:before="1" w:after="0"/>
        <w:ind w:left="608" w:right="113" w:firstLine="2266"/>
        <w:jc w:val="both"/>
        <w:rPr>
          <w:sz w:val="22"/>
        </w:rPr>
      </w:pPr>
      <w:r>
        <w:rPr>
          <w:sz w:val="22"/>
        </w:rPr>
        <w:t>Serviço de Proteção Social a Adolescentes em Cumprimento de Medidas Socioeducativa de Liberdade Assistida e de Prestação de Serviços à</w:t>
      </w:r>
      <w:r>
        <w:rPr>
          <w:spacing w:val="-10"/>
          <w:sz w:val="22"/>
        </w:rPr>
        <w:t> </w:t>
      </w:r>
      <w:r>
        <w:rPr>
          <w:sz w:val="22"/>
        </w:rPr>
        <w:t>Comunidade.</w:t>
      </w:r>
    </w:p>
    <w:p>
      <w:pPr>
        <w:pStyle w:val="ListParagraph"/>
        <w:numPr>
          <w:ilvl w:val="0"/>
          <w:numId w:val="6"/>
        </w:numPr>
        <w:tabs>
          <w:tab w:pos="3176" w:val="left" w:leader="none"/>
        </w:tabs>
        <w:spacing w:line="240" w:lineRule="auto" w:before="0" w:after="0"/>
        <w:ind w:left="608" w:right="119" w:firstLine="2266"/>
        <w:jc w:val="both"/>
        <w:rPr>
          <w:sz w:val="22"/>
        </w:rPr>
      </w:pPr>
      <w:r>
        <w:rPr>
          <w:sz w:val="22"/>
        </w:rPr>
        <w:t>Serviço de Proteção Social Especial para Pessoas com Deficiência, Idosas e suas</w:t>
      </w:r>
      <w:r>
        <w:rPr>
          <w:spacing w:val="-18"/>
          <w:sz w:val="22"/>
        </w:rPr>
        <w:t> </w:t>
      </w:r>
      <w:r>
        <w:rPr>
          <w:sz w:val="22"/>
        </w:rPr>
        <w:t>famílias;</w:t>
      </w:r>
    </w:p>
    <w:p>
      <w:pPr>
        <w:pStyle w:val="ListParagraph"/>
        <w:numPr>
          <w:ilvl w:val="0"/>
          <w:numId w:val="5"/>
        </w:numPr>
        <w:tabs>
          <w:tab w:pos="3058" w:val="left" w:leader="none"/>
        </w:tabs>
        <w:spacing w:line="252" w:lineRule="exact" w:before="0" w:after="0"/>
        <w:ind w:left="3057" w:right="0" w:hanging="183"/>
        <w:jc w:val="left"/>
        <w:rPr>
          <w:sz w:val="22"/>
        </w:rPr>
      </w:pPr>
      <w:r>
        <w:rPr>
          <w:sz w:val="22"/>
        </w:rPr>
        <w:t>– Proteção Social Especial de Alta</w:t>
      </w:r>
      <w:r>
        <w:rPr>
          <w:spacing w:val="-36"/>
          <w:sz w:val="22"/>
        </w:rPr>
        <w:t> </w:t>
      </w:r>
      <w:r>
        <w:rPr>
          <w:sz w:val="22"/>
        </w:rPr>
        <w:t>Complexidade:</w:t>
      </w:r>
    </w:p>
    <w:p>
      <w:pPr>
        <w:pStyle w:val="ListParagraph"/>
        <w:numPr>
          <w:ilvl w:val="0"/>
          <w:numId w:val="7"/>
        </w:numPr>
        <w:tabs>
          <w:tab w:pos="3130" w:val="left" w:leader="none"/>
        </w:tabs>
        <w:spacing w:line="252" w:lineRule="exact" w:before="1" w:after="0"/>
        <w:ind w:left="3129" w:right="0" w:hanging="255"/>
        <w:jc w:val="left"/>
        <w:rPr>
          <w:sz w:val="22"/>
        </w:rPr>
      </w:pPr>
      <w:r>
        <w:rPr>
          <w:sz w:val="22"/>
        </w:rPr>
        <w:t>Serviço de Acolhimento</w:t>
      </w:r>
      <w:r>
        <w:rPr>
          <w:spacing w:val="-27"/>
          <w:sz w:val="22"/>
        </w:rPr>
        <w:t> </w:t>
      </w:r>
      <w:r>
        <w:rPr>
          <w:sz w:val="22"/>
        </w:rPr>
        <w:t>Institucional.</w:t>
      </w:r>
    </w:p>
    <w:p>
      <w:pPr>
        <w:pStyle w:val="ListParagraph"/>
        <w:numPr>
          <w:ilvl w:val="0"/>
          <w:numId w:val="7"/>
        </w:numPr>
        <w:tabs>
          <w:tab w:pos="3142" w:val="left" w:leader="none"/>
        </w:tabs>
        <w:spacing w:line="252" w:lineRule="exact" w:before="0" w:after="0"/>
        <w:ind w:left="3141" w:right="0" w:hanging="267"/>
        <w:jc w:val="left"/>
        <w:rPr>
          <w:sz w:val="22"/>
        </w:rPr>
      </w:pPr>
      <w:r>
        <w:rPr>
          <w:sz w:val="22"/>
        </w:rPr>
        <w:t>Serviço de Proteção em Situações de Calamidade</w:t>
      </w:r>
      <w:r>
        <w:rPr>
          <w:spacing w:val="50"/>
          <w:sz w:val="22"/>
        </w:rPr>
        <w:t> </w:t>
      </w:r>
      <w:r>
        <w:rPr>
          <w:sz w:val="22"/>
        </w:rPr>
        <w:t>Públicas</w:t>
      </w:r>
    </w:p>
    <w:p>
      <w:pPr>
        <w:pStyle w:val="BodyText"/>
        <w:spacing w:line="252" w:lineRule="exact" w:before="1"/>
        <w:ind w:right="77"/>
      </w:pPr>
      <w:r>
        <w:rPr/>
        <w:t>e de Emergências.</w:t>
      </w:r>
    </w:p>
    <w:p>
      <w:pPr>
        <w:pStyle w:val="BodyText"/>
        <w:spacing w:line="252" w:lineRule="exact"/>
        <w:ind w:left="2874" w:right="77"/>
      </w:pPr>
      <w:r>
        <w:rPr/>
        <w:t>Artº. 11 As proteções sociais básica e especial serão ofertadas</w:t>
      </w:r>
    </w:p>
    <w:p>
      <w:pPr>
        <w:pStyle w:val="BodyText"/>
        <w:spacing w:before="1"/>
        <w:ind w:right="119"/>
        <w:jc w:val="both"/>
      </w:pPr>
      <w:r>
        <w:rPr/>
        <w:t>pela rede socioassistencial, de forma integrada, diretamente pelos entes públicos ou pelas entidades e organizações de assistência social, vinculadas ao SUAS, respeitadas as especificidades de cada serviço, programa ou projeto socioassistencial.</w:t>
      </w:r>
    </w:p>
    <w:p>
      <w:pPr>
        <w:pStyle w:val="BodyText"/>
        <w:spacing w:before="1"/>
        <w:ind w:right="118" w:firstLine="2266"/>
        <w:jc w:val="both"/>
      </w:pPr>
      <w:r>
        <w:rPr/>
        <w:t>§ 1º Considera-se rede socioassistencial o conjunto integrado da oferta de serviços, programas, projetos e benefícios de assistência social mediante a articulação entre todas as unidades do SUAS.</w:t>
      </w:r>
    </w:p>
    <w:p>
      <w:pPr>
        <w:pStyle w:val="BodyText"/>
        <w:ind w:right="116" w:firstLine="2266"/>
        <w:jc w:val="both"/>
      </w:pPr>
      <w:r>
        <w:rPr/>
        <w:t>§ 2º A vinculação ao SUAS é o reconhecimento pela União em colaboração com o Município, de qe a entidade de assistência social integra a rede socioassistencial.</w:t>
      </w:r>
    </w:p>
    <w:p>
      <w:pPr>
        <w:pStyle w:val="BodyText"/>
        <w:ind w:left="0"/>
      </w:pPr>
    </w:p>
    <w:p>
      <w:pPr>
        <w:pStyle w:val="BodyText"/>
        <w:ind w:right="115" w:firstLine="2266"/>
        <w:jc w:val="both"/>
      </w:pPr>
      <w:r>
        <w:rPr/>
        <w:t>Art. 12 - A</w:t>
      </w:r>
      <w:r>
        <w:rPr>
          <w:spacing w:val="-44"/>
        </w:rPr>
        <w:t> </w:t>
      </w:r>
      <w:r>
        <w:rPr/>
        <w:t>proteção social, básica será ofertada precipuamente no Centro de Referência de Assistência Social –CRAS, e pelas entidades de assistência</w:t>
      </w:r>
      <w:r>
        <w:rPr>
          <w:spacing w:val="-6"/>
        </w:rPr>
        <w:t> </w:t>
      </w:r>
      <w:r>
        <w:rPr/>
        <w:t>social.</w:t>
      </w:r>
    </w:p>
    <w:p>
      <w:pPr>
        <w:pStyle w:val="BodyText"/>
        <w:spacing w:before="1"/>
        <w:ind w:right="115" w:firstLine="2266"/>
        <w:jc w:val="both"/>
      </w:pPr>
      <w:r>
        <w:rPr/>
        <w:t>§ 1º O CRAS é a unidade pública municipal, de base territorial, localizada em áreas com maiores índices de vulnerabilidade e risco social, destinada à articulação dos serviços socioassistenciais no seu território de abrangência e à prestação de serviços, programas e projetos socioassistenciais de proteção social básica às</w:t>
      </w:r>
      <w:r>
        <w:rPr>
          <w:spacing w:val="-9"/>
        </w:rPr>
        <w:t> </w:t>
      </w:r>
      <w:r>
        <w:rPr/>
        <w:t>famílias.</w:t>
      </w:r>
    </w:p>
    <w:p>
      <w:pPr>
        <w:pStyle w:val="BodyText"/>
        <w:ind w:right="120" w:firstLine="2266"/>
        <w:jc w:val="both"/>
      </w:pPr>
      <w:r>
        <w:rPr/>
        <w:t>§ 3º O CRAS é unidade pública estatal instituída no âmbito do SUAS, que possui interface com as demais políticas públicas e articulam, coordenam e ofertam os serviços, programas, projetos e benefícios da assistência social.</w:t>
      </w:r>
    </w:p>
    <w:p>
      <w:pPr>
        <w:pStyle w:val="BodyText"/>
        <w:spacing w:before="1"/>
        <w:ind w:left="2874" w:right="77"/>
      </w:pPr>
      <w:r>
        <w:rPr/>
        <w:t>Art. 13 A implantação da unidade de CRAS deve observar   as</w:t>
      </w:r>
    </w:p>
    <w:p>
      <w:pPr>
        <w:pStyle w:val="BodyText"/>
        <w:spacing w:line="252" w:lineRule="exact"/>
        <w:ind w:right="77"/>
      </w:pPr>
      <w:r>
        <w:rPr/>
        <w:t>diretrizes da:</w:t>
      </w:r>
    </w:p>
    <w:p>
      <w:pPr>
        <w:pStyle w:val="BodyText"/>
        <w:spacing w:before="1"/>
        <w:ind w:left="2977" w:right="77"/>
      </w:pPr>
      <w:r>
        <w:rPr/>
        <w:t>I – territorialização - oferta capilar de serviços baseada na</w:t>
      </w:r>
    </w:p>
    <w:p>
      <w:pPr>
        <w:pStyle w:val="BodyText"/>
        <w:ind w:right="77"/>
      </w:pPr>
      <w:r>
        <w:rPr/>
        <w:t>lógica da proximidade do cotidiano de vida do cidadão e com o intuito de desenvolver seu caráter preventivo e educativo nos territórios de maior vulnerabilidade e risco</w:t>
      </w:r>
    </w:p>
    <w:p>
      <w:pPr>
        <w:spacing w:after="0"/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line="252" w:lineRule="exact" w:before="73"/>
        <w:ind w:right="77"/>
      </w:pPr>
      <w:r>
        <w:rPr/>
        <w:t>social;</w:t>
      </w:r>
    </w:p>
    <w:p>
      <w:pPr>
        <w:pStyle w:val="ListParagraph"/>
        <w:numPr>
          <w:ilvl w:val="0"/>
          <w:numId w:val="8"/>
        </w:numPr>
        <w:tabs>
          <w:tab w:pos="3060" w:val="left" w:leader="none"/>
        </w:tabs>
        <w:spacing w:line="252" w:lineRule="exact" w:before="0" w:after="0"/>
        <w:ind w:left="608" w:right="0" w:firstLine="2266"/>
        <w:jc w:val="left"/>
        <w:rPr>
          <w:sz w:val="22"/>
        </w:rPr>
      </w:pPr>
      <w:r>
        <w:rPr>
          <w:sz w:val="22"/>
        </w:rPr>
        <w:t>- universalização - a fim de que a proteção social básica</w:t>
      </w:r>
      <w:r>
        <w:rPr>
          <w:spacing w:val="-3"/>
          <w:sz w:val="22"/>
        </w:rPr>
        <w:t> </w:t>
      </w:r>
      <w:r>
        <w:rPr>
          <w:sz w:val="22"/>
        </w:rPr>
        <w:t>seja</w:t>
      </w:r>
    </w:p>
    <w:p>
      <w:pPr>
        <w:pStyle w:val="BodyText"/>
        <w:spacing w:line="252" w:lineRule="exact" w:before="1"/>
        <w:ind w:right="77"/>
      </w:pPr>
      <w:r>
        <w:rPr/>
        <w:t>prestada na totalidade dos territórios do município;</w:t>
      </w:r>
    </w:p>
    <w:p>
      <w:pPr>
        <w:pStyle w:val="ListParagraph"/>
        <w:numPr>
          <w:ilvl w:val="0"/>
          <w:numId w:val="8"/>
        </w:numPr>
        <w:tabs>
          <w:tab w:pos="3140" w:val="left" w:leader="none"/>
        </w:tabs>
        <w:spacing w:line="240" w:lineRule="auto" w:before="0" w:after="0"/>
        <w:ind w:left="608" w:right="115" w:firstLine="2266"/>
        <w:jc w:val="both"/>
        <w:rPr>
          <w:sz w:val="22"/>
        </w:rPr>
      </w:pPr>
      <w:r>
        <w:rPr>
          <w:sz w:val="22"/>
        </w:rPr>
        <w:t>- regionalização – prestação de serviços socioassistenciais de proteção social especial cujos custos ou ausência de demanda municipal justifiquem rede regional e desconcentrada de serviços no âmbito do</w:t>
      </w:r>
      <w:r>
        <w:rPr>
          <w:spacing w:val="-35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ind w:left="0"/>
      </w:pPr>
    </w:p>
    <w:p>
      <w:pPr>
        <w:pStyle w:val="BodyText"/>
        <w:ind w:right="117" w:firstLine="2266"/>
        <w:jc w:val="both"/>
      </w:pPr>
      <w:r>
        <w:rPr/>
        <w:t>Art. 14. As unidades públicas estatais instituídas no âmbito do SUAS integram a estrutura administrativa do Município de Getúlio Vargas, quais sejam:</w:t>
      </w:r>
    </w:p>
    <w:p>
      <w:pPr>
        <w:pStyle w:val="BodyText"/>
        <w:spacing w:line="252" w:lineRule="exact" w:before="1"/>
        <w:ind w:left="2874" w:right="77"/>
      </w:pPr>
      <w:r>
        <w:rPr/>
        <w:t>I -</w:t>
      </w:r>
      <w:r>
        <w:rPr>
          <w:spacing w:val="58"/>
        </w:rPr>
        <w:t> </w:t>
      </w:r>
      <w:r>
        <w:rPr/>
        <w:t>CRAS;</w:t>
      </w:r>
    </w:p>
    <w:p>
      <w:pPr>
        <w:pStyle w:val="BodyText"/>
        <w:ind w:right="114" w:firstLine="2266"/>
        <w:jc w:val="both"/>
      </w:pPr>
      <w:r>
        <w:rPr/>
        <w:t>Parágrafo único. As instalações das unidades públicas estatais devem ser compatíveis com os serviços neles ofertados, com espaços para trabalhos em grupo e ambientes específicos para recepção e atendimento reservado das famílias e indivíduos, assegurada a acessibilidade às pessoas idosas e com deficiência.</w:t>
      </w:r>
    </w:p>
    <w:p>
      <w:pPr>
        <w:pStyle w:val="BodyText"/>
        <w:spacing w:before="1"/>
        <w:ind w:right="115" w:firstLine="2266"/>
        <w:jc w:val="both"/>
      </w:pPr>
      <w:r>
        <w:rPr/>
        <w:t>Art. 15. As ofertas socioassistenciais nas unidades públicas pressupõem a constituição de equipe de referência na forma das Resoluções nº 269, de 13 de dezembro de 2006; nº 17, de 20 de junho de </w:t>
      </w:r>
      <w:r>
        <w:rPr>
          <w:spacing w:val="-4"/>
        </w:rPr>
        <w:t>2011; </w:t>
      </w:r>
      <w:r>
        <w:rPr/>
        <w:t>e nº 9, de 25 de abril </w:t>
      </w:r>
      <w:r>
        <w:rPr>
          <w:spacing w:val="57"/>
        </w:rPr>
        <w:t> </w:t>
      </w:r>
      <w:r>
        <w:rPr/>
        <w:t>de</w:t>
      </w:r>
    </w:p>
    <w:p>
      <w:pPr>
        <w:pStyle w:val="BodyText"/>
        <w:spacing w:line="252" w:lineRule="exact"/>
        <w:ind w:right="77"/>
      </w:pPr>
      <w:r>
        <w:rPr/>
        <w:t>2014, do CNAS.</w:t>
      </w:r>
    </w:p>
    <w:p>
      <w:pPr>
        <w:pStyle w:val="BodyText"/>
        <w:spacing w:before="1"/>
        <w:ind w:right="116" w:firstLine="2266"/>
        <w:jc w:val="both"/>
      </w:pPr>
      <w:r>
        <w:rPr/>
        <w:t>Parágrafo único. O diagnóstico sócio territorial e os dados de Vigilância Socioassistencial são fundamentais para a definição da forma de oferta da proteção social básica e especial.</w:t>
      </w:r>
    </w:p>
    <w:p>
      <w:pPr>
        <w:pStyle w:val="BodyText"/>
        <w:ind w:left="0"/>
      </w:pPr>
    </w:p>
    <w:p>
      <w:pPr>
        <w:pStyle w:val="BodyText"/>
        <w:spacing w:line="252" w:lineRule="exact"/>
        <w:ind w:left="2874" w:right="77"/>
      </w:pPr>
      <w:r>
        <w:rPr/>
        <w:t>Art. 16. São seguranças afiançadas pelo SUAS:</w:t>
      </w:r>
    </w:p>
    <w:p>
      <w:pPr>
        <w:pStyle w:val="BodyText"/>
        <w:ind w:right="121" w:firstLine="2266"/>
        <w:jc w:val="both"/>
      </w:pPr>
      <w:r>
        <w:rPr/>
        <w:t>I - acolhida: provida por meio da oferta pública de espaços e serviços para a realização da proteção social básica e especial, devendo as instalações físicas e a ação profissional conter:</w:t>
      </w:r>
    </w:p>
    <w:p>
      <w:pPr>
        <w:pStyle w:val="ListParagraph"/>
        <w:numPr>
          <w:ilvl w:val="0"/>
          <w:numId w:val="9"/>
        </w:numPr>
        <w:tabs>
          <w:tab w:pos="3130" w:val="left" w:leader="none"/>
        </w:tabs>
        <w:spacing w:line="252" w:lineRule="exact" w:before="1" w:after="0"/>
        <w:ind w:left="2874" w:right="0" w:firstLine="0"/>
        <w:jc w:val="left"/>
        <w:rPr>
          <w:sz w:val="22"/>
        </w:rPr>
      </w:pPr>
      <w:r>
        <w:rPr>
          <w:sz w:val="22"/>
        </w:rPr>
        <w:t>condições de</w:t>
      </w:r>
      <w:r>
        <w:rPr>
          <w:spacing w:val="-10"/>
          <w:sz w:val="22"/>
        </w:rPr>
        <w:t> </w:t>
      </w:r>
      <w:r>
        <w:rPr>
          <w:sz w:val="22"/>
        </w:rPr>
        <w:t>recepção;</w:t>
      </w:r>
    </w:p>
    <w:p>
      <w:pPr>
        <w:pStyle w:val="ListParagraph"/>
        <w:numPr>
          <w:ilvl w:val="0"/>
          <w:numId w:val="9"/>
        </w:numPr>
        <w:tabs>
          <w:tab w:pos="3130" w:val="left" w:leader="none"/>
        </w:tabs>
        <w:spacing w:line="240" w:lineRule="auto" w:before="0" w:after="0"/>
        <w:ind w:left="2874" w:right="3013" w:firstLine="0"/>
        <w:jc w:val="left"/>
        <w:rPr>
          <w:sz w:val="22"/>
        </w:rPr>
      </w:pPr>
      <w:r>
        <w:rPr>
          <w:sz w:val="22"/>
        </w:rPr>
        <w:t>escuta profissional</w:t>
      </w:r>
      <w:r>
        <w:rPr>
          <w:spacing w:val="-15"/>
          <w:sz w:val="22"/>
        </w:rPr>
        <w:t> </w:t>
      </w:r>
      <w:r>
        <w:rPr>
          <w:sz w:val="22"/>
        </w:rPr>
        <w:t>qualificada; c)informação;</w:t>
      </w:r>
    </w:p>
    <w:p>
      <w:pPr>
        <w:pStyle w:val="ListParagraph"/>
        <w:numPr>
          <w:ilvl w:val="0"/>
          <w:numId w:val="10"/>
        </w:numPr>
        <w:tabs>
          <w:tab w:pos="3130" w:val="left" w:leader="none"/>
        </w:tabs>
        <w:spacing w:line="252" w:lineRule="exact" w:before="0" w:after="0"/>
        <w:ind w:left="3129" w:right="0" w:hanging="255"/>
        <w:jc w:val="left"/>
        <w:rPr>
          <w:sz w:val="22"/>
        </w:rPr>
      </w:pPr>
      <w:r>
        <w:rPr>
          <w:sz w:val="22"/>
        </w:rPr>
        <w:t>referência;</w:t>
      </w:r>
    </w:p>
    <w:p>
      <w:pPr>
        <w:pStyle w:val="ListParagraph"/>
        <w:numPr>
          <w:ilvl w:val="0"/>
          <w:numId w:val="10"/>
        </w:numPr>
        <w:tabs>
          <w:tab w:pos="3130" w:val="left" w:leader="none"/>
        </w:tabs>
        <w:spacing w:line="252" w:lineRule="exact" w:before="1" w:after="0"/>
        <w:ind w:left="3129" w:right="0" w:hanging="255"/>
        <w:jc w:val="left"/>
        <w:rPr>
          <w:sz w:val="22"/>
        </w:rPr>
      </w:pPr>
      <w:r>
        <w:rPr>
          <w:sz w:val="22"/>
        </w:rPr>
        <w:t>concessão de</w:t>
      </w:r>
      <w:r>
        <w:rPr>
          <w:spacing w:val="-11"/>
          <w:sz w:val="22"/>
        </w:rPr>
        <w:t> </w:t>
      </w:r>
      <w:r>
        <w:rPr>
          <w:sz w:val="22"/>
        </w:rPr>
        <w:t>benefícios;</w:t>
      </w:r>
    </w:p>
    <w:p>
      <w:pPr>
        <w:pStyle w:val="ListParagraph"/>
        <w:numPr>
          <w:ilvl w:val="0"/>
          <w:numId w:val="10"/>
        </w:numPr>
        <w:tabs>
          <w:tab w:pos="3070" w:val="left" w:leader="none"/>
        </w:tabs>
        <w:spacing w:line="252" w:lineRule="exact" w:before="0" w:after="0"/>
        <w:ind w:left="3069" w:right="0" w:hanging="195"/>
        <w:jc w:val="left"/>
        <w:rPr>
          <w:sz w:val="22"/>
        </w:rPr>
      </w:pPr>
      <w:r>
        <w:rPr>
          <w:sz w:val="22"/>
        </w:rPr>
        <w:t>aquisições materiais e</w:t>
      </w:r>
      <w:r>
        <w:rPr>
          <w:spacing w:val="-16"/>
          <w:sz w:val="22"/>
        </w:rPr>
        <w:t> </w:t>
      </w:r>
      <w:r>
        <w:rPr>
          <w:sz w:val="22"/>
        </w:rPr>
        <w:t>sociais;</w:t>
      </w:r>
    </w:p>
    <w:p>
      <w:pPr>
        <w:pStyle w:val="ListParagraph"/>
        <w:numPr>
          <w:ilvl w:val="0"/>
          <w:numId w:val="10"/>
        </w:numPr>
        <w:tabs>
          <w:tab w:pos="3192" w:val="left" w:leader="none"/>
        </w:tabs>
        <w:spacing w:line="240" w:lineRule="auto" w:before="1" w:after="0"/>
        <w:ind w:left="3191" w:right="0" w:hanging="317"/>
        <w:jc w:val="left"/>
        <w:rPr>
          <w:sz w:val="22"/>
        </w:rPr>
      </w:pPr>
      <w:r>
        <w:rPr>
          <w:sz w:val="22"/>
        </w:rPr>
        <w:t>abordagem  em  territórios  de  incidência  de  situações</w:t>
      </w:r>
      <w:r>
        <w:rPr>
          <w:spacing w:val="31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line="252" w:lineRule="exact"/>
        <w:ind w:right="77"/>
      </w:pPr>
      <w:r>
        <w:rPr/>
        <w:t>risco;</w:t>
      </w:r>
    </w:p>
    <w:p>
      <w:pPr>
        <w:pStyle w:val="ListParagraph"/>
        <w:numPr>
          <w:ilvl w:val="0"/>
          <w:numId w:val="10"/>
        </w:numPr>
        <w:tabs>
          <w:tab w:pos="3140" w:val="left" w:leader="none"/>
        </w:tabs>
        <w:spacing w:line="240" w:lineRule="auto" w:before="1" w:after="0"/>
        <w:ind w:left="3139" w:right="0" w:hanging="265"/>
        <w:jc w:val="left"/>
        <w:rPr>
          <w:sz w:val="22"/>
        </w:rPr>
      </w:pPr>
      <w:r>
        <w:rPr>
          <w:sz w:val="22"/>
        </w:rPr>
        <w:t>oferta de uma rede de serviços e de locais de </w:t>
      </w:r>
      <w:r>
        <w:rPr>
          <w:spacing w:val="12"/>
          <w:sz w:val="22"/>
        </w:rPr>
        <w:t> </w:t>
      </w:r>
      <w:r>
        <w:rPr>
          <w:sz w:val="22"/>
        </w:rPr>
        <w:t>permanência</w:t>
      </w:r>
    </w:p>
    <w:p>
      <w:pPr>
        <w:pStyle w:val="BodyText"/>
        <w:spacing w:line="252" w:lineRule="exact"/>
        <w:ind w:right="77"/>
      </w:pPr>
      <w:r>
        <w:rPr/>
        <w:t>de indivíduos e famílias sob curta, média e longa permanência.</w:t>
      </w:r>
    </w:p>
    <w:p>
      <w:pPr>
        <w:pStyle w:val="ListParagraph"/>
        <w:numPr>
          <w:ilvl w:val="0"/>
          <w:numId w:val="11"/>
        </w:numPr>
        <w:tabs>
          <w:tab w:pos="3102" w:val="left" w:leader="none"/>
        </w:tabs>
        <w:spacing w:line="240" w:lineRule="auto" w:before="1" w:after="0"/>
        <w:ind w:left="608" w:right="117" w:firstLine="2266"/>
        <w:jc w:val="both"/>
        <w:rPr>
          <w:sz w:val="22"/>
        </w:rPr>
      </w:pPr>
      <w:r>
        <w:rPr>
          <w:sz w:val="22"/>
        </w:rPr>
        <w:t>- renda: operada por meio da concessão de auxílios financeiros e da concessão de benefícios continuados, nos termos da lei, para cidadãos não incluídos no sistema contributivo de proteção social, que apresentem vulnerabilidades decorrentes do ciclo de vida e/ou incapacidade para a vida independente e para o</w:t>
      </w:r>
      <w:r>
        <w:rPr>
          <w:spacing w:val="-17"/>
          <w:sz w:val="22"/>
        </w:rPr>
        <w:t> </w:t>
      </w:r>
      <w:r>
        <w:rPr>
          <w:sz w:val="22"/>
        </w:rPr>
        <w:t>trabalho;</w:t>
      </w:r>
    </w:p>
    <w:p>
      <w:pPr>
        <w:pStyle w:val="ListParagraph"/>
        <w:numPr>
          <w:ilvl w:val="0"/>
          <w:numId w:val="11"/>
        </w:numPr>
        <w:tabs>
          <w:tab w:pos="3078" w:val="left" w:leader="none"/>
        </w:tabs>
        <w:spacing w:line="240" w:lineRule="auto" w:before="0" w:after="0"/>
        <w:ind w:left="608" w:right="114" w:firstLine="2266"/>
        <w:jc w:val="both"/>
        <w:rPr>
          <w:sz w:val="22"/>
        </w:rPr>
      </w:pPr>
      <w:r>
        <w:rPr>
          <w:sz w:val="22"/>
        </w:rPr>
        <w:t>- convívio ou vivência familiar, comunitária e social: exige a oferta pública de rede continuada de serviços que garantam oportunidades e ação profissional</w:t>
      </w:r>
      <w:r>
        <w:rPr>
          <w:spacing w:val="-9"/>
          <w:sz w:val="22"/>
        </w:rPr>
        <w:t> </w:t>
      </w:r>
      <w:r>
        <w:rPr>
          <w:sz w:val="22"/>
        </w:rPr>
        <w:t>para:</w:t>
      </w:r>
    </w:p>
    <w:p>
      <w:pPr>
        <w:pStyle w:val="ListParagraph"/>
        <w:numPr>
          <w:ilvl w:val="0"/>
          <w:numId w:val="12"/>
        </w:numPr>
        <w:tabs>
          <w:tab w:pos="3170" w:val="left" w:leader="none"/>
        </w:tabs>
        <w:spacing w:line="240" w:lineRule="auto" w:before="1" w:after="0"/>
        <w:ind w:left="608" w:right="119" w:firstLine="2266"/>
        <w:jc w:val="both"/>
        <w:rPr>
          <w:sz w:val="22"/>
        </w:rPr>
      </w:pPr>
      <w:r>
        <w:rPr>
          <w:sz w:val="22"/>
        </w:rPr>
        <w:t>a construção, restauração e o fortalecimento de laços de pertencimento, de natureza geracional, intergeracional, familiar, de vizinhança e interesses comuns e</w:t>
      </w:r>
      <w:r>
        <w:rPr>
          <w:spacing w:val="-14"/>
          <w:sz w:val="22"/>
        </w:rPr>
        <w:t> </w:t>
      </w:r>
      <w:r>
        <w:rPr>
          <w:sz w:val="22"/>
        </w:rPr>
        <w:t>societários;</w:t>
      </w:r>
    </w:p>
    <w:p>
      <w:pPr>
        <w:pStyle w:val="ListParagraph"/>
        <w:numPr>
          <w:ilvl w:val="0"/>
          <w:numId w:val="12"/>
        </w:numPr>
        <w:tabs>
          <w:tab w:pos="3150" w:val="left" w:leader="none"/>
        </w:tabs>
        <w:spacing w:line="240" w:lineRule="auto" w:before="0" w:after="0"/>
        <w:ind w:left="608" w:right="118" w:firstLine="2266"/>
        <w:jc w:val="both"/>
        <w:rPr>
          <w:sz w:val="22"/>
        </w:rPr>
      </w:pPr>
      <w:r>
        <w:rPr>
          <w:sz w:val="22"/>
        </w:rPr>
        <w:t>o exercício capacitador e qualificador de vínculos sociais e de projetos pessoais e sociais de vida em</w:t>
      </w:r>
      <w:r>
        <w:rPr>
          <w:spacing w:val="-21"/>
          <w:sz w:val="22"/>
        </w:rPr>
        <w:t> </w:t>
      </w:r>
      <w:r>
        <w:rPr>
          <w:sz w:val="22"/>
        </w:rPr>
        <w:t>sociedade.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4"/>
        </w:rPr>
      </w:pPr>
    </w:p>
    <w:p>
      <w:pPr>
        <w:spacing w:after="0"/>
        <w:rPr>
          <w:sz w:val="24"/>
        </w:rPr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spacing w:before="4"/>
        <w:ind w:left="0"/>
        <w:rPr>
          <w:sz w:val="28"/>
        </w:rPr>
      </w:pPr>
    </w:p>
    <w:p>
      <w:pPr>
        <w:pStyle w:val="BodyText"/>
        <w:spacing w:before="1"/>
        <w:ind w:right="-20"/>
      </w:pPr>
      <w:r>
        <w:rPr/>
        <w:t>e sociais para:</w:t>
      </w:r>
    </w:p>
    <w:p>
      <w:pPr>
        <w:pStyle w:val="ListParagraph"/>
        <w:numPr>
          <w:ilvl w:val="0"/>
          <w:numId w:val="11"/>
        </w:numPr>
        <w:tabs>
          <w:tab w:pos="864" w:val="left" w:leader="none"/>
        </w:tabs>
        <w:spacing w:line="240" w:lineRule="auto" w:before="73" w:after="0"/>
        <w:ind w:left="863" w:right="0" w:hanging="255"/>
        <w:jc w:val="left"/>
        <w:rPr>
          <w:sz w:val="22"/>
        </w:rPr>
      </w:pPr>
      <w:r>
        <w:rPr>
          <w:sz w:val="22"/>
        </w:rPr>
        <w:br w:type="column"/>
        <w:t>-  desenvolvimento de autonomia: exige ações</w:t>
      </w:r>
      <w:r>
        <w:rPr>
          <w:spacing w:val="47"/>
          <w:sz w:val="22"/>
        </w:rPr>
        <w:t> </w:t>
      </w:r>
      <w:r>
        <w:rPr>
          <w:sz w:val="22"/>
        </w:rPr>
        <w:t>profissionais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3"/>
        </w:numPr>
        <w:tabs>
          <w:tab w:pos="1003" w:val="left" w:leader="none"/>
          <w:tab w:pos="1004" w:val="left" w:leader="none"/>
        </w:tabs>
        <w:spacing w:line="240" w:lineRule="auto" w:before="0" w:after="0"/>
        <w:ind w:left="608" w:right="0" w:firstLine="0"/>
        <w:jc w:val="left"/>
        <w:rPr>
          <w:sz w:val="22"/>
        </w:rPr>
      </w:pPr>
      <w:r>
        <w:rPr>
          <w:sz w:val="22"/>
        </w:rPr>
        <w:t>o desenvolvimento de capacidades e habilidades para   </w:t>
      </w:r>
      <w:r>
        <w:rPr>
          <w:spacing w:val="60"/>
          <w:sz w:val="22"/>
        </w:rPr>
        <w:t> </w:t>
      </w:r>
      <w:r>
        <w:rPr>
          <w:sz w:val="22"/>
        </w:rPr>
        <w:t>o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2160" w:bottom="280" w:left="1680" w:right="1080"/>
          <w:cols w:num="2" w:equalWidth="0">
            <w:col w:w="2027" w:space="239"/>
            <w:col w:w="6874"/>
          </w:cols>
        </w:sectPr>
      </w:pPr>
    </w:p>
    <w:p>
      <w:pPr>
        <w:pStyle w:val="BodyText"/>
        <w:spacing w:line="252" w:lineRule="exact" w:before="1"/>
        <w:ind w:right="77"/>
      </w:pPr>
      <w:r>
        <w:rPr/>
        <w:t>exercício da participação social e cidadania;</w:t>
      </w:r>
    </w:p>
    <w:p>
      <w:pPr>
        <w:pStyle w:val="ListParagraph"/>
        <w:numPr>
          <w:ilvl w:val="0"/>
          <w:numId w:val="13"/>
        </w:numPr>
        <w:tabs>
          <w:tab w:pos="3188" w:val="left" w:leader="none"/>
        </w:tabs>
        <w:spacing w:line="240" w:lineRule="auto" w:before="0" w:after="0"/>
        <w:ind w:left="608" w:right="120" w:firstLine="2266"/>
        <w:jc w:val="both"/>
        <w:rPr>
          <w:sz w:val="22"/>
        </w:rPr>
      </w:pPr>
      <w:r>
        <w:rPr>
          <w:sz w:val="22"/>
        </w:rPr>
        <w:t>a conquista de melhores graus de liberdade, respeito à dignidade humana, protagonismo e certeza de proteção social para o cidadão, a família e a</w:t>
      </w:r>
      <w:r>
        <w:rPr>
          <w:spacing w:val="-12"/>
          <w:sz w:val="22"/>
        </w:rPr>
        <w:t> </w:t>
      </w:r>
      <w:r>
        <w:rPr>
          <w:sz w:val="22"/>
        </w:rPr>
        <w:t>sociedade;</w:t>
      </w:r>
    </w:p>
    <w:p>
      <w:pPr>
        <w:pStyle w:val="ListParagraph"/>
        <w:numPr>
          <w:ilvl w:val="0"/>
          <w:numId w:val="13"/>
        </w:numPr>
        <w:tabs>
          <w:tab w:pos="3212" w:val="left" w:leader="none"/>
        </w:tabs>
        <w:spacing w:line="240" w:lineRule="auto" w:before="1" w:after="0"/>
        <w:ind w:left="608" w:right="118" w:firstLine="2266"/>
        <w:jc w:val="both"/>
        <w:rPr>
          <w:sz w:val="22"/>
        </w:rPr>
      </w:pPr>
      <w:r>
        <w:rPr>
          <w:sz w:val="22"/>
        </w:rPr>
        <w:t>conquista de maior grau de independência pessoal e qualidade, nos laços sociais, para os cidadãos sob contingências e</w:t>
      </w:r>
      <w:r>
        <w:rPr>
          <w:spacing w:val="-35"/>
          <w:sz w:val="22"/>
        </w:rPr>
        <w:t> </w:t>
      </w:r>
      <w:r>
        <w:rPr>
          <w:sz w:val="22"/>
        </w:rPr>
        <w:t>vicissitudes.</w:t>
      </w:r>
    </w:p>
    <w:p>
      <w:pPr>
        <w:pStyle w:val="ListParagraph"/>
        <w:numPr>
          <w:ilvl w:val="0"/>
          <w:numId w:val="11"/>
        </w:numPr>
        <w:tabs>
          <w:tab w:pos="3152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- apoio e auxílio: quando sob riscos circunstanciais, exige a oferta de auxílios em bens materiais e em pecúnia, em caráter transitório, denominados de benefícios eventuais para as famílias, seus membros e</w:t>
      </w:r>
      <w:r>
        <w:rPr>
          <w:spacing w:val="-41"/>
          <w:sz w:val="22"/>
        </w:rPr>
        <w:t> </w:t>
      </w:r>
      <w:r>
        <w:rPr>
          <w:sz w:val="22"/>
        </w:rPr>
        <w:t>indivíduos.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ind w:left="560" w:right="64"/>
        <w:jc w:val="center"/>
      </w:pPr>
      <w:r>
        <w:rPr/>
        <w:t>Seção III</w:t>
      </w:r>
    </w:p>
    <w:p>
      <w:pPr>
        <w:pStyle w:val="BodyText"/>
        <w:ind w:left="0"/>
      </w:pPr>
    </w:p>
    <w:p>
      <w:pPr>
        <w:pStyle w:val="BodyText"/>
        <w:ind w:left="560" w:right="65"/>
        <w:jc w:val="center"/>
      </w:pPr>
      <w:r>
        <w:rPr/>
        <w:t>DAS RESPONSABILIDADES</w:t>
      </w: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ind w:right="118" w:firstLine="2266"/>
        <w:jc w:val="both"/>
      </w:pPr>
      <w:r>
        <w:rPr/>
        <w:t>Art. 17. Compete ao Município de Getúlio Vargas, por meio da Secretaria Municipal de Saúde e  Assistência Social:</w:t>
      </w:r>
    </w:p>
    <w:p>
      <w:pPr>
        <w:pStyle w:val="ListParagraph"/>
        <w:numPr>
          <w:ilvl w:val="0"/>
          <w:numId w:val="14"/>
        </w:numPr>
        <w:tabs>
          <w:tab w:pos="3038" w:val="left" w:leader="none"/>
        </w:tabs>
        <w:spacing w:line="240" w:lineRule="auto" w:before="1" w:after="0"/>
        <w:ind w:left="608" w:right="116" w:firstLine="2266"/>
        <w:jc w:val="both"/>
        <w:rPr>
          <w:sz w:val="22"/>
        </w:rPr>
      </w:pPr>
      <w:r>
        <w:rPr>
          <w:sz w:val="22"/>
        </w:rPr>
        <w:t>- destinar recursos financeiros para custeio dos benefícios eventuais de que trata o art. 22, da Lei Federal nº 8742, de 1993, mediante critérios estabelecidos pelos conselhos municipais de assistência</w:t>
      </w:r>
      <w:r>
        <w:rPr>
          <w:spacing w:val="-27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14"/>
        </w:numPr>
        <w:tabs>
          <w:tab w:pos="3196" w:val="left" w:leader="none"/>
        </w:tabs>
        <w:spacing w:line="240" w:lineRule="auto" w:before="0" w:after="0"/>
        <w:ind w:left="608" w:right="114" w:firstLine="2266"/>
        <w:jc w:val="both"/>
        <w:rPr>
          <w:sz w:val="22"/>
        </w:rPr>
      </w:pPr>
      <w:r>
        <w:rPr>
          <w:sz w:val="22"/>
        </w:rPr>
        <w:t>- efetuar o pagamento do Benefício decorrente de nascimento e decorrente de</w:t>
      </w:r>
      <w:r>
        <w:rPr>
          <w:spacing w:val="-18"/>
          <w:sz w:val="22"/>
        </w:rPr>
        <w:t> </w:t>
      </w:r>
      <w:r>
        <w:rPr>
          <w:sz w:val="22"/>
        </w:rPr>
        <w:t>morte;</w:t>
      </w:r>
    </w:p>
    <w:p>
      <w:pPr>
        <w:pStyle w:val="ListParagraph"/>
        <w:numPr>
          <w:ilvl w:val="0"/>
          <w:numId w:val="14"/>
        </w:numPr>
        <w:tabs>
          <w:tab w:pos="3216" w:val="left" w:leader="none"/>
        </w:tabs>
        <w:spacing w:line="240" w:lineRule="auto" w:before="0" w:after="0"/>
        <w:ind w:left="608" w:right="116" w:firstLine="2266"/>
        <w:jc w:val="both"/>
        <w:rPr>
          <w:sz w:val="22"/>
        </w:rPr>
      </w:pPr>
      <w:r>
        <w:rPr>
          <w:sz w:val="22"/>
        </w:rPr>
        <w:t>- executar os projetos de enfrentamento da pobreza, incluindo a parceria com organizações da sociedade</w:t>
      </w:r>
      <w:r>
        <w:rPr>
          <w:spacing w:val="-25"/>
          <w:sz w:val="22"/>
        </w:rPr>
        <w:t> </w:t>
      </w:r>
      <w:r>
        <w:rPr>
          <w:sz w:val="22"/>
        </w:rPr>
        <w:t>civil;</w:t>
      </w:r>
    </w:p>
    <w:p>
      <w:pPr>
        <w:pStyle w:val="ListParagraph"/>
        <w:numPr>
          <w:ilvl w:val="0"/>
          <w:numId w:val="14"/>
        </w:numPr>
        <w:tabs>
          <w:tab w:pos="3252" w:val="left" w:leader="none"/>
        </w:tabs>
        <w:spacing w:line="252" w:lineRule="exact" w:before="0" w:after="0"/>
        <w:ind w:left="3251" w:right="0" w:hanging="377"/>
        <w:jc w:val="left"/>
        <w:rPr>
          <w:sz w:val="22"/>
        </w:rPr>
      </w:pPr>
      <w:r>
        <w:rPr>
          <w:sz w:val="22"/>
        </w:rPr>
        <w:t>-   atender   às   ações   socioassistenciais   de   caráter</w:t>
      </w:r>
      <w:r>
        <w:rPr>
          <w:spacing w:val="12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line="252" w:lineRule="exact" w:before="1"/>
        <w:ind w:right="77"/>
      </w:pPr>
      <w:r>
        <w:rPr/>
        <w:t>emergência;</w:t>
      </w:r>
    </w:p>
    <w:p>
      <w:pPr>
        <w:pStyle w:val="ListParagraph"/>
        <w:numPr>
          <w:ilvl w:val="0"/>
          <w:numId w:val="14"/>
        </w:numPr>
        <w:tabs>
          <w:tab w:pos="3116" w:val="left" w:leader="none"/>
        </w:tabs>
        <w:spacing w:line="252" w:lineRule="exact" w:before="0" w:after="0"/>
        <w:ind w:left="3115" w:right="0" w:hanging="241"/>
        <w:jc w:val="left"/>
        <w:rPr>
          <w:sz w:val="22"/>
        </w:rPr>
      </w:pPr>
      <w:r>
        <w:rPr>
          <w:sz w:val="22"/>
        </w:rPr>
        <w:t>- prestar  os  serviços  socioassistenciais  de que  trata o</w:t>
      </w:r>
      <w:r>
        <w:rPr>
          <w:spacing w:val="-27"/>
          <w:sz w:val="22"/>
        </w:rPr>
        <w:t> </w:t>
      </w:r>
      <w:r>
        <w:rPr>
          <w:sz w:val="22"/>
        </w:rPr>
        <w:t>art.</w:t>
      </w:r>
    </w:p>
    <w:p>
      <w:pPr>
        <w:pStyle w:val="BodyText"/>
        <w:spacing w:before="1"/>
        <w:ind w:right="77"/>
      </w:pPr>
      <w:r>
        <w:rPr/>
        <w:t>23, da Lei Federal nº 8742, de 7 de Dezembro de 1993, e a Tipificação Nacional dos Serviços Socioassistenciais;</w:t>
      </w:r>
    </w:p>
    <w:p>
      <w:pPr>
        <w:pStyle w:val="ListParagraph"/>
        <w:numPr>
          <w:ilvl w:val="0"/>
          <w:numId w:val="14"/>
        </w:numPr>
        <w:tabs>
          <w:tab w:pos="3142" w:val="left" w:leader="none"/>
        </w:tabs>
        <w:spacing w:line="252" w:lineRule="exact" w:before="1" w:after="0"/>
        <w:ind w:left="3141" w:right="0" w:hanging="267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implantar:</w:t>
      </w:r>
    </w:p>
    <w:p>
      <w:pPr>
        <w:pStyle w:val="BodyText"/>
        <w:ind w:right="118" w:firstLine="2266"/>
        <w:jc w:val="both"/>
      </w:pPr>
      <w:r>
        <w:rPr/>
        <w:t>a) a vigilância socioassistencial no âmbito municipal, visando ao planejamento e à oferta qualificada de serviços, benefícios, programas e projetos socioassistenciais;</w:t>
      </w:r>
    </w:p>
    <w:p>
      <w:pPr>
        <w:pStyle w:val="BodyText"/>
        <w:spacing w:before="1"/>
        <w:ind w:right="111" w:firstLine="2266"/>
        <w:jc w:val="both"/>
      </w:pPr>
      <w:r>
        <w:rPr/>
        <w:t>b)sistema de informação, acompanhamento, monitoramento e avaliação para promover o aprimoramento, qualificação e integração contínuos dos serviços da rede socioassistencial, conforme Pacto de Aprimoramento do SUAS e Plano de Assistência Social</w:t>
      </w:r>
    </w:p>
    <w:p>
      <w:pPr>
        <w:pStyle w:val="ListParagraph"/>
        <w:numPr>
          <w:ilvl w:val="0"/>
          <w:numId w:val="14"/>
        </w:numPr>
        <w:tabs>
          <w:tab w:pos="3204" w:val="left" w:leader="none"/>
        </w:tabs>
        <w:spacing w:line="252" w:lineRule="exact" w:before="1" w:after="0"/>
        <w:ind w:left="3203" w:right="0" w:hanging="329"/>
        <w:jc w:val="left"/>
        <w:rPr>
          <w:sz w:val="22"/>
        </w:rPr>
      </w:pP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regulamentar:</w:t>
      </w:r>
    </w:p>
    <w:p>
      <w:pPr>
        <w:pStyle w:val="ListParagraph"/>
        <w:numPr>
          <w:ilvl w:val="0"/>
          <w:numId w:val="15"/>
        </w:numPr>
        <w:tabs>
          <w:tab w:pos="3172" w:val="left" w:leader="none"/>
        </w:tabs>
        <w:spacing w:line="240" w:lineRule="auto" w:before="0" w:after="0"/>
        <w:ind w:left="608" w:right="118" w:firstLine="2266"/>
        <w:jc w:val="both"/>
        <w:rPr>
          <w:sz w:val="22"/>
        </w:rPr>
      </w:pPr>
      <w:r>
        <w:rPr>
          <w:sz w:val="22"/>
        </w:rPr>
        <w:t>e coordenar a formulação e a implementação da Política Municipal de Assistência Social, em consonância com a Política Nacional de Assistência Social e com a Política Estadual de Assistência Social, observando as deliberações das conferências nacional, estadual e municipal de assistência social e as</w:t>
      </w:r>
      <w:r>
        <w:rPr>
          <w:spacing w:val="-4"/>
          <w:sz w:val="22"/>
        </w:rPr>
        <w:t> </w:t>
      </w:r>
      <w:r>
        <w:rPr>
          <w:sz w:val="22"/>
        </w:rPr>
        <w:t>deliberações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competência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Conselho</w:t>
      </w:r>
      <w:r>
        <w:rPr>
          <w:spacing w:val="-4"/>
          <w:sz w:val="22"/>
        </w:rPr>
        <w:t> </w:t>
      </w:r>
      <w:r>
        <w:rPr>
          <w:sz w:val="22"/>
        </w:rPr>
        <w:t>Municipal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Assistência</w:t>
      </w:r>
      <w:r>
        <w:rPr>
          <w:spacing w:val="-4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15"/>
        </w:numPr>
        <w:tabs>
          <w:tab w:pos="3296" w:val="left" w:leader="none"/>
        </w:tabs>
        <w:spacing w:line="240" w:lineRule="auto" w:before="1" w:after="0"/>
        <w:ind w:left="608" w:right="115" w:firstLine="2266"/>
        <w:jc w:val="both"/>
        <w:rPr>
          <w:sz w:val="22"/>
        </w:rPr>
      </w:pPr>
      <w:r>
        <w:rPr>
          <w:sz w:val="22"/>
        </w:rPr>
        <w:t>os benefícios eventuais em consonância com as deliberações do Conselho Municipal de Assistência</w:t>
      </w:r>
      <w:r>
        <w:rPr>
          <w:spacing w:val="-35"/>
          <w:sz w:val="22"/>
        </w:rPr>
        <w:t> </w:t>
      </w:r>
      <w:r>
        <w:rPr>
          <w:sz w:val="22"/>
        </w:rPr>
        <w:t>Social,</w:t>
      </w:r>
    </w:p>
    <w:p>
      <w:pPr>
        <w:pStyle w:val="ListParagraph"/>
        <w:numPr>
          <w:ilvl w:val="0"/>
          <w:numId w:val="14"/>
        </w:numPr>
        <w:tabs>
          <w:tab w:pos="3264" w:val="left" w:leader="none"/>
        </w:tabs>
        <w:spacing w:line="240" w:lineRule="auto" w:before="1" w:after="0"/>
        <w:ind w:left="3263" w:right="0" w:hanging="389"/>
        <w:jc w:val="left"/>
        <w:rPr>
          <w:sz w:val="22"/>
        </w:rPr>
      </w:pP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cofinanciar: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before="73"/>
        <w:ind w:right="118" w:firstLine="2266"/>
        <w:jc w:val="both"/>
      </w:pPr>
      <w:r>
        <w:rPr/>
        <w:t>a)o aprimoramento da gestão e dos serviços, programas e projetos de assistência social, em âmbito local;</w:t>
      </w:r>
    </w:p>
    <w:p>
      <w:pPr>
        <w:pStyle w:val="BodyText"/>
        <w:spacing w:before="1"/>
        <w:ind w:right="114" w:firstLine="2266"/>
        <w:jc w:val="both"/>
      </w:pPr>
      <w:r>
        <w:rPr/>
        <w:t>b) em conjunto com a esfera federal e estadual, a Política Nacional de Educação Permanente, com base nos princípios da Norma Operacional Básica de Recursos Humanos do SUAS - NOB-RH/SUAS, coordenando-a e executando-a em seu âmbito.</w:t>
      </w:r>
    </w:p>
    <w:p>
      <w:pPr>
        <w:pStyle w:val="ListParagraph"/>
        <w:numPr>
          <w:ilvl w:val="0"/>
          <w:numId w:val="14"/>
        </w:numPr>
        <w:tabs>
          <w:tab w:pos="3142" w:val="left" w:leader="none"/>
        </w:tabs>
        <w:spacing w:line="252" w:lineRule="exact" w:before="1" w:after="0"/>
        <w:ind w:left="3141" w:right="0" w:hanging="267"/>
        <w:jc w:val="left"/>
        <w:rPr>
          <w:sz w:val="22"/>
        </w:rPr>
      </w:pPr>
      <w:r>
        <w:rPr>
          <w:sz w:val="22"/>
        </w:rPr>
        <w:t>– realizar</w:t>
      </w:r>
      <w:r>
        <w:rPr>
          <w:spacing w:val="-5"/>
          <w:sz w:val="22"/>
        </w:rPr>
        <w:t> </w:t>
      </w:r>
      <w:r>
        <w:rPr>
          <w:sz w:val="22"/>
        </w:rPr>
        <w:t>:</w:t>
      </w:r>
    </w:p>
    <w:p>
      <w:pPr>
        <w:pStyle w:val="ListParagraph"/>
        <w:numPr>
          <w:ilvl w:val="0"/>
          <w:numId w:val="16"/>
        </w:numPr>
        <w:tabs>
          <w:tab w:pos="3172" w:val="left" w:leader="none"/>
        </w:tabs>
        <w:spacing w:line="252" w:lineRule="exact" w:before="0" w:after="0"/>
        <w:ind w:left="608" w:right="0" w:firstLine="2266"/>
        <w:jc w:val="left"/>
        <w:rPr>
          <w:sz w:val="22"/>
        </w:rPr>
      </w:pPr>
      <w:r>
        <w:rPr>
          <w:sz w:val="22"/>
        </w:rPr>
        <w:t>o monitoramento e a avaliação  da política  de  </w:t>
      </w:r>
      <w:r>
        <w:rPr>
          <w:spacing w:val="53"/>
          <w:sz w:val="22"/>
        </w:rPr>
        <w:t> </w:t>
      </w:r>
      <w:r>
        <w:rPr>
          <w:sz w:val="22"/>
        </w:rPr>
        <w:t>assistência</w:t>
      </w:r>
    </w:p>
    <w:p>
      <w:pPr>
        <w:pStyle w:val="BodyText"/>
        <w:spacing w:line="252" w:lineRule="exact" w:before="1"/>
        <w:ind w:right="77"/>
      </w:pPr>
      <w:r>
        <w:rPr/>
        <w:t>social em seu âmbito;</w:t>
      </w:r>
    </w:p>
    <w:p>
      <w:pPr>
        <w:pStyle w:val="ListParagraph"/>
        <w:numPr>
          <w:ilvl w:val="0"/>
          <w:numId w:val="16"/>
        </w:numPr>
        <w:tabs>
          <w:tab w:pos="3132" w:val="left" w:leader="none"/>
        </w:tabs>
        <w:spacing w:line="252" w:lineRule="exact" w:before="0" w:after="0"/>
        <w:ind w:left="3131" w:right="0" w:hanging="257"/>
        <w:jc w:val="left"/>
        <w:rPr>
          <w:sz w:val="22"/>
        </w:rPr>
      </w:pPr>
      <w:r>
        <w:rPr>
          <w:sz w:val="22"/>
        </w:rPr>
        <w:t>a gestão local do Beneficio de Prestação Continuada -</w:t>
      </w:r>
      <w:r>
        <w:rPr>
          <w:spacing w:val="-20"/>
          <w:sz w:val="22"/>
        </w:rPr>
        <w:t> </w:t>
      </w:r>
      <w:r>
        <w:rPr>
          <w:sz w:val="22"/>
        </w:rPr>
        <w:t>BPC,</w:t>
      </w:r>
    </w:p>
    <w:p>
      <w:pPr>
        <w:pStyle w:val="BodyText"/>
        <w:spacing w:before="1"/>
        <w:ind w:right="77"/>
      </w:pPr>
      <w:r>
        <w:rPr/>
        <w:t>garantindo aos seus beneficiários e famílias o acesso aos serviços, programas e projetos da rede socioassistencial;</w:t>
      </w:r>
    </w:p>
    <w:p>
      <w:pPr>
        <w:pStyle w:val="ListParagraph"/>
        <w:numPr>
          <w:ilvl w:val="0"/>
          <w:numId w:val="16"/>
        </w:numPr>
        <w:tabs>
          <w:tab w:pos="3182" w:val="left" w:leader="none"/>
        </w:tabs>
        <w:spacing w:line="240" w:lineRule="auto" w:before="1" w:after="0"/>
        <w:ind w:left="608" w:right="116" w:firstLine="2266"/>
        <w:jc w:val="left"/>
        <w:rPr>
          <w:sz w:val="22"/>
        </w:rPr>
      </w:pPr>
      <w:r>
        <w:rPr>
          <w:sz w:val="22"/>
        </w:rPr>
        <w:t>em conjunto com o Conselho de Assistência Social, as conferências de</w:t>
      </w:r>
      <w:r>
        <w:rPr>
          <w:spacing w:val="-12"/>
          <w:sz w:val="22"/>
        </w:rPr>
        <w:t> </w:t>
      </w:r>
      <w:r>
        <w:rPr>
          <w:sz w:val="22"/>
        </w:rPr>
        <w:t>assistência</w:t>
      </w:r>
    </w:p>
    <w:p>
      <w:pPr>
        <w:pStyle w:val="BodyText"/>
        <w:spacing w:before="9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spacing w:before="72"/>
        <w:ind w:right="-20"/>
      </w:pPr>
      <w:r>
        <w:rPr/>
        <w:t>social;</w:t>
      </w:r>
    </w:p>
    <w:p>
      <w:pPr>
        <w:pStyle w:val="BodyText"/>
        <w:spacing w:before="2"/>
        <w:ind w:left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ListParagraph"/>
        <w:numPr>
          <w:ilvl w:val="0"/>
          <w:numId w:val="14"/>
        </w:numPr>
        <w:tabs>
          <w:tab w:pos="816" w:val="left" w:leader="none"/>
        </w:tabs>
        <w:spacing w:line="240" w:lineRule="auto" w:before="0" w:after="0"/>
        <w:ind w:left="815" w:right="0" w:hanging="207"/>
        <w:jc w:val="lef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gerir:</w:t>
      </w:r>
    </w:p>
    <w:p>
      <w:pPr>
        <w:pStyle w:val="ListParagraph"/>
        <w:numPr>
          <w:ilvl w:val="0"/>
          <w:numId w:val="17"/>
        </w:numPr>
        <w:tabs>
          <w:tab w:pos="876" w:val="left" w:leader="none"/>
        </w:tabs>
        <w:spacing w:line="240" w:lineRule="auto" w:before="1" w:after="0"/>
        <w:ind w:left="608" w:right="0" w:firstLine="0"/>
        <w:jc w:val="left"/>
        <w:rPr>
          <w:sz w:val="22"/>
        </w:rPr>
      </w:pPr>
      <w:r>
        <w:rPr>
          <w:sz w:val="22"/>
        </w:rPr>
        <w:t>de forma integrada, os serviços, benefícios e programas</w:t>
      </w:r>
      <w:r>
        <w:rPr>
          <w:spacing w:val="58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2160" w:bottom="280" w:left="1680" w:right="1080"/>
          <w:cols w:num="2" w:equalWidth="0">
            <w:col w:w="1232" w:space="1034"/>
            <w:col w:w="6874"/>
          </w:cols>
        </w:sectPr>
      </w:pPr>
    </w:p>
    <w:p>
      <w:pPr>
        <w:pStyle w:val="BodyText"/>
        <w:spacing w:line="252" w:lineRule="exact"/>
        <w:ind w:right="77"/>
      </w:pPr>
      <w:r>
        <w:rPr/>
        <w:t>transferência de renda de sua competência;</w:t>
      </w:r>
    </w:p>
    <w:p>
      <w:pPr>
        <w:pStyle w:val="ListParagraph"/>
        <w:numPr>
          <w:ilvl w:val="0"/>
          <w:numId w:val="17"/>
        </w:numPr>
        <w:tabs>
          <w:tab w:pos="3130" w:val="left" w:leader="none"/>
        </w:tabs>
        <w:spacing w:line="252" w:lineRule="exact" w:before="1" w:after="0"/>
        <w:ind w:left="3129" w:right="0" w:hanging="255"/>
        <w:jc w:val="left"/>
        <w:rPr>
          <w:sz w:val="22"/>
        </w:rPr>
      </w:pPr>
      <w:r>
        <w:rPr>
          <w:sz w:val="22"/>
        </w:rPr>
        <w:t>o Fundo Municipal de Assistência</w:t>
      </w:r>
      <w:r>
        <w:rPr>
          <w:spacing w:val="-3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17"/>
        </w:numPr>
        <w:tabs>
          <w:tab w:pos="3180" w:val="left" w:leader="none"/>
        </w:tabs>
        <w:spacing w:line="240" w:lineRule="auto" w:before="0" w:after="0"/>
        <w:ind w:left="608" w:right="115" w:firstLine="2266"/>
        <w:jc w:val="both"/>
        <w:rPr>
          <w:sz w:val="22"/>
        </w:rPr>
      </w:pPr>
      <w:r>
        <w:rPr>
          <w:sz w:val="22"/>
        </w:rPr>
        <w:t>no âmbito municipal, o Cadastro Único para Programas Sociais do Governo Federal e o Programa Bolsa Família, nos termos do §1º do art. 8° da Lei nº 10.836, de</w:t>
      </w:r>
      <w:r>
        <w:rPr>
          <w:spacing w:val="-14"/>
          <w:sz w:val="22"/>
        </w:rPr>
        <w:t> </w:t>
      </w:r>
      <w:r>
        <w:rPr>
          <w:sz w:val="22"/>
        </w:rPr>
        <w:t>2004;</w:t>
      </w:r>
    </w:p>
    <w:p>
      <w:pPr>
        <w:pStyle w:val="ListParagraph"/>
        <w:numPr>
          <w:ilvl w:val="0"/>
          <w:numId w:val="14"/>
        </w:numPr>
        <w:tabs>
          <w:tab w:pos="3142" w:val="left" w:leader="none"/>
        </w:tabs>
        <w:spacing w:line="252" w:lineRule="exact" w:before="1" w:after="0"/>
        <w:ind w:left="3141" w:right="0" w:hanging="267"/>
        <w:jc w:val="left"/>
        <w:rPr>
          <w:sz w:val="22"/>
        </w:rPr>
      </w:pP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organizar:</w:t>
      </w:r>
    </w:p>
    <w:p>
      <w:pPr>
        <w:pStyle w:val="ListParagraph"/>
        <w:numPr>
          <w:ilvl w:val="0"/>
          <w:numId w:val="18"/>
        </w:numPr>
        <w:tabs>
          <w:tab w:pos="3156" w:val="left" w:leader="none"/>
        </w:tabs>
        <w:spacing w:line="240" w:lineRule="auto" w:before="0" w:after="0"/>
        <w:ind w:left="608" w:right="116" w:firstLine="2266"/>
        <w:jc w:val="both"/>
        <w:rPr>
          <w:sz w:val="22"/>
        </w:rPr>
      </w:pPr>
      <w:r>
        <w:rPr>
          <w:sz w:val="22"/>
        </w:rPr>
        <w:t>a oferta de serviços de forma territorializada, em áreas de maior vulnerabilidade e risco, de acordo com o diagnóstico sócio</w:t>
      </w:r>
      <w:r>
        <w:rPr>
          <w:spacing w:val="-33"/>
          <w:sz w:val="22"/>
        </w:rPr>
        <w:t> </w:t>
      </w:r>
      <w:r>
        <w:rPr>
          <w:sz w:val="22"/>
        </w:rPr>
        <w:t>territorial;</w:t>
      </w:r>
    </w:p>
    <w:p>
      <w:pPr>
        <w:pStyle w:val="ListParagraph"/>
        <w:numPr>
          <w:ilvl w:val="0"/>
          <w:numId w:val="18"/>
        </w:numPr>
        <w:tabs>
          <w:tab w:pos="3148" w:val="left" w:leader="none"/>
        </w:tabs>
        <w:spacing w:line="240" w:lineRule="auto" w:before="0" w:after="0"/>
        <w:ind w:left="608" w:right="117" w:firstLine="2266"/>
        <w:jc w:val="both"/>
        <w:rPr>
          <w:sz w:val="22"/>
        </w:rPr>
      </w:pPr>
      <w:r>
        <w:rPr>
          <w:sz w:val="22"/>
        </w:rPr>
        <w:t>e monitorar a rede de serviços de proteção social básica e especial, articulando as</w:t>
      </w:r>
      <w:r>
        <w:rPr>
          <w:spacing w:val="-17"/>
          <w:sz w:val="22"/>
        </w:rPr>
        <w:t> </w:t>
      </w:r>
      <w:r>
        <w:rPr>
          <w:sz w:val="22"/>
        </w:rPr>
        <w:t>ofertas;</w:t>
      </w:r>
    </w:p>
    <w:p>
      <w:pPr>
        <w:pStyle w:val="ListParagraph"/>
        <w:numPr>
          <w:ilvl w:val="0"/>
          <w:numId w:val="18"/>
        </w:numPr>
        <w:tabs>
          <w:tab w:pos="3210" w:val="left" w:leader="none"/>
        </w:tabs>
        <w:spacing w:line="240" w:lineRule="auto" w:before="0" w:after="0"/>
        <w:ind w:left="608" w:right="116" w:firstLine="2266"/>
        <w:jc w:val="both"/>
        <w:rPr>
          <w:sz w:val="22"/>
        </w:rPr>
      </w:pPr>
      <w:r>
        <w:rPr>
          <w:sz w:val="22"/>
        </w:rPr>
        <w:t>e coordenar o SUAS em seu âmbito, observando as deliberações e pactuações de suas respectivas instâncias, normatizando e regulando a política de assistência social em seu âmbito em consonância com as normas gerais da</w:t>
      </w:r>
      <w:r>
        <w:rPr>
          <w:spacing w:val="-4"/>
          <w:sz w:val="22"/>
        </w:rPr>
        <w:t> </w:t>
      </w:r>
      <w:r>
        <w:rPr>
          <w:sz w:val="22"/>
        </w:rPr>
        <w:t>União.</w:t>
      </w:r>
    </w:p>
    <w:p>
      <w:pPr>
        <w:pStyle w:val="ListParagraph"/>
        <w:numPr>
          <w:ilvl w:val="0"/>
          <w:numId w:val="14"/>
        </w:numPr>
        <w:tabs>
          <w:tab w:pos="3204" w:val="left" w:leader="none"/>
        </w:tabs>
        <w:spacing w:line="252" w:lineRule="exact" w:before="0" w:after="0"/>
        <w:ind w:left="3203" w:right="0" w:hanging="329"/>
        <w:jc w:val="left"/>
        <w:rPr>
          <w:sz w:val="22"/>
        </w:rPr>
      </w:pP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elaborar</w:t>
      </w:r>
    </w:p>
    <w:p>
      <w:pPr>
        <w:pStyle w:val="ListParagraph"/>
        <w:numPr>
          <w:ilvl w:val="0"/>
          <w:numId w:val="19"/>
        </w:numPr>
        <w:tabs>
          <w:tab w:pos="3138" w:val="left" w:leader="none"/>
        </w:tabs>
        <w:spacing w:line="240" w:lineRule="auto" w:before="1" w:after="0"/>
        <w:ind w:left="608" w:right="115" w:firstLine="2266"/>
        <w:jc w:val="both"/>
        <w:rPr>
          <w:sz w:val="22"/>
        </w:rPr>
      </w:pPr>
      <w:r>
        <w:rPr>
          <w:sz w:val="22"/>
        </w:rPr>
        <w:t>a proposta orçamentária de assistência social no Município, assegurando recursos do tesouro</w:t>
      </w:r>
      <w:r>
        <w:rPr>
          <w:spacing w:val="-19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19"/>
        </w:numPr>
        <w:tabs>
          <w:tab w:pos="3170" w:val="left" w:leader="none"/>
        </w:tabs>
        <w:spacing w:line="240" w:lineRule="auto" w:before="1" w:after="0"/>
        <w:ind w:left="608" w:right="116" w:firstLine="2266"/>
        <w:jc w:val="both"/>
        <w:rPr>
          <w:sz w:val="22"/>
        </w:rPr>
      </w:pPr>
      <w:r>
        <w:rPr>
          <w:sz w:val="22"/>
        </w:rPr>
        <w:t>e submeter ao Conselho Municipal de Assistência Social, anualmente, a proposta orçamentária dos recursos do Fundo Municipal  de Assistência Social –</w:t>
      </w:r>
      <w:r>
        <w:rPr>
          <w:spacing w:val="-11"/>
          <w:sz w:val="22"/>
        </w:rPr>
        <w:t> </w:t>
      </w:r>
      <w:r>
        <w:rPr>
          <w:sz w:val="22"/>
        </w:rPr>
        <w:t>FMAS;</w:t>
      </w:r>
    </w:p>
    <w:p>
      <w:pPr>
        <w:pStyle w:val="ListParagraph"/>
        <w:numPr>
          <w:ilvl w:val="0"/>
          <w:numId w:val="19"/>
        </w:numPr>
        <w:tabs>
          <w:tab w:pos="3122" w:val="left" w:leader="none"/>
        </w:tabs>
        <w:spacing w:line="240" w:lineRule="auto" w:before="0" w:after="0"/>
        <w:ind w:left="608" w:right="113" w:firstLine="2266"/>
        <w:jc w:val="both"/>
        <w:rPr>
          <w:sz w:val="22"/>
        </w:rPr>
      </w:pPr>
      <w:r>
        <w:rPr>
          <w:sz w:val="22"/>
        </w:rPr>
        <w:t>e cumprir o plano de providências, no caso de pendências e irregularidades do Município junto ao SUAS, aprovado pelo CMAS e pactuado na  CIB;</w:t>
      </w:r>
    </w:p>
    <w:p>
      <w:pPr>
        <w:pStyle w:val="ListParagraph"/>
        <w:numPr>
          <w:ilvl w:val="0"/>
          <w:numId w:val="19"/>
        </w:numPr>
        <w:tabs>
          <w:tab w:pos="3277" w:val="left" w:leader="none"/>
          <w:tab w:pos="3278" w:val="left" w:leader="none"/>
          <w:tab w:pos="3607" w:val="left" w:leader="none"/>
          <w:tab w:pos="4659" w:val="left" w:leader="none"/>
          <w:tab w:pos="4988" w:val="left" w:leader="none"/>
          <w:tab w:pos="5760" w:val="left" w:leader="none"/>
          <w:tab w:pos="7910" w:val="left" w:leader="none"/>
          <w:tab w:pos="8362" w:val="left" w:leader="none"/>
        </w:tabs>
        <w:spacing w:line="240" w:lineRule="auto" w:before="1" w:after="0"/>
        <w:ind w:left="608" w:right="116" w:firstLine="2266"/>
        <w:jc w:val="left"/>
        <w:rPr>
          <w:sz w:val="22"/>
        </w:rPr>
      </w:pPr>
      <w:r>
        <w:rPr>
          <w:sz w:val="22"/>
        </w:rPr>
        <w:t>e</w:t>
        <w:tab/>
        <w:t>executar</w:t>
        <w:tab/>
        <w:t>o</w:t>
        <w:tab/>
        <w:t>Pacto</w:t>
        <w:tab/>
        <w:t>de  </w:t>
      </w:r>
      <w:r>
        <w:rPr>
          <w:spacing w:val="6"/>
          <w:sz w:val="22"/>
        </w:rPr>
        <w:t> </w:t>
      </w:r>
      <w:r>
        <w:rPr>
          <w:sz w:val="22"/>
        </w:rPr>
        <w:t>Aprimoramento</w:t>
        <w:tab/>
        <w:t>do</w:t>
        <w:tab/>
        <w:t>SUAS, </w:t>
      </w:r>
      <w:r>
        <w:rPr>
          <w:sz w:val="22"/>
        </w:rPr>
        <w:t>implementando-o em âmbito municipal;</w:t>
      </w:r>
      <w:r>
        <w:rPr>
          <w:spacing w:val="-18"/>
          <w:sz w:val="22"/>
        </w:rPr>
        <w:t> </w:t>
      </w:r>
      <w:r>
        <w:rPr>
          <w:sz w:val="22"/>
        </w:rPr>
        <w:t>e</w:t>
      </w:r>
    </w:p>
    <w:p>
      <w:pPr>
        <w:pStyle w:val="ListParagraph"/>
        <w:numPr>
          <w:ilvl w:val="0"/>
          <w:numId w:val="19"/>
        </w:numPr>
        <w:tabs>
          <w:tab w:pos="3148" w:val="left" w:leader="none"/>
        </w:tabs>
        <w:spacing w:line="240" w:lineRule="auto" w:before="1" w:after="0"/>
        <w:ind w:left="3147" w:right="0" w:hanging="273"/>
        <w:jc w:val="left"/>
        <w:rPr>
          <w:sz w:val="22"/>
        </w:rPr>
      </w:pPr>
      <w:r>
        <w:rPr>
          <w:sz w:val="22"/>
        </w:rPr>
        <w:t>executar a política de recursos humanos, de acordo com  </w:t>
      </w:r>
      <w:r>
        <w:rPr>
          <w:spacing w:val="6"/>
          <w:sz w:val="22"/>
        </w:rPr>
        <w:t> </w:t>
      </w:r>
      <w:r>
        <w:rPr>
          <w:sz w:val="22"/>
        </w:rPr>
        <w:t>a</w:t>
      </w:r>
    </w:p>
    <w:p>
      <w:pPr>
        <w:pStyle w:val="BodyText"/>
        <w:spacing w:line="252" w:lineRule="exact"/>
        <w:ind w:right="77"/>
      </w:pPr>
      <w:r>
        <w:rPr/>
        <w:t>NOB/RH – SUAS;</w:t>
      </w:r>
    </w:p>
    <w:p>
      <w:pPr>
        <w:pStyle w:val="ListParagraph"/>
        <w:numPr>
          <w:ilvl w:val="0"/>
          <w:numId w:val="19"/>
        </w:numPr>
        <w:tabs>
          <w:tab w:pos="3202" w:val="left" w:leader="none"/>
        </w:tabs>
        <w:spacing w:line="240" w:lineRule="auto" w:before="1" w:after="0"/>
        <w:ind w:left="3201" w:right="0" w:hanging="327"/>
        <w:jc w:val="left"/>
        <w:rPr>
          <w:sz w:val="22"/>
        </w:rPr>
      </w:pPr>
      <w:r>
        <w:rPr>
          <w:sz w:val="22"/>
        </w:rPr>
        <w:t>Plano   Municipal   de   Assistência   Social,   a   partir  </w:t>
      </w:r>
      <w:r>
        <w:rPr>
          <w:spacing w:val="29"/>
          <w:sz w:val="22"/>
        </w:rPr>
        <w:t> </w:t>
      </w:r>
      <w:r>
        <w:rPr>
          <w:sz w:val="22"/>
        </w:rPr>
        <w:t>das</w:t>
      </w:r>
    </w:p>
    <w:p>
      <w:pPr>
        <w:pStyle w:val="BodyText"/>
        <w:ind w:right="115"/>
        <w:jc w:val="both"/>
      </w:pPr>
      <w:r>
        <w:rPr/>
        <w:t>responsabilidades e de seu respectivo estágio no aprimoramento da gestão do SUAS e na qualificação e negociação do SUAS; conforme patamares e diretrizes pactuadas nas instâncias de pactuação e negociação do SUAS.</w:t>
      </w:r>
    </w:p>
    <w:p>
      <w:pPr>
        <w:pStyle w:val="ListParagraph"/>
        <w:numPr>
          <w:ilvl w:val="0"/>
          <w:numId w:val="19"/>
        </w:numPr>
        <w:tabs>
          <w:tab w:pos="3202" w:val="left" w:leader="none"/>
        </w:tabs>
        <w:spacing w:line="240" w:lineRule="auto" w:before="1" w:after="0"/>
        <w:ind w:left="608" w:right="114" w:firstLine="2266"/>
        <w:jc w:val="left"/>
        <w:rPr>
          <w:sz w:val="22"/>
        </w:rPr>
      </w:pPr>
      <w:r>
        <w:rPr>
          <w:sz w:val="22"/>
        </w:rPr>
        <w:t>e expedir os atos normativos necessários à gestão do FMAS,  de  acordo  com  as  diretrizes  estabelecidas  pelo  conselho  municipal    </w:t>
      </w:r>
      <w:r>
        <w:rPr>
          <w:spacing w:val="31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line="252" w:lineRule="exact" w:before="73"/>
        <w:ind w:right="77"/>
      </w:pPr>
      <w:r>
        <w:rPr/>
        <w:t>assistência social;</w:t>
      </w:r>
    </w:p>
    <w:p>
      <w:pPr>
        <w:pStyle w:val="BodyText"/>
        <w:spacing w:line="252" w:lineRule="exact"/>
        <w:ind w:left="2874" w:right="77"/>
      </w:pPr>
      <w:r>
        <w:rPr/>
        <w:t>XIII- aprimorar os equipamentos e serviços socioassistenciais,</w:t>
      </w:r>
    </w:p>
    <w:p>
      <w:pPr>
        <w:pStyle w:val="BodyText"/>
        <w:spacing w:line="252" w:lineRule="exact" w:before="1"/>
        <w:ind w:right="77"/>
      </w:pPr>
      <w:r>
        <w:rPr/>
        <w:t>observando os indicadores de monitoramento e avaliação pactuados;</w:t>
      </w:r>
    </w:p>
    <w:p>
      <w:pPr>
        <w:pStyle w:val="ListParagraph"/>
        <w:numPr>
          <w:ilvl w:val="0"/>
          <w:numId w:val="20"/>
        </w:numPr>
        <w:tabs>
          <w:tab w:pos="3290" w:val="left" w:leader="none"/>
        </w:tabs>
        <w:spacing w:line="252" w:lineRule="exact" w:before="0" w:after="0"/>
        <w:ind w:left="3289" w:right="0" w:hanging="415"/>
        <w:jc w:val="left"/>
        <w:rPr>
          <w:sz w:val="22"/>
        </w:rPr>
      </w:pPr>
      <w:r>
        <w:rPr>
          <w:sz w:val="22"/>
        </w:rPr>
        <w:t>– alimentar e manter</w:t>
      </w:r>
      <w:r>
        <w:rPr>
          <w:spacing w:val="-19"/>
          <w:sz w:val="22"/>
        </w:rPr>
        <w:t> </w:t>
      </w:r>
      <w:r>
        <w:rPr>
          <w:sz w:val="22"/>
        </w:rPr>
        <w:t>atualizado:</w:t>
      </w:r>
    </w:p>
    <w:p>
      <w:pPr>
        <w:pStyle w:val="ListParagraph"/>
        <w:numPr>
          <w:ilvl w:val="0"/>
          <w:numId w:val="21"/>
        </w:numPr>
        <w:tabs>
          <w:tab w:pos="3130" w:val="left" w:leader="none"/>
        </w:tabs>
        <w:spacing w:line="252" w:lineRule="exact" w:before="1" w:after="0"/>
        <w:ind w:left="608" w:right="0" w:firstLine="2266"/>
        <w:jc w:val="left"/>
        <w:rPr>
          <w:sz w:val="22"/>
        </w:rPr>
      </w:pPr>
      <w:r>
        <w:rPr>
          <w:sz w:val="22"/>
        </w:rPr>
        <w:t>o Censo</w:t>
      </w:r>
      <w:r>
        <w:rPr>
          <w:spacing w:val="-5"/>
          <w:sz w:val="22"/>
        </w:rPr>
        <w:t> </w:t>
      </w:r>
      <w:r>
        <w:rPr>
          <w:sz w:val="22"/>
        </w:rPr>
        <w:t>SUAS;</w:t>
      </w:r>
    </w:p>
    <w:p>
      <w:pPr>
        <w:pStyle w:val="ListParagraph"/>
        <w:numPr>
          <w:ilvl w:val="0"/>
          <w:numId w:val="21"/>
        </w:numPr>
        <w:tabs>
          <w:tab w:pos="3134" w:val="left" w:leader="none"/>
        </w:tabs>
        <w:spacing w:line="240" w:lineRule="auto" w:before="0" w:after="0"/>
        <w:ind w:left="608" w:right="118" w:firstLine="2266"/>
        <w:jc w:val="both"/>
        <w:rPr>
          <w:sz w:val="22"/>
        </w:rPr>
      </w:pPr>
      <w:r>
        <w:rPr>
          <w:sz w:val="22"/>
        </w:rPr>
        <w:t>o Sistema de Cadastro Nacional de Entidade de Assistência Social – SCNEAS de que trata o inciso XI do art. 19 da Lei Federal nº 8.742, de</w:t>
      </w:r>
      <w:r>
        <w:rPr>
          <w:spacing w:val="-41"/>
          <w:sz w:val="22"/>
        </w:rPr>
        <w:t> </w:t>
      </w:r>
      <w:r>
        <w:rPr>
          <w:sz w:val="22"/>
        </w:rPr>
        <w:t>1993;</w:t>
      </w:r>
    </w:p>
    <w:p>
      <w:pPr>
        <w:pStyle w:val="ListParagraph"/>
        <w:numPr>
          <w:ilvl w:val="0"/>
          <w:numId w:val="21"/>
        </w:numPr>
        <w:tabs>
          <w:tab w:pos="3212" w:val="left" w:leader="none"/>
        </w:tabs>
        <w:spacing w:line="240" w:lineRule="auto" w:before="0" w:after="0"/>
        <w:ind w:left="608" w:right="118" w:firstLine="2266"/>
        <w:jc w:val="both"/>
        <w:rPr>
          <w:sz w:val="22"/>
        </w:rPr>
      </w:pPr>
      <w:r>
        <w:rPr>
          <w:sz w:val="22"/>
        </w:rPr>
        <w:t>conjunto de aplicativos do Sistema de Informação do Sistema Único de Assistência Social – Rede</w:t>
      </w:r>
      <w:r>
        <w:rPr>
          <w:spacing w:val="-31"/>
          <w:sz w:val="22"/>
        </w:rPr>
        <w:t> </w:t>
      </w:r>
      <w:r>
        <w:rPr>
          <w:sz w:val="22"/>
        </w:rPr>
        <w:t>SUAS;</w:t>
      </w:r>
    </w:p>
    <w:p>
      <w:pPr>
        <w:pStyle w:val="ListParagraph"/>
        <w:numPr>
          <w:ilvl w:val="0"/>
          <w:numId w:val="20"/>
        </w:numPr>
        <w:tabs>
          <w:tab w:pos="3228" w:val="left" w:leader="none"/>
        </w:tabs>
        <w:spacing w:line="252" w:lineRule="exact" w:before="0" w:after="0"/>
        <w:ind w:left="3227" w:right="0" w:hanging="353"/>
        <w:jc w:val="left"/>
        <w:rPr>
          <w:sz w:val="22"/>
        </w:rPr>
      </w:pP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garantir:</w:t>
      </w:r>
    </w:p>
    <w:p>
      <w:pPr>
        <w:pStyle w:val="ListParagraph"/>
        <w:numPr>
          <w:ilvl w:val="0"/>
          <w:numId w:val="22"/>
        </w:numPr>
        <w:tabs>
          <w:tab w:pos="3146" w:val="left" w:leader="none"/>
        </w:tabs>
        <w:spacing w:line="240" w:lineRule="auto" w:before="1" w:after="0"/>
        <w:ind w:left="608" w:right="115" w:firstLine="2266"/>
        <w:jc w:val="both"/>
        <w:rPr>
          <w:sz w:val="22"/>
        </w:rPr>
      </w:pPr>
      <w:r>
        <w:rPr>
          <w:sz w:val="22"/>
        </w:rPr>
        <w:t>a infraestrutura necessária ao funcionamento do respectivo conselho municipal de assistência social, garantindo recursos materiais, humanos e financeiros, inclusive com despesas referentes a passagens, translados e diárias de conselheiros representantes do governo e da sociedade civil, quando estiverem no exercício de suas</w:t>
      </w:r>
      <w:r>
        <w:rPr>
          <w:spacing w:val="-13"/>
          <w:sz w:val="22"/>
        </w:rPr>
        <w:t> </w:t>
      </w:r>
      <w:r>
        <w:rPr>
          <w:sz w:val="22"/>
        </w:rPr>
        <w:t>atribuições;</w:t>
      </w:r>
    </w:p>
    <w:p>
      <w:pPr>
        <w:pStyle w:val="ListParagraph"/>
        <w:numPr>
          <w:ilvl w:val="0"/>
          <w:numId w:val="22"/>
        </w:numPr>
        <w:tabs>
          <w:tab w:pos="3166" w:val="left" w:leader="none"/>
        </w:tabs>
        <w:spacing w:line="240" w:lineRule="auto" w:before="0" w:after="0"/>
        <w:ind w:left="608" w:right="119" w:firstLine="2266"/>
        <w:jc w:val="both"/>
        <w:rPr>
          <w:sz w:val="22"/>
        </w:rPr>
      </w:pPr>
      <w:r>
        <w:rPr>
          <w:sz w:val="22"/>
        </w:rPr>
        <w:t>que a elaboração da peça orçamentária esteja de acordo com o Plano Plurianual, o Plano de Assistência Social e dos compromissos assumidos no Pacto de Aprimoramento do</w:t>
      </w:r>
      <w:r>
        <w:rPr>
          <w:spacing w:val="-31"/>
          <w:sz w:val="22"/>
        </w:rPr>
        <w:t> </w:t>
      </w:r>
      <w:r>
        <w:rPr>
          <w:sz w:val="22"/>
        </w:rPr>
        <w:t>SUAS;</w:t>
      </w:r>
    </w:p>
    <w:p>
      <w:pPr>
        <w:pStyle w:val="ListParagraph"/>
        <w:numPr>
          <w:ilvl w:val="0"/>
          <w:numId w:val="22"/>
        </w:numPr>
        <w:tabs>
          <w:tab w:pos="3148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a integralidade da proteção socioassistencial à população, primando pela qualificação dos serviços do SUAS, exercendo essa responsabilidade de forma compartilhada entre a União, Estado, e</w:t>
      </w:r>
      <w:r>
        <w:rPr>
          <w:spacing w:val="-28"/>
          <w:sz w:val="22"/>
        </w:rPr>
        <w:t> </w:t>
      </w:r>
      <w:r>
        <w:rPr>
          <w:sz w:val="22"/>
        </w:rPr>
        <w:t>Município.</w:t>
      </w:r>
    </w:p>
    <w:p>
      <w:pPr>
        <w:pStyle w:val="ListParagraph"/>
        <w:numPr>
          <w:ilvl w:val="0"/>
          <w:numId w:val="22"/>
        </w:numPr>
        <w:tabs>
          <w:tab w:pos="3208" w:val="left" w:leader="none"/>
        </w:tabs>
        <w:spacing w:line="240" w:lineRule="auto" w:before="0" w:after="0"/>
        <w:ind w:left="608" w:right="111" w:firstLine="2266"/>
        <w:jc w:val="both"/>
        <w:rPr>
          <w:sz w:val="22"/>
        </w:rPr>
      </w:pPr>
      <w:r>
        <w:rPr>
          <w:sz w:val="22"/>
        </w:rPr>
        <w:t>capacitação para gestores, trabalhadores, dirigentes de entidades e organizações, usuários e conselheiros de assistência social, além de desenvolver, participar e apoiar a realização de estudos, pesquisas e diagnósticos relacionados à política de assistência social, em especial para fundamentar a análise de situações de vulnerabilidade e risco dos territórios e o equacionamento da oferta de serviços em conformidade coma tipificação</w:t>
      </w:r>
      <w:r>
        <w:rPr>
          <w:spacing w:val="-24"/>
          <w:sz w:val="22"/>
        </w:rPr>
        <w:t> </w:t>
      </w:r>
      <w:r>
        <w:rPr>
          <w:sz w:val="22"/>
        </w:rPr>
        <w:t>nacional;</w:t>
      </w:r>
    </w:p>
    <w:p>
      <w:pPr>
        <w:pStyle w:val="ListParagraph"/>
        <w:numPr>
          <w:ilvl w:val="0"/>
          <w:numId w:val="22"/>
        </w:numPr>
        <w:tabs>
          <w:tab w:pos="3140" w:val="left" w:leader="none"/>
        </w:tabs>
        <w:spacing w:line="240" w:lineRule="auto" w:before="0" w:after="0"/>
        <w:ind w:left="608" w:right="117" w:firstLine="2266"/>
        <w:jc w:val="both"/>
        <w:rPr>
          <w:sz w:val="22"/>
        </w:rPr>
      </w:pPr>
      <w:r>
        <w:rPr>
          <w:sz w:val="22"/>
        </w:rPr>
        <w:t>o comando único das ações do SUAS pelo órgão gestor da política de assistência social, conforme preconiza a</w:t>
      </w:r>
      <w:r>
        <w:rPr>
          <w:spacing w:val="-23"/>
          <w:sz w:val="22"/>
        </w:rPr>
        <w:t> </w:t>
      </w:r>
      <w:r>
        <w:rPr>
          <w:sz w:val="22"/>
        </w:rPr>
        <w:t>LOAS;</w:t>
      </w:r>
    </w:p>
    <w:p>
      <w:pPr>
        <w:pStyle w:val="ListParagraph"/>
        <w:numPr>
          <w:ilvl w:val="0"/>
          <w:numId w:val="20"/>
        </w:numPr>
        <w:tabs>
          <w:tab w:pos="3290" w:val="left" w:leader="none"/>
        </w:tabs>
        <w:spacing w:line="252" w:lineRule="exact" w:before="0" w:after="0"/>
        <w:ind w:left="3289" w:right="0" w:hanging="415"/>
        <w:jc w:val="lef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definir:</w:t>
      </w:r>
    </w:p>
    <w:p>
      <w:pPr>
        <w:pStyle w:val="ListParagraph"/>
        <w:numPr>
          <w:ilvl w:val="0"/>
          <w:numId w:val="23"/>
        </w:numPr>
        <w:tabs>
          <w:tab w:pos="3156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os fluxos de referência e contrarreferência do atendimento nos serviços socioassistenciais, com respeito às diversidades em todas as suas formas;</w:t>
      </w:r>
    </w:p>
    <w:p>
      <w:pPr>
        <w:pStyle w:val="ListParagraph"/>
        <w:numPr>
          <w:ilvl w:val="0"/>
          <w:numId w:val="23"/>
        </w:numPr>
        <w:tabs>
          <w:tab w:pos="3410" w:val="left" w:leader="none"/>
        </w:tabs>
        <w:spacing w:line="240" w:lineRule="auto" w:before="0" w:after="0"/>
        <w:ind w:left="608" w:right="112" w:firstLine="2266"/>
        <w:jc w:val="both"/>
        <w:rPr>
          <w:sz w:val="22"/>
        </w:rPr>
      </w:pPr>
      <w:r>
        <w:rPr>
          <w:sz w:val="22"/>
        </w:rPr>
        <w:t>os indicadores necessários ao processo de acompanhamento, monitoramento    e avaliação, observado a suas</w:t>
      </w:r>
      <w:r>
        <w:rPr>
          <w:spacing w:val="-37"/>
          <w:sz w:val="22"/>
        </w:rPr>
        <w:t> </w:t>
      </w:r>
      <w:r>
        <w:rPr>
          <w:sz w:val="22"/>
        </w:rPr>
        <w:t>competências.</w:t>
      </w:r>
    </w:p>
    <w:p>
      <w:pPr>
        <w:pStyle w:val="ListParagraph"/>
        <w:numPr>
          <w:ilvl w:val="0"/>
          <w:numId w:val="20"/>
        </w:numPr>
        <w:tabs>
          <w:tab w:pos="3350" w:val="left" w:leader="none"/>
        </w:tabs>
        <w:spacing w:line="252" w:lineRule="exact" w:before="0" w:after="0"/>
        <w:ind w:left="3349" w:right="0" w:hanging="475"/>
        <w:jc w:val="left"/>
        <w:rPr>
          <w:sz w:val="22"/>
        </w:rPr>
      </w:pPr>
      <w:r>
        <w:rPr>
          <w:sz w:val="22"/>
        </w:rPr>
        <w:t>- implementar</w:t>
      </w:r>
      <w:r>
        <w:rPr>
          <w:spacing w:val="-7"/>
          <w:sz w:val="22"/>
        </w:rPr>
        <w:t> </w:t>
      </w:r>
      <w:r>
        <w:rPr>
          <w:sz w:val="22"/>
        </w:rPr>
        <w:t>:</w:t>
      </w:r>
    </w:p>
    <w:p>
      <w:pPr>
        <w:pStyle w:val="ListParagraph"/>
        <w:numPr>
          <w:ilvl w:val="0"/>
          <w:numId w:val="24"/>
        </w:numPr>
        <w:tabs>
          <w:tab w:pos="3130" w:val="left" w:leader="none"/>
        </w:tabs>
        <w:spacing w:line="252" w:lineRule="exact" w:before="1" w:after="0"/>
        <w:ind w:left="2874" w:right="0" w:firstLine="0"/>
        <w:jc w:val="left"/>
        <w:rPr>
          <w:sz w:val="22"/>
        </w:rPr>
      </w:pPr>
      <w:r>
        <w:rPr>
          <w:sz w:val="22"/>
        </w:rPr>
        <w:t>os protocolos pactuados na</w:t>
      </w:r>
      <w:r>
        <w:rPr>
          <w:spacing w:val="-16"/>
          <w:sz w:val="22"/>
        </w:rPr>
        <w:t> </w:t>
      </w:r>
      <w:r>
        <w:rPr>
          <w:sz w:val="22"/>
        </w:rPr>
        <w:t>CIT;</w:t>
      </w:r>
    </w:p>
    <w:p>
      <w:pPr>
        <w:pStyle w:val="ListParagraph"/>
        <w:numPr>
          <w:ilvl w:val="0"/>
          <w:numId w:val="24"/>
        </w:numPr>
        <w:tabs>
          <w:tab w:pos="3130" w:val="left" w:leader="none"/>
        </w:tabs>
        <w:spacing w:line="240" w:lineRule="auto" w:before="0" w:after="0"/>
        <w:ind w:left="2874" w:right="1383" w:firstLine="0"/>
        <w:jc w:val="left"/>
        <w:rPr>
          <w:sz w:val="22"/>
        </w:rPr>
      </w:pPr>
      <w:r>
        <w:rPr>
          <w:sz w:val="22"/>
        </w:rPr>
        <w:t>a gestão do trabalho e a educação permanente XVIII –</w:t>
      </w:r>
      <w:r>
        <w:rPr>
          <w:spacing w:val="-9"/>
          <w:sz w:val="22"/>
        </w:rPr>
        <w:t> </w:t>
      </w:r>
      <w:r>
        <w:rPr>
          <w:sz w:val="22"/>
        </w:rPr>
        <w:t>promover:</w:t>
      </w:r>
    </w:p>
    <w:p>
      <w:pPr>
        <w:pStyle w:val="ListParagraph"/>
        <w:numPr>
          <w:ilvl w:val="0"/>
          <w:numId w:val="25"/>
        </w:numPr>
        <w:tabs>
          <w:tab w:pos="3138" w:val="left" w:leader="none"/>
        </w:tabs>
        <w:spacing w:line="240" w:lineRule="auto" w:before="0" w:after="0"/>
        <w:ind w:left="608" w:right="118" w:firstLine="2266"/>
        <w:jc w:val="both"/>
        <w:rPr>
          <w:sz w:val="22"/>
        </w:rPr>
      </w:pPr>
      <w:r>
        <w:rPr>
          <w:sz w:val="22"/>
        </w:rPr>
        <w:t>a integração da política municipal de assistência social com outros sistemas públicos que fazem interface com o</w:t>
      </w:r>
      <w:r>
        <w:rPr>
          <w:spacing w:val="-26"/>
          <w:sz w:val="22"/>
        </w:rPr>
        <w:t> </w:t>
      </w:r>
      <w:r>
        <w:rPr>
          <w:sz w:val="22"/>
        </w:rPr>
        <w:t>SUAS;</w:t>
      </w:r>
    </w:p>
    <w:p>
      <w:pPr>
        <w:pStyle w:val="ListParagraph"/>
        <w:numPr>
          <w:ilvl w:val="0"/>
          <w:numId w:val="25"/>
        </w:numPr>
        <w:tabs>
          <w:tab w:pos="3162" w:val="left" w:leader="none"/>
        </w:tabs>
        <w:spacing w:line="240" w:lineRule="auto" w:before="0" w:after="0"/>
        <w:ind w:left="608" w:right="120" w:firstLine="2266"/>
        <w:jc w:val="both"/>
        <w:rPr>
          <w:sz w:val="22"/>
        </w:rPr>
      </w:pPr>
      <w:r>
        <w:rPr>
          <w:sz w:val="22"/>
        </w:rPr>
        <w:t>articulação intersetorial do SUAS com as demais políticas públicas e Sistema de Garantia de Direitos e Sistema de</w:t>
      </w:r>
      <w:r>
        <w:rPr>
          <w:spacing w:val="-28"/>
          <w:sz w:val="22"/>
        </w:rPr>
        <w:t> </w:t>
      </w:r>
      <w:r>
        <w:rPr>
          <w:sz w:val="22"/>
        </w:rPr>
        <w:t>Justiça;</w:t>
      </w:r>
    </w:p>
    <w:p>
      <w:pPr>
        <w:pStyle w:val="ListParagraph"/>
        <w:numPr>
          <w:ilvl w:val="0"/>
          <w:numId w:val="25"/>
        </w:numPr>
        <w:tabs>
          <w:tab w:pos="3156" w:val="left" w:leader="none"/>
        </w:tabs>
        <w:spacing w:line="240" w:lineRule="auto" w:before="0" w:after="0"/>
        <w:ind w:left="608" w:right="115" w:firstLine="2266"/>
        <w:jc w:val="both"/>
        <w:rPr>
          <w:sz w:val="22"/>
        </w:rPr>
      </w:pPr>
      <w:r>
        <w:rPr>
          <w:sz w:val="22"/>
        </w:rPr>
        <w:t>a participação da sociedade, especialmente dos usuários, na elaboração da política de assistência</w:t>
      </w:r>
      <w:r>
        <w:rPr>
          <w:spacing w:val="-20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26"/>
        </w:numPr>
        <w:tabs>
          <w:tab w:pos="3312" w:val="left" w:leader="none"/>
        </w:tabs>
        <w:spacing w:line="240" w:lineRule="auto" w:before="0" w:after="0"/>
        <w:ind w:left="608" w:right="118" w:firstLine="2266"/>
        <w:jc w:val="both"/>
        <w:rPr>
          <w:sz w:val="22"/>
        </w:rPr>
      </w:pPr>
      <w:r>
        <w:rPr>
          <w:sz w:val="22"/>
        </w:rPr>
        <w:t>- assumir as atribuições, no que lhe </w:t>
      </w:r>
      <w:r>
        <w:rPr>
          <w:spacing w:val="-3"/>
          <w:sz w:val="22"/>
        </w:rPr>
        <w:t>couber, </w:t>
      </w:r>
      <w:r>
        <w:rPr>
          <w:sz w:val="22"/>
        </w:rPr>
        <w:t>no processo de municipalização dos serviços de proteção social</w:t>
      </w:r>
      <w:r>
        <w:rPr>
          <w:spacing w:val="-25"/>
          <w:sz w:val="22"/>
        </w:rPr>
        <w:t> </w:t>
      </w:r>
      <w:r>
        <w:rPr>
          <w:sz w:val="22"/>
        </w:rPr>
        <w:t>básica;</w:t>
      </w:r>
    </w:p>
    <w:p>
      <w:pPr>
        <w:pStyle w:val="ListParagraph"/>
        <w:numPr>
          <w:ilvl w:val="0"/>
          <w:numId w:val="26"/>
        </w:numPr>
        <w:tabs>
          <w:tab w:pos="3336" w:val="left" w:leader="none"/>
        </w:tabs>
        <w:spacing w:line="240" w:lineRule="auto" w:before="0" w:after="0"/>
        <w:ind w:left="608" w:right="115" w:firstLine="2266"/>
        <w:jc w:val="both"/>
        <w:rPr>
          <w:sz w:val="22"/>
        </w:rPr>
      </w:pPr>
      <w:r>
        <w:rPr>
          <w:sz w:val="22"/>
        </w:rPr>
        <w:t>- participar dos mecanismos formais de cooperação intergovernamental que viabilizem técnica e financeiramente os serviços de referência regional, definindo as competências na gestão e no cofinanciamento, a serem pactuadas na</w:t>
      </w:r>
      <w:r>
        <w:rPr>
          <w:spacing w:val="-9"/>
          <w:sz w:val="22"/>
        </w:rPr>
        <w:t> </w:t>
      </w:r>
      <w:r>
        <w:rPr>
          <w:sz w:val="22"/>
        </w:rPr>
        <w:t>CIB;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6"/>
        </w:numPr>
        <w:tabs>
          <w:tab w:pos="3314" w:val="left" w:leader="none"/>
        </w:tabs>
        <w:spacing w:line="240" w:lineRule="auto" w:before="73" w:after="0"/>
        <w:ind w:left="608" w:right="113" w:firstLine="2266"/>
        <w:jc w:val="both"/>
        <w:rPr>
          <w:sz w:val="22"/>
        </w:rPr>
      </w:pPr>
      <w:r>
        <w:rPr>
          <w:sz w:val="22"/>
        </w:rPr>
        <w:t>- prestar informações que subsidiem o acompanhamento estadual e federal da gestão</w:t>
      </w:r>
      <w:r>
        <w:rPr>
          <w:spacing w:val="-21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26"/>
        </w:numPr>
        <w:tabs>
          <w:tab w:pos="3408" w:val="left" w:leader="none"/>
        </w:tabs>
        <w:spacing w:line="240" w:lineRule="auto" w:before="1" w:after="0"/>
        <w:ind w:left="608" w:right="118" w:firstLine="2266"/>
        <w:jc w:val="both"/>
        <w:rPr>
          <w:sz w:val="22"/>
        </w:rPr>
      </w:pPr>
      <w:r>
        <w:rPr>
          <w:sz w:val="22"/>
        </w:rPr>
        <w:t>– zelar pela execução direta ou indireta dos recursos transferidos pela União e pelos estados ao Município, inclusive, no que tange, a prestação de</w:t>
      </w:r>
      <w:r>
        <w:rPr>
          <w:spacing w:val="-8"/>
          <w:sz w:val="22"/>
        </w:rPr>
        <w:t> </w:t>
      </w:r>
      <w:r>
        <w:rPr>
          <w:sz w:val="22"/>
        </w:rPr>
        <w:t>contas;</w:t>
      </w:r>
    </w:p>
    <w:p>
      <w:pPr>
        <w:pStyle w:val="ListParagraph"/>
        <w:numPr>
          <w:ilvl w:val="0"/>
          <w:numId w:val="26"/>
        </w:numPr>
        <w:tabs>
          <w:tab w:pos="3412" w:val="left" w:leader="none"/>
        </w:tabs>
        <w:spacing w:line="240" w:lineRule="auto" w:before="0" w:after="0"/>
        <w:ind w:left="608" w:right="112" w:firstLine="2266"/>
        <w:jc w:val="both"/>
        <w:rPr>
          <w:sz w:val="22"/>
        </w:rPr>
      </w:pPr>
      <w:r>
        <w:rPr>
          <w:sz w:val="22"/>
        </w:rPr>
        <w:t>- assessorar as entidades de assistência social visando à adequação dos seus serviços, programas, projetos e benefícios socioassistenciais às normas do SUAS, viabilizando estratégias e mecanismos de organização para aferir o pertencimento à rede socioassistencial, em âmbito local, de serviços, programas, projetos e benefícios socioassistenciais ofertados pelas entidades de assistência social de acordo com as normativas</w:t>
      </w:r>
      <w:r>
        <w:rPr>
          <w:spacing w:val="-23"/>
          <w:sz w:val="22"/>
        </w:rPr>
        <w:t> </w:t>
      </w:r>
      <w:r>
        <w:rPr>
          <w:sz w:val="22"/>
        </w:rPr>
        <w:t>federais.</w:t>
      </w:r>
    </w:p>
    <w:p>
      <w:pPr>
        <w:pStyle w:val="ListParagraph"/>
        <w:numPr>
          <w:ilvl w:val="0"/>
          <w:numId w:val="26"/>
        </w:numPr>
        <w:tabs>
          <w:tab w:pos="3468" w:val="left" w:leader="none"/>
        </w:tabs>
        <w:spacing w:line="240" w:lineRule="auto" w:before="0" w:after="0"/>
        <w:ind w:left="608" w:right="116" w:firstLine="2266"/>
        <w:jc w:val="both"/>
        <w:rPr>
          <w:sz w:val="22"/>
        </w:rPr>
      </w:pPr>
      <w:r>
        <w:rPr>
          <w:sz w:val="22"/>
        </w:rPr>
        <w:t>– acompanhar a execução de parcerias firmadas entre os municípios e as entidades de assistência social e promover a avaliação das prestações de</w:t>
      </w:r>
      <w:r>
        <w:rPr>
          <w:spacing w:val="-9"/>
          <w:sz w:val="22"/>
        </w:rPr>
        <w:t> </w:t>
      </w:r>
      <w:r>
        <w:rPr>
          <w:sz w:val="22"/>
        </w:rPr>
        <w:t>contas;</w:t>
      </w:r>
    </w:p>
    <w:p>
      <w:pPr>
        <w:pStyle w:val="ListParagraph"/>
        <w:numPr>
          <w:ilvl w:val="0"/>
          <w:numId w:val="26"/>
        </w:numPr>
        <w:tabs>
          <w:tab w:pos="3414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– normatizar, em âmbito local, o financiamento integral dos serviços, programas, projetos e benefícios de assistência social, ofertados pelas entidades vinculadas ao SUAS, conforme §3º do art. 6º B da Lei Federal nº 8.742, de 1993, e sua regulamentação em âmbito</w:t>
      </w:r>
      <w:r>
        <w:rPr>
          <w:spacing w:val="-23"/>
          <w:sz w:val="22"/>
        </w:rPr>
        <w:t> </w:t>
      </w:r>
      <w:r>
        <w:rPr>
          <w:sz w:val="22"/>
        </w:rPr>
        <w:t>federal.</w:t>
      </w:r>
    </w:p>
    <w:p>
      <w:pPr>
        <w:pStyle w:val="ListParagraph"/>
        <w:numPr>
          <w:ilvl w:val="0"/>
          <w:numId w:val="26"/>
        </w:numPr>
        <w:tabs>
          <w:tab w:pos="3440" w:val="left" w:leader="none"/>
        </w:tabs>
        <w:spacing w:line="240" w:lineRule="auto" w:before="1" w:after="0"/>
        <w:ind w:left="608" w:right="116" w:firstLine="2266"/>
        <w:jc w:val="both"/>
        <w:rPr>
          <w:sz w:val="22"/>
        </w:rPr>
      </w:pPr>
      <w:r>
        <w:rPr>
          <w:sz w:val="22"/>
        </w:rPr>
        <w:t>– aferir os padrões de qualidade de atendimento, a partir dos indicadores de acompanhamento definidos pelo respectivo conselho municipal de assistência social para a qualificação dos serviços e benefícios em consonância com as normas</w:t>
      </w:r>
      <w:r>
        <w:rPr>
          <w:spacing w:val="-8"/>
          <w:sz w:val="22"/>
        </w:rPr>
        <w:t> </w:t>
      </w:r>
      <w:r>
        <w:rPr>
          <w:sz w:val="22"/>
        </w:rPr>
        <w:t>gerais;</w:t>
      </w:r>
    </w:p>
    <w:p>
      <w:pPr>
        <w:pStyle w:val="ListParagraph"/>
        <w:numPr>
          <w:ilvl w:val="0"/>
          <w:numId w:val="26"/>
        </w:numPr>
        <w:tabs>
          <w:tab w:pos="3500" w:val="left" w:leader="none"/>
        </w:tabs>
        <w:spacing w:line="240" w:lineRule="auto" w:before="1" w:after="0"/>
        <w:ind w:left="608" w:right="112" w:firstLine="2266"/>
        <w:jc w:val="both"/>
        <w:rPr>
          <w:sz w:val="22"/>
        </w:rPr>
      </w:pPr>
      <w:r>
        <w:rPr>
          <w:sz w:val="22"/>
        </w:rPr>
        <w:t>– encaminhar para apreciação do conselho municipal de assistência social os relatórios trimestrais e anuais de atividades e de execução físico-financeira a título de prestação de</w:t>
      </w:r>
      <w:r>
        <w:rPr>
          <w:spacing w:val="-24"/>
          <w:sz w:val="22"/>
        </w:rPr>
        <w:t> </w:t>
      </w:r>
      <w:r>
        <w:rPr>
          <w:sz w:val="22"/>
        </w:rPr>
        <w:t>contas;</w:t>
      </w:r>
    </w:p>
    <w:p>
      <w:pPr>
        <w:pStyle w:val="ListParagraph"/>
        <w:numPr>
          <w:ilvl w:val="0"/>
          <w:numId w:val="26"/>
        </w:numPr>
        <w:tabs>
          <w:tab w:pos="3576" w:val="left" w:leader="none"/>
        </w:tabs>
        <w:spacing w:line="252" w:lineRule="exact" w:before="0" w:after="0"/>
        <w:ind w:left="3575" w:right="0" w:hanging="701"/>
        <w:jc w:val="left"/>
        <w:rPr>
          <w:sz w:val="22"/>
        </w:rPr>
      </w:pPr>
      <w:r>
        <w:rPr>
          <w:sz w:val="22"/>
        </w:rPr>
        <w:t>– compor as instâncias de pactuação e negociação </w:t>
      </w:r>
      <w:r>
        <w:rPr>
          <w:spacing w:val="60"/>
          <w:sz w:val="22"/>
        </w:rPr>
        <w:t> </w:t>
      </w:r>
      <w:r>
        <w:rPr>
          <w:sz w:val="22"/>
        </w:rPr>
        <w:t>do</w:t>
      </w:r>
    </w:p>
    <w:p>
      <w:pPr>
        <w:pStyle w:val="BodyText"/>
        <w:spacing w:line="252" w:lineRule="exact" w:before="1"/>
        <w:ind w:right="77"/>
      </w:pPr>
      <w:r>
        <w:rPr/>
        <w:t>SUAS;</w:t>
      </w:r>
    </w:p>
    <w:p>
      <w:pPr>
        <w:pStyle w:val="ListParagraph"/>
        <w:numPr>
          <w:ilvl w:val="0"/>
          <w:numId w:val="26"/>
        </w:numPr>
        <w:tabs>
          <w:tab w:pos="3454" w:val="left" w:leader="none"/>
        </w:tabs>
        <w:spacing w:line="252" w:lineRule="exact" w:before="0" w:after="0"/>
        <w:ind w:left="3453" w:right="0" w:hanging="579"/>
        <w:jc w:val="left"/>
        <w:rPr>
          <w:sz w:val="22"/>
        </w:rPr>
      </w:pPr>
      <w:r>
        <w:rPr>
          <w:sz w:val="22"/>
        </w:rPr>
        <w:t>– estimular a mobilização e organização dos usuários  </w:t>
      </w:r>
      <w:r>
        <w:rPr>
          <w:spacing w:val="7"/>
          <w:sz w:val="22"/>
        </w:rPr>
        <w:t> </w:t>
      </w:r>
      <w:r>
        <w:rPr>
          <w:sz w:val="22"/>
        </w:rPr>
        <w:t>e</w:t>
      </w:r>
    </w:p>
    <w:p>
      <w:pPr>
        <w:pStyle w:val="BodyText"/>
        <w:spacing w:before="1"/>
        <w:ind w:right="77"/>
      </w:pPr>
      <w:r>
        <w:rPr/>
        <w:t>trabalhadores do SUAS para a participação nas instâncias de controle social da política de assistência social;</w:t>
      </w:r>
    </w:p>
    <w:p>
      <w:pPr>
        <w:pStyle w:val="ListParagraph"/>
        <w:numPr>
          <w:ilvl w:val="0"/>
          <w:numId w:val="26"/>
        </w:numPr>
        <w:tabs>
          <w:tab w:pos="3446" w:val="left" w:leader="none"/>
        </w:tabs>
        <w:spacing w:line="240" w:lineRule="auto" w:before="1" w:after="0"/>
        <w:ind w:left="608" w:right="116" w:firstLine="2266"/>
        <w:jc w:val="both"/>
        <w:rPr>
          <w:sz w:val="22"/>
        </w:rPr>
      </w:pPr>
      <w:r>
        <w:rPr>
          <w:sz w:val="22"/>
        </w:rPr>
        <w:t>– instituir o planejamento contínuo e participativo no âmbito da política de assistência</w:t>
      </w:r>
      <w:r>
        <w:rPr>
          <w:spacing w:val="-17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26"/>
        </w:numPr>
        <w:tabs>
          <w:tab w:pos="3488" w:val="left" w:leader="none"/>
        </w:tabs>
        <w:spacing w:line="240" w:lineRule="auto" w:before="1" w:after="0"/>
        <w:ind w:left="608" w:right="116" w:firstLine="2266"/>
        <w:jc w:val="both"/>
        <w:rPr>
          <w:sz w:val="22"/>
        </w:rPr>
      </w:pPr>
      <w:r>
        <w:rPr>
          <w:sz w:val="22"/>
        </w:rPr>
        <w:t>– dar publicidade ao dispêndio dos recursos públicos destinados à assistência</w:t>
      </w:r>
      <w:r>
        <w:rPr>
          <w:spacing w:val="-13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26"/>
        </w:numPr>
        <w:tabs>
          <w:tab w:pos="3588" w:val="left" w:leader="none"/>
        </w:tabs>
        <w:spacing w:line="240" w:lineRule="auto" w:before="1" w:after="0"/>
        <w:ind w:left="608" w:right="116" w:firstLine="2266"/>
        <w:jc w:val="both"/>
        <w:rPr>
          <w:sz w:val="22"/>
        </w:rPr>
      </w:pPr>
      <w:r>
        <w:rPr>
          <w:sz w:val="22"/>
        </w:rPr>
        <w:t>– criar ouvidoria do SUAS, preferencialmente com profissionais do quadro</w:t>
      </w:r>
      <w:r>
        <w:rPr>
          <w:spacing w:val="-15"/>
          <w:sz w:val="22"/>
        </w:rPr>
        <w:t> </w:t>
      </w:r>
      <w:r>
        <w:rPr>
          <w:sz w:val="22"/>
        </w:rPr>
        <w:t>efetivo.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560" w:right="14"/>
        <w:jc w:val="center"/>
      </w:pPr>
      <w:r>
        <w:rPr/>
        <w:t>Seção IV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ind w:left="560" w:right="67"/>
        <w:jc w:val="center"/>
      </w:pPr>
      <w:r>
        <w:rPr/>
        <w:t>DO PLANO MUNCIPAL DE ASSISTÊNCIA SOCIAL</w:t>
      </w:r>
    </w:p>
    <w:p>
      <w:pPr>
        <w:pStyle w:val="BodyText"/>
        <w:ind w:left="0"/>
      </w:pPr>
    </w:p>
    <w:p>
      <w:pPr>
        <w:pStyle w:val="BodyText"/>
        <w:ind w:right="115" w:firstLine="2266"/>
        <w:jc w:val="both"/>
      </w:pPr>
      <w:r>
        <w:rPr/>
        <w:t>Art. 18 O Plano Municipal de Assistência Social é um instrumento de planejamento estratégico que contempla propostas para execução e o monitoramento da política de assistência social no âmbito do Município de Getúlio Vargas.</w:t>
      </w:r>
    </w:p>
    <w:p>
      <w:pPr>
        <w:pStyle w:val="BodyText"/>
        <w:spacing w:before="1"/>
        <w:ind w:right="114" w:firstLine="2266"/>
      </w:pPr>
      <w:r>
        <w:rPr/>
        <w:t>§ 1º A elaboração do Plano Municipal de Assistência Social dar-se-á a cada 4 (quatro) anos, coincidindo com a elaboração do Plano Plurianual  e</w:t>
      </w:r>
    </w:p>
    <w:p>
      <w:pPr>
        <w:spacing w:after="0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spacing w:after="0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spacing w:before="73"/>
        <w:ind w:right="-9"/>
      </w:pPr>
      <w:r>
        <w:rPr>
          <w:spacing w:val="-1"/>
        </w:rPr>
        <w:t>contemplará: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-9"/>
      </w:pPr>
      <w:r>
        <w:rPr/>
        <w:t>necessários;</w:t>
      </w:r>
    </w:p>
    <w:p>
      <w:pPr>
        <w:pStyle w:val="BodyText"/>
        <w:spacing w:before="2"/>
        <w:ind w:left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ListParagraph"/>
        <w:numPr>
          <w:ilvl w:val="0"/>
          <w:numId w:val="27"/>
        </w:numPr>
        <w:tabs>
          <w:tab w:pos="730" w:val="left" w:leader="none"/>
        </w:tabs>
        <w:spacing w:line="240" w:lineRule="auto" w:before="1" w:after="0"/>
        <w:ind w:left="608" w:right="0" w:firstLine="0"/>
        <w:jc w:val="left"/>
        <w:rPr>
          <w:sz w:val="22"/>
        </w:rPr>
      </w:pPr>
      <w:r>
        <w:rPr>
          <w:sz w:val="22"/>
        </w:rPr>
        <w:t>– diagnóstico sócio</w:t>
      </w:r>
      <w:r>
        <w:rPr>
          <w:spacing w:val="-16"/>
          <w:sz w:val="22"/>
        </w:rPr>
        <w:t> </w:t>
      </w:r>
      <w:r>
        <w:rPr>
          <w:sz w:val="22"/>
        </w:rPr>
        <w:t>territorial;</w:t>
      </w:r>
    </w:p>
    <w:p>
      <w:pPr>
        <w:pStyle w:val="ListParagraph"/>
        <w:numPr>
          <w:ilvl w:val="0"/>
          <w:numId w:val="27"/>
        </w:numPr>
        <w:tabs>
          <w:tab w:pos="792" w:val="left" w:leader="none"/>
        </w:tabs>
        <w:spacing w:line="252" w:lineRule="exact" w:before="1" w:after="0"/>
        <w:ind w:left="791" w:right="0" w:hanging="183"/>
        <w:jc w:val="left"/>
        <w:rPr>
          <w:sz w:val="22"/>
        </w:rPr>
      </w:pPr>
      <w:r>
        <w:rPr>
          <w:sz w:val="22"/>
        </w:rPr>
        <w:t>– objetivos gerais e</w:t>
      </w:r>
      <w:r>
        <w:rPr>
          <w:spacing w:val="-15"/>
          <w:sz w:val="22"/>
        </w:rPr>
        <w:t> </w:t>
      </w:r>
      <w:r>
        <w:rPr>
          <w:sz w:val="22"/>
        </w:rPr>
        <w:t>específicos;</w:t>
      </w:r>
    </w:p>
    <w:p>
      <w:pPr>
        <w:pStyle w:val="ListParagraph"/>
        <w:numPr>
          <w:ilvl w:val="0"/>
          <w:numId w:val="27"/>
        </w:numPr>
        <w:tabs>
          <w:tab w:pos="852" w:val="left" w:leader="none"/>
        </w:tabs>
        <w:spacing w:line="252" w:lineRule="exact" w:before="0" w:after="0"/>
        <w:ind w:left="851" w:right="0" w:hanging="243"/>
        <w:jc w:val="left"/>
        <w:rPr>
          <w:sz w:val="22"/>
        </w:rPr>
      </w:pPr>
      <w:r>
        <w:rPr>
          <w:sz w:val="22"/>
        </w:rPr>
        <w:t>– diretrizes e prioridades</w:t>
      </w:r>
      <w:r>
        <w:rPr>
          <w:spacing w:val="-22"/>
          <w:sz w:val="22"/>
        </w:rPr>
        <w:t> </w:t>
      </w:r>
      <w:r>
        <w:rPr>
          <w:sz w:val="22"/>
        </w:rPr>
        <w:t>deliberadas;</w:t>
      </w:r>
    </w:p>
    <w:p>
      <w:pPr>
        <w:pStyle w:val="ListParagraph"/>
        <w:numPr>
          <w:ilvl w:val="0"/>
          <w:numId w:val="27"/>
        </w:numPr>
        <w:tabs>
          <w:tab w:pos="876" w:val="left" w:leader="none"/>
        </w:tabs>
        <w:spacing w:line="240" w:lineRule="auto" w:before="1" w:after="0"/>
        <w:ind w:left="608" w:right="1508" w:firstLine="0"/>
        <w:jc w:val="left"/>
        <w:rPr>
          <w:sz w:val="22"/>
        </w:rPr>
      </w:pPr>
      <w:r>
        <w:rPr>
          <w:sz w:val="22"/>
        </w:rPr>
        <w:t>– ações estratégicas para sua implementação V – metas</w:t>
      </w:r>
      <w:r>
        <w:rPr>
          <w:spacing w:val="-12"/>
          <w:sz w:val="22"/>
        </w:rPr>
        <w:t> </w:t>
      </w:r>
      <w:r>
        <w:rPr>
          <w:sz w:val="22"/>
        </w:rPr>
        <w:t>estabelecidas;</w:t>
      </w:r>
    </w:p>
    <w:p>
      <w:pPr>
        <w:pStyle w:val="ListParagraph"/>
        <w:numPr>
          <w:ilvl w:val="0"/>
          <w:numId w:val="28"/>
        </w:numPr>
        <w:tabs>
          <w:tab w:pos="876" w:val="left" w:leader="none"/>
        </w:tabs>
        <w:spacing w:line="252" w:lineRule="exact" w:before="1" w:after="0"/>
        <w:ind w:left="875" w:right="0" w:hanging="267"/>
        <w:jc w:val="left"/>
        <w:rPr>
          <w:sz w:val="22"/>
        </w:rPr>
      </w:pPr>
      <w:r>
        <w:rPr>
          <w:sz w:val="22"/>
        </w:rPr>
        <w:t>– resultados e impactos</w:t>
      </w:r>
      <w:r>
        <w:rPr>
          <w:spacing w:val="-16"/>
          <w:sz w:val="22"/>
        </w:rPr>
        <w:t> </w:t>
      </w:r>
      <w:r>
        <w:rPr>
          <w:sz w:val="22"/>
        </w:rPr>
        <w:t>esperados;</w:t>
      </w:r>
    </w:p>
    <w:p>
      <w:pPr>
        <w:pStyle w:val="ListParagraph"/>
        <w:numPr>
          <w:ilvl w:val="0"/>
          <w:numId w:val="28"/>
        </w:numPr>
        <w:tabs>
          <w:tab w:pos="958" w:val="left" w:leader="none"/>
        </w:tabs>
        <w:spacing w:line="252" w:lineRule="exact" w:before="0" w:after="0"/>
        <w:ind w:left="957" w:right="0" w:hanging="349"/>
        <w:jc w:val="left"/>
        <w:rPr>
          <w:sz w:val="22"/>
        </w:rPr>
      </w:pPr>
      <w:r>
        <w:rPr>
          <w:sz w:val="22"/>
        </w:rPr>
        <w:t>– recursos materiais, humanos e financeiros disponíveis </w:t>
      </w:r>
      <w:r>
        <w:rPr>
          <w:spacing w:val="52"/>
          <w:sz w:val="22"/>
        </w:rPr>
        <w:t> </w:t>
      </w:r>
      <w:r>
        <w:rPr>
          <w:sz w:val="22"/>
        </w:rPr>
        <w:t>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8"/>
        </w:numPr>
        <w:tabs>
          <w:tab w:pos="998" w:val="left" w:leader="none"/>
        </w:tabs>
        <w:spacing w:line="240" w:lineRule="auto" w:before="0" w:after="0"/>
        <w:ind w:left="997" w:right="0" w:hanging="389"/>
        <w:jc w:val="left"/>
        <w:rPr>
          <w:sz w:val="22"/>
        </w:rPr>
      </w:pPr>
      <w:r>
        <w:rPr>
          <w:sz w:val="22"/>
        </w:rPr>
        <w:t>– mecanismos e fontes de</w:t>
      </w:r>
      <w:r>
        <w:rPr>
          <w:spacing w:val="-19"/>
          <w:sz w:val="22"/>
        </w:rPr>
        <w:t> </w:t>
      </w:r>
      <w:r>
        <w:rPr>
          <w:sz w:val="22"/>
        </w:rPr>
        <w:t>financiamento;</w:t>
      </w:r>
    </w:p>
    <w:p>
      <w:pPr>
        <w:pStyle w:val="BodyText"/>
        <w:spacing w:before="1"/>
        <w:ind w:right="118"/>
      </w:pPr>
      <w:r>
        <w:rPr/>
        <w:t>§  2º  O  Plano  Municipal  de  Assistência  Social  além       do</w:t>
      </w:r>
    </w:p>
    <w:p>
      <w:pPr>
        <w:spacing w:after="0"/>
        <w:sectPr>
          <w:type w:val="continuous"/>
          <w:pgSz w:w="11900" w:h="16840"/>
          <w:pgMar w:top="2160" w:bottom="280" w:left="1680" w:right="1080"/>
          <w:cols w:num="2" w:equalWidth="0">
            <w:col w:w="1879" w:space="387"/>
            <w:col w:w="6874"/>
          </w:cols>
        </w:sectPr>
      </w:pPr>
    </w:p>
    <w:p>
      <w:pPr>
        <w:pStyle w:val="BodyText"/>
        <w:spacing w:line="252" w:lineRule="exact"/>
        <w:ind w:right="77"/>
      </w:pPr>
      <w:r>
        <w:rPr/>
        <w:t>estabelecido no parágrafo anterior deverá observar:</w:t>
      </w:r>
    </w:p>
    <w:p>
      <w:pPr>
        <w:pStyle w:val="ListParagraph"/>
        <w:numPr>
          <w:ilvl w:val="1"/>
          <w:numId w:val="28"/>
        </w:numPr>
        <w:tabs>
          <w:tab w:pos="2996" w:val="left" w:leader="none"/>
        </w:tabs>
        <w:spacing w:line="252" w:lineRule="exact" w:before="1" w:after="0"/>
        <w:ind w:left="608" w:right="0" w:firstLine="2266"/>
        <w:jc w:val="left"/>
        <w:rPr>
          <w:sz w:val="22"/>
        </w:rPr>
      </w:pPr>
      <w:r>
        <w:rPr>
          <w:sz w:val="22"/>
        </w:rPr>
        <w:t>– as deliberações da conferência de assistência</w:t>
      </w:r>
      <w:r>
        <w:rPr>
          <w:spacing w:val="-25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1"/>
          <w:numId w:val="28"/>
        </w:numPr>
        <w:tabs>
          <w:tab w:pos="3078" w:val="left" w:leader="none"/>
        </w:tabs>
        <w:spacing w:line="240" w:lineRule="auto" w:before="0" w:after="0"/>
        <w:ind w:left="608" w:right="120" w:firstLine="2266"/>
        <w:jc w:val="both"/>
        <w:rPr>
          <w:sz w:val="22"/>
        </w:rPr>
      </w:pPr>
      <w:r>
        <w:rPr>
          <w:sz w:val="22"/>
        </w:rPr>
        <w:t>– metas nacionais e estaduais pactuadas que expressam o compromisso para o aprimoramento do</w:t>
      </w:r>
      <w:r>
        <w:rPr>
          <w:spacing w:val="-18"/>
          <w:sz w:val="22"/>
        </w:rPr>
        <w:t> </w:t>
      </w:r>
      <w:r>
        <w:rPr>
          <w:sz w:val="22"/>
        </w:rPr>
        <w:t>SUAS;</w:t>
      </w:r>
    </w:p>
    <w:p>
      <w:pPr>
        <w:pStyle w:val="ListParagraph"/>
        <w:numPr>
          <w:ilvl w:val="1"/>
          <w:numId w:val="28"/>
        </w:numPr>
        <w:tabs>
          <w:tab w:pos="3118" w:val="left" w:leader="none"/>
        </w:tabs>
        <w:spacing w:line="252" w:lineRule="exact" w:before="0" w:after="0"/>
        <w:ind w:left="3117" w:right="0" w:hanging="243"/>
        <w:jc w:val="left"/>
        <w:rPr>
          <w:sz w:val="22"/>
        </w:rPr>
      </w:pPr>
      <w:r>
        <w:rPr>
          <w:sz w:val="22"/>
        </w:rPr>
        <w:t>– ações articuladas e</w:t>
      </w:r>
      <w:r>
        <w:rPr>
          <w:spacing w:val="-18"/>
          <w:sz w:val="22"/>
        </w:rPr>
        <w:t> </w:t>
      </w:r>
      <w:r>
        <w:rPr>
          <w:sz w:val="22"/>
        </w:rPr>
        <w:t>intersetoriais;</w:t>
      </w:r>
    </w:p>
    <w:p>
      <w:pPr>
        <w:pStyle w:val="BodyText"/>
        <w:ind w:left="0"/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560" w:right="63"/>
        <w:jc w:val="center"/>
      </w:pPr>
      <w:r>
        <w:rPr/>
        <w:t>CAPÍTULO IV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spacing w:line="501" w:lineRule="auto"/>
        <w:ind w:left="1579" w:right="1081"/>
        <w:jc w:val="center"/>
      </w:pPr>
      <w:r>
        <w:rPr/>
        <w:t>Das Instâncias de Articulação, Pactuação e Deliberação do SUAS Seção I</w:t>
      </w:r>
    </w:p>
    <w:p>
      <w:pPr>
        <w:pStyle w:val="BodyText"/>
        <w:spacing w:before="9"/>
        <w:ind w:left="560" w:right="66"/>
        <w:jc w:val="center"/>
      </w:pPr>
      <w:r>
        <w:rPr/>
        <w:t>DO CONSELHO MUNICIPAL DE ASSISTÊNCIA SOCIAL</w:t>
      </w:r>
    </w:p>
    <w:p>
      <w:pPr>
        <w:pStyle w:val="BodyText"/>
        <w:ind w:left="0"/>
      </w:pPr>
    </w:p>
    <w:p>
      <w:pPr>
        <w:pStyle w:val="BodyText"/>
        <w:ind w:right="115" w:firstLine="2266"/>
        <w:jc w:val="both"/>
      </w:pPr>
      <w:r>
        <w:rPr/>
        <w:t>Art. 19. Fica instituído o Conselho Municipal de Assistência Social – COMAS do Município de Getúlio Vargas, órgão superior de deliberação colegiada, de caráter permanente e composição paritária entre governo e sociedade civil, vinculado à Secretaria Municipal de Saúde e Assistência Social cujos membros, nomeados pelo Prefeito, têm mandato de 2 (dois) anos, permitida única recondução por igual período.</w:t>
      </w:r>
    </w:p>
    <w:p>
      <w:pPr>
        <w:pStyle w:val="BodyText"/>
        <w:spacing w:before="1"/>
        <w:ind w:right="114" w:firstLine="2266"/>
        <w:jc w:val="both"/>
      </w:pPr>
      <w:r>
        <w:rPr/>
        <w:t>§ 1º O COMAS é composto por 10 (dez) membros e respectivos suplentes indicados de acordo com os critérios seguintes:</w:t>
      </w:r>
    </w:p>
    <w:p>
      <w:pPr>
        <w:pStyle w:val="ListParagraph"/>
        <w:numPr>
          <w:ilvl w:val="0"/>
          <w:numId w:val="29"/>
        </w:numPr>
        <w:tabs>
          <w:tab w:pos="2996" w:val="left" w:leader="none"/>
        </w:tabs>
        <w:spacing w:line="252" w:lineRule="exact" w:before="1" w:after="0"/>
        <w:ind w:left="608" w:right="0" w:firstLine="2266"/>
        <w:jc w:val="left"/>
        <w:rPr>
          <w:sz w:val="22"/>
        </w:rPr>
      </w:pPr>
      <w:r>
        <w:rPr>
          <w:sz w:val="22"/>
        </w:rPr>
        <w:t>- 5 (cinco) representantes</w:t>
      </w:r>
      <w:r>
        <w:rPr>
          <w:spacing w:val="-22"/>
          <w:sz w:val="22"/>
        </w:rPr>
        <w:t> </w:t>
      </w:r>
      <w:r>
        <w:rPr>
          <w:sz w:val="22"/>
        </w:rPr>
        <w:t>governamentais;</w:t>
      </w:r>
    </w:p>
    <w:p>
      <w:pPr>
        <w:pStyle w:val="ListParagraph"/>
        <w:numPr>
          <w:ilvl w:val="0"/>
          <w:numId w:val="29"/>
        </w:numPr>
        <w:tabs>
          <w:tab w:pos="3172" w:val="left" w:leader="none"/>
        </w:tabs>
        <w:spacing w:line="240" w:lineRule="auto" w:before="0" w:after="0"/>
        <w:ind w:left="608" w:right="114" w:firstLine="2266"/>
        <w:jc w:val="both"/>
        <w:rPr>
          <w:sz w:val="22"/>
        </w:rPr>
      </w:pPr>
      <w:r>
        <w:rPr>
          <w:sz w:val="22"/>
        </w:rPr>
        <w:t>- 5 (cinco) representantes da sociedade civil, dentre representantes dos usuários ou de organizações de usuários, das entidades e organizações de assistência social e dos trabalhadores do </w:t>
      </w:r>
      <w:r>
        <w:rPr>
          <w:spacing w:val="-3"/>
          <w:sz w:val="22"/>
        </w:rPr>
        <w:t>setor, </w:t>
      </w:r>
      <w:r>
        <w:rPr>
          <w:sz w:val="22"/>
        </w:rPr>
        <w:t>escolhidos em foro próprio sob fiscalização do Ministério</w:t>
      </w:r>
      <w:r>
        <w:rPr>
          <w:spacing w:val="-19"/>
          <w:sz w:val="22"/>
        </w:rPr>
        <w:t> </w:t>
      </w:r>
      <w:r>
        <w:rPr>
          <w:sz w:val="22"/>
        </w:rPr>
        <w:t>Público.</w:t>
      </w:r>
    </w:p>
    <w:p>
      <w:pPr>
        <w:pStyle w:val="BodyText"/>
        <w:ind w:left="0"/>
      </w:pPr>
    </w:p>
    <w:p>
      <w:pPr>
        <w:pStyle w:val="BodyText"/>
        <w:ind w:right="116" w:firstLine="2266"/>
        <w:jc w:val="both"/>
      </w:pPr>
      <w:r>
        <w:rPr/>
        <w:t>§ 2º O COMAS é presidido por um de seus integrantes, eleito dentre seus membros, para mandato de 2 (dois) anos, permitida única recondução por igual período, observada a alternância entre representantes da sociedade civil e governo.</w:t>
      </w:r>
    </w:p>
    <w:p>
      <w:pPr>
        <w:pStyle w:val="BodyText"/>
        <w:spacing w:before="1"/>
        <w:ind w:right="121" w:firstLine="2266"/>
        <w:jc w:val="both"/>
      </w:pPr>
      <w:r>
        <w:rPr/>
        <w:t>§ 3º COMAS contará com uma Secretaria Executiva, a qual terá sua estrutura disciplinada em ato do Poder Executivo.</w:t>
      </w:r>
    </w:p>
    <w:p>
      <w:pPr>
        <w:pStyle w:val="BodyText"/>
        <w:ind w:left="0"/>
      </w:pPr>
    </w:p>
    <w:p>
      <w:pPr>
        <w:pStyle w:val="BodyText"/>
        <w:ind w:right="114" w:firstLine="2266"/>
        <w:jc w:val="both"/>
      </w:pPr>
      <w:r>
        <w:rPr/>
        <w:t>Art. 20. O COMAS reunir-se-á ordinariamente uma vez ao mês e, extraordinariamente, sempre que necessário cujas reuniões devem ser abertas ao público, com pauta e datas previamente divulgadas, e funcionará de acordo com o Regimento Interno.</w:t>
      </w:r>
    </w:p>
    <w:p>
      <w:pPr>
        <w:spacing w:after="0"/>
        <w:jc w:val="both"/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before="73"/>
        <w:ind w:right="115" w:firstLine="2266"/>
        <w:jc w:val="both"/>
      </w:pPr>
      <w:r>
        <w:rPr/>
        <w:t>Parágrafo único. O Regimento Interno definirá, também, o quórum mínimo para o caráter deliberativo das reuniões do Plenário, para as questões de suplência e perda de mandato por</w:t>
      </w:r>
      <w:r>
        <w:rPr>
          <w:spacing w:val="-25"/>
        </w:rPr>
        <w:t> </w:t>
      </w:r>
      <w:r>
        <w:rPr/>
        <w:t>faltas.</w:t>
      </w:r>
    </w:p>
    <w:p>
      <w:pPr>
        <w:pStyle w:val="BodyText"/>
        <w:ind w:left="0"/>
      </w:pPr>
    </w:p>
    <w:p>
      <w:pPr>
        <w:pStyle w:val="BodyText"/>
        <w:ind w:right="114" w:firstLine="2266"/>
        <w:jc w:val="both"/>
      </w:pPr>
      <w:r>
        <w:rPr/>
        <w:t>Art. 21. A participação dos conselheiros no COMAS é de interesse público e relevante valor social e não será remunerada.</w:t>
      </w:r>
    </w:p>
    <w:p>
      <w:pPr>
        <w:pStyle w:val="BodyText"/>
        <w:ind w:left="0"/>
      </w:pPr>
    </w:p>
    <w:p>
      <w:pPr>
        <w:pStyle w:val="BodyText"/>
        <w:ind w:right="116" w:firstLine="2266"/>
        <w:jc w:val="both"/>
      </w:pPr>
      <w:r>
        <w:rPr/>
        <w:t>Art. 22. O controle social do SUAS no Município efetiva-se por intermédio do Conselho Municipal de Assistência Social -COMAS e das Conferências Municipais de Assistência Social, além de outros fóruns de discussão da sociedade civil.</w:t>
      </w:r>
    </w:p>
    <w:p>
      <w:pPr>
        <w:pStyle w:val="BodyText"/>
        <w:ind w:left="2874" w:right="95"/>
      </w:pPr>
      <w:r>
        <w:rPr/>
        <w:t>Art. 23. Compete ao Conselho Municipal de Assistência Social: I - elaborar, aprovar e publicar seu regimento interno;</w:t>
      </w:r>
    </w:p>
    <w:p>
      <w:pPr>
        <w:pStyle w:val="ListParagraph"/>
        <w:numPr>
          <w:ilvl w:val="0"/>
          <w:numId w:val="30"/>
        </w:numPr>
        <w:tabs>
          <w:tab w:pos="3066" w:val="left" w:leader="none"/>
        </w:tabs>
        <w:spacing w:line="240" w:lineRule="auto" w:before="0" w:after="0"/>
        <w:ind w:left="608" w:right="114" w:firstLine="2266"/>
        <w:jc w:val="both"/>
        <w:rPr>
          <w:sz w:val="22"/>
        </w:rPr>
      </w:pPr>
      <w:r>
        <w:rPr>
          <w:sz w:val="22"/>
        </w:rPr>
        <w:t>- convocar as Conferências Municipais de Assistência Social e acompanhar a execução de suas</w:t>
      </w:r>
      <w:r>
        <w:rPr>
          <w:spacing w:val="-21"/>
          <w:sz w:val="22"/>
        </w:rPr>
        <w:t> </w:t>
      </w:r>
      <w:r>
        <w:rPr>
          <w:sz w:val="22"/>
        </w:rPr>
        <w:t>deliberações;</w:t>
      </w:r>
    </w:p>
    <w:p>
      <w:pPr>
        <w:pStyle w:val="ListParagraph"/>
        <w:numPr>
          <w:ilvl w:val="0"/>
          <w:numId w:val="30"/>
        </w:numPr>
        <w:tabs>
          <w:tab w:pos="3176" w:val="left" w:leader="none"/>
        </w:tabs>
        <w:spacing w:line="240" w:lineRule="auto" w:before="0" w:after="0"/>
        <w:ind w:left="608" w:right="119" w:firstLine="2266"/>
        <w:jc w:val="both"/>
        <w:rPr>
          <w:sz w:val="22"/>
        </w:rPr>
      </w:pPr>
      <w:r>
        <w:rPr>
          <w:sz w:val="22"/>
        </w:rPr>
        <w:t>- aprovar a Política Municipal de Assistência Social, em consonância com as diretrizes das conferências de assistência</w:t>
      </w:r>
      <w:r>
        <w:rPr>
          <w:spacing w:val="-29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30"/>
        </w:numPr>
        <w:tabs>
          <w:tab w:pos="3278" w:val="left" w:leader="none"/>
        </w:tabs>
        <w:spacing w:line="240" w:lineRule="auto" w:before="0" w:after="0"/>
        <w:ind w:left="608" w:right="116" w:firstLine="2266"/>
        <w:jc w:val="both"/>
        <w:rPr>
          <w:sz w:val="22"/>
        </w:rPr>
      </w:pPr>
      <w:r>
        <w:rPr>
          <w:sz w:val="22"/>
        </w:rPr>
        <w:t>- apreciar e aprovar a proposta orçamentária, em consonância com as diretrizes das conferências municipais e da Política Municipal de Assistência</w:t>
      </w:r>
      <w:r>
        <w:rPr>
          <w:spacing w:val="-8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30"/>
        </w:numPr>
        <w:tabs>
          <w:tab w:pos="3216" w:val="left" w:leader="none"/>
        </w:tabs>
        <w:spacing w:line="240" w:lineRule="auto" w:before="1" w:after="0"/>
        <w:ind w:left="608" w:right="114" w:firstLine="2266"/>
        <w:jc w:val="left"/>
        <w:rPr>
          <w:sz w:val="22"/>
        </w:rPr>
      </w:pPr>
      <w:r>
        <w:rPr>
          <w:sz w:val="22"/>
        </w:rPr>
        <w:t>- aprovar o Plano Municipal de Assistência Social, apresentado pelo órgão gestor da assistência</w:t>
      </w:r>
      <w:r>
        <w:rPr>
          <w:spacing w:val="-24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30"/>
        </w:numPr>
        <w:tabs>
          <w:tab w:pos="3196" w:val="left" w:leader="none"/>
        </w:tabs>
        <w:spacing w:line="240" w:lineRule="auto" w:before="1" w:after="0"/>
        <w:ind w:left="3195" w:right="0" w:hanging="321"/>
        <w:jc w:val="left"/>
        <w:rPr>
          <w:sz w:val="22"/>
        </w:rPr>
      </w:pPr>
      <w:r>
        <w:rPr>
          <w:sz w:val="22"/>
        </w:rPr>
        <w:t>-</w:t>
      </w:r>
      <w:r>
        <w:rPr>
          <w:spacing w:val="49"/>
          <w:sz w:val="22"/>
        </w:rPr>
        <w:t> </w:t>
      </w:r>
      <w:r>
        <w:rPr>
          <w:sz w:val="22"/>
        </w:rPr>
        <w:t>aprovar</w:t>
      </w:r>
      <w:r>
        <w:rPr>
          <w:spacing w:val="50"/>
          <w:sz w:val="22"/>
        </w:rPr>
        <w:t> </w:t>
      </w:r>
      <w:r>
        <w:rPr>
          <w:sz w:val="22"/>
        </w:rPr>
        <w:t>o</w:t>
      </w:r>
      <w:r>
        <w:rPr>
          <w:spacing w:val="49"/>
          <w:sz w:val="22"/>
        </w:rPr>
        <w:t> </w:t>
      </w:r>
      <w:r>
        <w:rPr>
          <w:sz w:val="22"/>
        </w:rPr>
        <w:t>plano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capacitação,</w:t>
      </w:r>
      <w:r>
        <w:rPr>
          <w:spacing w:val="50"/>
          <w:sz w:val="22"/>
        </w:rPr>
        <w:t> </w:t>
      </w:r>
      <w:r>
        <w:rPr>
          <w:sz w:val="22"/>
        </w:rPr>
        <w:t>elaborado</w:t>
      </w:r>
      <w:r>
        <w:rPr>
          <w:spacing w:val="49"/>
          <w:sz w:val="22"/>
        </w:rPr>
        <w:t> </w:t>
      </w:r>
      <w:r>
        <w:rPr>
          <w:sz w:val="22"/>
        </w:rPr>
        <w:t>pelo</w:t>
      </w:r>
      <w:r>
        <w:rPr>
          <w:spacing w:val="49"/>
          <w:sz w:val="22"/>
        </w:rPr>
        <w:t> </w:t>
      </w:r>
      <w:r>
        <w:rPr>
          <w:sz w:val="22"/>
        </w:rPr>
        <w:t>órgão</w:t>
      </w:r>
    </w:p>
    <w:p>
      <w:pPr>
        <w:pStyle w:val="BodyText"/>
        <w:spacing w:line="252" w:lineRule="exact"/>
        <w:ind w:right="77"/>
      </w:pPr>
      <w:r>
        <w:rPr/>
        <w:t>gestor;</w:t>
      </w:r>
    </w:p>
    <w:p>
      <w:pPr>
        <w:pStyle w:val="ListParagraph"/>
        <w:numPr>
          <w:ilvl w:val="0"/>
          <w:numId w:val="30"/>
        </w:numPr>
        <w:tabs>
          <w:tab w:pos="3320" w:val="left" w:leader="none"/>
        </w:tabs>
        <w:spacing w:line="240" w:lineRule="auto" w:before="1" w:after="0"/>
        <w:ind w:left="3319" w:right="0" w:hanging="445"/>
        <w:jc w:val="left"/>
        <w:rPr>
          <w:sz w:val="22"/>
        </w:rPr>
      </w:pPr>
      <w:r>
        <w:rPr>
          <w:sz w:val="22"/>
        </w:rPr>
        <w:t>-   acompanhar   o   cumprimento   das   metas </w:t>
      </w:r>
      <w:r>
        <w:rPr>
          <w:spacing w:val="4"/>
          <w:sz w:val="22"/>
        </w:rPr>
        <w:t> </w:t>
      </w:r>
      <w:r>
        <w:rPr>
          <w:sz w:val="22"/>
        </w:rPr>
        <w:t>nacionais,</w:t>
      </w:r>
    </w:p>
    <w:p>
      <w:pPr>
        <w:pStyle w:val="BodyText"/>
        <w:spacing w:line="252" w:lineRule="exact"/>
        <w:ind w:right="77"/>
      </w:pPr>
      <w:r>
        <w:rPr/>
        <w:t>estaduais e municipais do Pacto de Aprimoramento da Gestão do SUAS;</w:t>
      </w:r>
    </w:p>
    <w:p>
      <w:pPr>
        <w:pStyle w:val="ListParagraph"/>
        <w:numPr>
          <w:ilvl w:val="0"/>
          <w:numId w:val="30"/>
        </w:numPr>
        <w:tabs>
          <w:tab w:pos="3298" w:val="left" w:leader="none"/>
        </w:tabs>
        <w:spacing w:line="240" w:lineRule="auto" w:before="1" w:after="0"/>
        <w:ind w:left="3297" w:right="0" w:hanging="423"/>
        <w:jc w:val="left"/>
        <w:rPr>
          <w:sz w:val="22"/>
        </w:rPr>
      </w:pPr>
      <w:r>
        <w:rPr>
          <w:sz w:val="22"/>
        </w:rPr>
        <w:t>- acompanhar, avaliar e fiscalizar a gestão do   </w:t>
      </w:r>
      <w:r>
        <w:rPr>
          <w:spacing w:val="54"/>
          <w:sz w:val="22"/>
        </w:rPr>
        <w:t> </w:t>
      </w:r>
      <w:r>
        <w:rPr>
          <w:sz w:val="22"/>
        </w:rPr>
        <w:t>Programa</w:t>
      </w:r>
    </w:p>
    <w:p>
      <w:pPr>
        <w:pStyle w:val="BodyText"/>
        <w:spacing w:line="252" w:lineRule="exact"/>
        <w:ind w:right="77"/>
      </w:pPr>
      <w:r>
        <w:rPr/>
        <w:t>Bolsa Família-PBF;</w:t>
      </w:r>
    </w:p>
    <w:p>
      <w:pPr>
        <w:pStyle w:val="ListParagraph"/>
        <w:numPr>
          <w:ilvl w:val="0"/>
          <w:numId w:val="30"/>
        </w:numPr>
        <w:tabs>
          <w:tab w:pos="3156" w:val="left" w:leader="none"/>
        </w:tabs>
        <w:spacing w:line="240" w:lineRule="auto" w:before="1" w:after="0"/>
        <w:ind w:left="3155" w:right="0" w:hanging="281"/>
        <w:jc w:val="left"/>
        <w:rPr>
          <w:sz w:val="22"/>
        </w:rPr>
      </w:pPr>
      <w:r>
        <w:rPr>
          <w:sz w:val="22"/>
        </w:rPr>
        <w:t>- normatizar as ações e regular a prestação de serviços </w:t>
      </w:r>
      <w:r>
        <w:rPr>
          <w:spacing w:val="41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line="252" w:lineRule="exact"/>
        <w:ind w:right="77"/>
      </w:pPr>
      <w:r>
        <w:rPr/>
        <w:t>natureza pública e privada no campo da assistência social de âmbito local;</w:t>
      </w:r>
    </w:p>
    <w:p>
      <w:pPr>
        <w:pStyle w:val="ListParagraph"/>
        <w:numPr>
          <w:ilvl w:val="0"/>
          <w:numId w:val="30"/>
        </w:numPr>
        <w:tabs>
          <w:tab w:pos="3092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- apreciar e aprovar informações da Secretaria Municipal de Saúde e Assistência Social inseridas nos sistemas nacionais e estaduais de informação referentes ao planejamento do uso dos recursos de cofinanciamento e a prestação de</w:t>
      </w:r>
      <w:r>
        <w:rPr>
          <w:spacing w:val="-8"/>
          <w:sz w:val="22"/>
        </w:rPr>
        <w:t> </w:t>
      </w:r>
      <w:r>
        <w:rPr>
          <w:sz w:val="22"/>
        </w:rPr>
        <w:t>contas;</w:t>
      </w:r>
    </w:p>
    <w:p>
      <w:pPr>
        <w:pStyle w:val="ListParagraph"/>
        <w:numPr>
          <w:ilvl w:val="0"/>
          <w:numId w:val="30"/>
        </w:numPr>
        <w:tabs>
          <w:tab w:pos="3150" w:val="left" w:leader="none"/>
        </w:tabs>
        <w:spacing w:line="240" w:lineRule="auto" w:before="1" w:after="0"/>
        <w:ind w:left="608" w:right="115" w:firstLine="2266"/>
        <w:jc w:val="both"/>
        <w:rPr>
          <w:sz w:val="22"/>
        </w:rPr>
      </w:pPr>
      <w:r>
        <w:rPr>
          <w:sz w:val="22"/>
        </w:rPr>
        <w:t>- apreciar os dados e informações inseridas pela Secretaria Municipal de Saúde e Assistência Social, unidades públicas e privadas da assistência social, nos sistemas nacionais e estaduais de coleta de dados e informações sobre o sistema municipal de assistência</w:t>
      </w:r>
      <w:r>
        <w:rPr>
          <w:spacing w:val="-16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30"/>
        </w:numPr>
        <w:tabs>
          <w:tab w:pos="3216" w:val="left" w:leader="none"/>
        </w:tabs>
        <w:spacing w:line="240" w:lineRule="auto" w:before="1" w:after="0"/>
        <w:ind w:left="608" w:right="120" w:firstLine="2266"/>
        <w:jc w:val="both"/>
        <w:rPr>
          <w:sz w:val="22"/>
        </w:rPr>
      </w:pPr>
      <w:r>
        <w:rPr>
          <w:sz w:val="22"/>
        </w:rPr>
        <w:t>- alimentar os sistemas nacionais e estaduais de coleta de dados e informações sobre os Conselhos Municipais de</w:t>
      </w:r>
      <w:r>
        <w:rPr>
          <w:spacing w:val="-44"/>
          <w:sz w:val="22"/>
        </w:rPr>
        <w:t> </w:t>
      </w:r>
      <w:r>
        <w:rPr>
          <w:sz w:val="22"/>
        </w:rPr>
        <w:t>Assistência Social;</w:t>
      </w:r>
    </w:p>
    <w:p>
      <w:pPr>
        <w:pStyle w:val="ListParagraph"/>
        <w:numPr>
          <w:ilvl w:val="0"/>
          <w:numId w:val="30"/>
        </w:numPr>
        <w:tabs>
          <w:tab w:pos="3264" w:val="left" w:leader="none"/>
        </w:tabs>
        <w:spacing w:line="252" w:lineRule="exact" w:before="1" w:after="0"/>
        <w:ind w:left="3263" w:right="0" w:hanging="389"/>
        <w:jc w:val="left"/>
        <w:rPr>
          <w:sz w:val="22"/>
        </w:rPr>
      </w:pPr>
      <w:r>
        <w:rPr>
          <w:sz w:val="22"/>
        </w:rPr>
        <w:t>- zelar pela efetivação do SUAS no</w:t>
      </w:r>
      <w:r>
        <w:rPr>
          <w:spacing w:val="-19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30"/>
        </w:numPr>
        <w:tabs>
          <w:tab w:pos="3328" w:val="left" w:leader="none"/>
        </w:tabs>
        <w:spacing w:line="240" w:lineRule="auto" w:before="0" w:after="0"/>
        <w:ind w:left="608" w:right="116" w:firstLine="2266"/>
        <w:jc w:val="both"/>
        <w:rPr>
          <w:sz w:val="22"/>
        </w:rPr>
      </w:pPr>
      <w:r>
        <w:rPr>
          <w:sz w:val="22"/>
        </w:rPr>
        <w:t>- zelar pela efetivação da participação da população na formulação da política e no controle da</w:t>
      </w:r>
      <w:r>
        <w:rPr>
          <w:spacing w:val="-27"/>
          <w:sz w:val="22"/>
        </w:rPr>
        <w:t> </w:t>
      </w:r>
      <w:r>
        <w:rPr>
          <w:sz w:val="22"/>
        </w:rPr>
        <w:t>implementação;</w:t>
      </w:r>
    </w:p>
    <w:p>
      <w:pPr>
        <w:pStyle w:val="ListParagraph"/>
        <w:numPr>
          <w:ilvl w:val="0"/>
          <w:numId w:val="30"/>
        </w:numPr>
        <w:tabs>
          <w:tab w:pos="3428" w:val="left" w:leader="none"/>
        </w:tabs>
        <w:spacing w:line="240" w:lineRule="auto" w:before="0" w:after="0"/>
        <w:ind w:left="608" w:right="120" w:firstLine="2266"/>
        <w:jc w:val="both"/>
        <w:rPr>
          <w:sz w:val="22"/>
        </w:rPr>
      </w:pPr>
      <w:r>
        <w:rPr>
          <w:sz w:val="22"/>
        </w:rPr>
        <w:t>- deliberar sobre as prioridades e metas de desenvolvimento do SUAS em seu âmbito de</w:t>
      </w:r>
      <w:r>
        <w:rPr>
          <w:spacing w:val="-25"/>
          <w:sz w:val="22"/>
        </w:rPr>
        <w:t> </w:t>
      </w:r>
      <w:r>
        <w:rPr>
          <w:sz w:val="22"/>
        </w:rPr>
        <w:t>competência;</w:t>
      </w:r>
    </w:p>
    <w:p>
      <w:pPr>
        <w:pStyle w:val="ListParagraph"/>
        <w:numPr>
          <w:ilvl w:val="0"/>
          <w:numId w:val="30"/>
        </w:numPr>
        <w:tabs>
          <w:tab w:pos="3376" w:val="left" w:leader="none"/>
        </w:tabs>
        <w:spacing w:line="252" w:lineRule="exact" w:before="0" w:after="0"/>
        <w:ind w:left="3375" w:right="0" w:hanging="501"/>
        <w:jc w:val="left"/>
        <w:rPr>
          <w:sz w:val="22"/>
        </w:rPr>
      </w:pPr>
      <w:r>
        <w:rPr>
          <w:sz w:val="22"/>
        </w:rPr>
        <w:t>-  estabelecer  critérios  e  prazos  para  concessão   </w:t>
      </w:r>
      <w:r>
        <w:rPr>
          <w:spacing w:val="35"/>
          <w:sz w:val="22"/>
        </w:rPr>
        <w:t> </w:t>
      </w:r>
      <w:r>
        <w:rPr>
          <w:sz w:val="22"/>
        </w:rPr>
        <w:t>dos</w:t>
      </w:r>
    </w:p>
    <w:p>
      <w:pPr>
        <w:pStyle w:val="BodyText"/>
        <w:spacing w:line="252" w:lineRule="exact" w:before="1"/>
        <w:ind w:right="77"/>
      </w:pPr>
      <w:r>
        <w:rPr/>
        <w:t>benefícios eventuais;</w:t>
      </w:r>
    </w:p>
    <w:p>
      <w:pPr>
        <w:pStyle w:val="ListParagraph"/>
        <w:numPr>
          <w:ilvl w:val="0"/>
          <w:numId w:val="30"/>
        </w:numPr>
        <w:tabs>
          <w:tab w:pos="3476" w:val="left" w:leader="none"/>
        </w:tabs>
        <w:spacing w:line="252" w:lineRule="exact" w:before="0" w:after="0"/>
        <w:ind w:left="3475" w:right="0" w:hanging="601"/>
        <w:jc w:val="left"/>
        <w:rPr>
          <w:sz w:val="22"/>
        </w:rPr>
      </w:pPr>
      <w:r>
        <w:rPr>
          <w:sz w:val="22"/>
        </w:rPr>
        <w:t>-   apreciar   e   aprovar   a   proposta   orçamentária </w:t>
      </w:r>
      <w:r>
        <w:rPr>
          <w:spacing w:val="53"/>
          <w:sz w:val="22"/>
        </w:rPr>
        <w:t> </w:t>
      </w:r>
      <w:r>
        <w:rPr>
          <w:sz w:val="22"/>
        </w:rPr>
        <w:t>da</w:t>
      </w:r>
    </w:p>
    <w:p>
      <w:pPr>
        <w:pStyle w:val="BodyText"/>
        <w:spacing w:before="1"/>
        <w:ind w:right="77"/>
      </w:pPr>
      <w:r>
        <w:rPr/>
        <w:t>assistência social a ser encaminhada pela Secretaria Municipal de Saúde e Assistência Social em consonância com a Política Municipal de Assistência Social;</w:t>
      </w:r>
    </w:p>
    <w:p>
      <w:pPr>
        <w:pStyle w:val="BodyText"/>
        <w:spacing w:before="1"/>
        <w:ind w:left="2874" w:right="77"/>
      </w:pPr>
      <w:r>
        <w:rPr/>
        <w:t>XVII - acompanhar, avaliar e fiscalizar a gestão dos   recursos,</w:t>
      </w:r>
    </w:p>
    <w:p>
      <w:pPr>
        <w:spacing w:after="0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before="73"/>
        <w:ind w:right="115"/>
        <w:jc w:val="both"/>
      </w:pPr>
      <w:r>
        <w:rPr/>
        <w:t>bem como os ganhos sociais e o desempenho dos serviços, programas, projetos e benefícios socioassistenciais do SUAS;</w:t>
      </w:r>
    </w:p>
    <w:p>
      <w:pPr>
        <w:pStyle w:val="ListParagraph"/>
        <w:numPr>
          <w:ilvl w:val="0"/>
          <w:numId w:val="31"/>
        </w:numPr>
        <w:tabs>
          <w:tab w:pos="3296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- fiscalizar a gestão e execução dos recursos do Índice de Gestão Descentralizada do Programa Bolsa </w:t>
      </w:r>
      <w:r>
        <w:rPr>
          <w:spacing w:val="-3"/>
          <w:sz w:val="22"/>
        </w:rPr>
        <w:t>Família-IGD-PBF, </w:t>
      </w:r>
      <w:r>
        <w:rPr>
          <w:sz w:val="22"/>
        </w:rPr>
        <w:t>e do Índice de Gestão Descentralizada do Sistema Único de Assistência Social</w:t>
      </w:r>
      <w:r>
        <w:rPr>
          <w:spacing w:val="-38"/>
          <w:sz w:val="22"/>
        </w:rPr>
        <w:t> </w:t>
      </w:r>
      <w:r>
        <w:rPr>
          <w:sz w:val="22"/>
        </w:rPr>
        <w:t>-IGD-SUAS;</w:t>
      </w:r>
    </w:p>
    <w:p>
      <w:pPr>
        <w:pStyle w:val="ListParagraph"/>
        <w:numPr>
          <w:ilvl w:val="0"/>
          <w:numId w:val="31"/>
        </w:numPr>
        <w:tabs>
          <w:tab w:pos="3244" w:val="left" w:leader="none"/>
        </w:tabs>
        <w:spacing w:line="240" w:lineRule="auto" w:before="0" w:after="0"/>
        <w:ind w:left="608" w:right="115" w:firstLine="2266"/>
        <w:jc w:val="right"/>
        <w:rPr>
          <w:sz w:val="22"/>
        </w:rPr>
      </w:pPr>
      <w:r>
        <w:rPr>
          <w:sz w:val="22"/>
        </w:rPr>
        <w:t>- planejar e deliberar sobre a aplicação dos</w:t>
      </w:r>
      <w:r>
        <w:rPr>
          <w:spacing w:val="32"/>
          <w:sz w:val="22"/>
        </w:rPr>
        <w:t> </w:t>
      </w:r>
      <w:r>
        <w:rPr>
          <w:sz w:val="22"/>
        </w:rPr>
        <w:t>recursos</w:t>
      </w:r>
      <w:r>
        <w:rPr>
          <w:spacing w:val="12"/>
          <w:sz w:val="22"/>
        </w:rPr>
        <w:t> </w:t>
      </w:r>
      <w:r>
        <w:rPr>
          <w:sz w:val="22"/>
        </w:rPr>
        <w:t>IGD- </w:t>
      </w:r>
      <w:r>
        <w:rPr>
          <w:sz w:val="22"/>
        </w:rPr>
        <w:t>PBF e IGD-SUAS destinados a atividades de apoio técnico e operacional</w:t>
      </w:r>
      <w:r>
        <w:rPr>
          <w:spacing w:val="-32"/>
          <w:sz w:val="22"/>
        </w:rPr>
        <w:t> </w:t>
      </w:r>
      <w:r>
        <w:rPr>
          <w:sz w:val="22"/>
        </w:rPr>
        <w:t>ao</w:t>
      </w:r>
      <w:r>
        <w:rPr>
          <w:spacing w:val="-5"/>
          <w:sz w:val="22"/>
        </w:rPr>
        <w:t> </w:t>
      </w:r>
      <w:r>
        <w:rPr>
          <w:sz w:val="22"/>
        </w:rPr>
        <w:t>COMAS; </w:t>
      </w:r>
      <w:r>
        <w:rPr>
          <w:sz w:val="22"/>
        </w:rPr>
        <w:t>XXI - participar da elaboração do Plano Plurianual, da   </w:t>
      </w:r>
      <w:r>
        <w:rPr>
          <w:spacing w:val="28"/>
          <w:sz w:val="22"/>
        </w:rPr>
        <w:t> </w:t>
      </w:r>
      <w:r>
        <w:rPr>
          <w:sz w:val="22"/>
        </w:rPr>
        <w:t>Lei de</w:t>
      </w:r>
    </w:p>
    <w:p>
      <w:pPr>
        <w:pStyle w:val="BodyText"/>
        <w:spacing w:before="1"/>
        <w:ind w:right="118"/>
        <w:jc w:val="both"/>
      </w:pPr>
      <w:r>
        <w:rPr/>
        <w:t>Diretrizes Orçamentárias e da Lei Orçamentária Anual no que se refere à assistência social, bem como do planejamento e da aplicação dos recursos destinados às ações de assistência social, tanto dos recursos próprios quanto dos oriundos do Estado e da União, alocados FMAS;</w:t>
      </w:r>
    </w:p>
    <w:p>
      <w:pPr>
        <w:pStyle w:val="ListParagraph"/>
        <w:numPr>
          <w:ilvl w:val="0"/>
          <w:numId w:val="32"/>
        </w:numPr>
        <w:tabs>
          <w:tab w:pos="3350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- aprovar o aceite da expansão dos serviços, programas e projetos socioassistenciais, objetos de</w:t>
      </w:r>
      <w:r>
        <w:rPr>
          <w:spacing w:val="-28"/>
          <w:sz w:val="22"/>
        </w:rPr>
        <w:t> </w:t>
      </w:r>
      <w:r>
        <w:rPr>
          <w:sz w:val="22"/>
        </w:rPr>
        <w:t>cofinanciamento;</w:t>
      </w:r>
    </w:p>
    <w:p>
      <w:pPr>
        <w:pStyle w:val="ListParagraph"/>
        <w:numPr>
          <w:ilvl w:val="0"/>
          <w:numId w:val="32"/>
        </w:numPr>
        <w:tabs>
          <w:tab w:pos="3412" w:val="left" w:leader="none"/>
        </w:tabs>
        <w:spacing w:line="252" w:lineRule="exact" w:before="1" w:after="0"/>
        <w:ind w:left="3411" w:right="0" w:hanging="537"/>
        <w:jc w:val="left"/>
        <w:rPr>
          <w:sz w:val="22"/>
        </w:rPr>
      </w:pPr>
      <w:r>
        <w:rPr>
          <w:sz w:val="22"/>
        </w:rPr>
        <w:t>- orientar e fiscalizar o</w:t>
      </w:r>
      <w:r>
        <w:rPr>
          <w:spacing w:val="-13"/>
          <w:sz w:val="22"/>
        </w:rPr>
        <w:t> </w:t>
      </w:r>
      <w:r>
        <w:rPr>
          <w:sz w:val="22"/>
        </w:rPr>
        <w:t>FMAS;</w:t>
      </w:r>
    </w:p>
    <w:p>
      <w:pPr>
        <w:pStyle w:val="ListParagraph"/>
        <w:numPr>
          <w:ilvl w:val="0"/>
          <w:numId w:val="32"/>
        </w:numPr>
        <w:tabs>
          <w:tab w:pos="3456" w:val="left" w:leader="none"/>
        </w:tabs>
        <w:spacing w:line="240" w:lineRule="auto" w:before="0" w:after="0"/>
        <w:ind w:left="608" w:right="115" w:firstLine="2266"/>
        <w:jc w:val="both"/>
        <w:rPr>
          <w:sz w:val="22"/>
        </w:rPr>
      </w:pPr>
      <w:r>
        <w:rPr>
          <w:sz w:val="22"/>
        </w:rPr>
        <w:t>- divulgar, no Diário Oficial Municipal, ou em outro meio de comunicação, todas as suas decisões na forma de Resoluções, bem como as deliberações acerca da execução orçamentária e financeira do FMAS e  os respectivos pareceres</w:t>
      </w:r>
      <w:r>
        <w:rPr>
          <w:spacing w:val="-15"/>
          <w:sz w:val="22"/>
        </w:rPr>
        <w:t> </w:t>
      </w:r>
      <w:r>
        <w:rPr>
          <w:sz w:val="22"/>
        </w:rPr>
        <w:t>emitidos.</w:t>
      </w:r>
    </w:p>
    <w:p>
      <w:pPr>
        <w:pStyle w:val="ListParagraph"/>
        <w:numPr>
          <w:ilvl w:val="0"/>
          <w:numId w:val="32"/>
        </w:numPr>
        <w:tabs>
          <w:tab w:pos="3458" w:val="left" w:leader="none"/>
        </w:tabs>
        <w:spacing w:line="252" w:lineRule="exact" w:before="0" w:after="0"/>
        <w:ind w:left="3457" w:right="118" w:hanging="583"/>
        <w:jc w:val="right"/>
        <w:rPr>
          <w:sz w:val="22"/>
        </w:rPr>
      </w:pPr>
      <w:r>
        <w:rPr>
          <w:sz w:val="22"/>
        </w:rPr>
        <w:t>-  </w:t>
      </w:r>
      <w:r>
        <w:rPr>
          <w:spacing w:val="-3"/>
          <w:sz w:val="22"/>
        </w:rPr>
        <w:t>receber,  </w:t>
      </w:r>
      <w:r>
        <w:rPr>
          <w:sz w:val="22"/>
        </w:rPr>
        <w:t>apurar  e  dar  o  devido  prosseguimento   </w:t>
      </w:r>
      <w:r>
        <w:rPr>
          <w:spacing w:val="53"/>
          <w:sz w:val="22"/>
        </w:rPr>
        <w:t> </w:t>
      </w:r>
      <w:r>
        <w:rPr>
          <w:sz w:val="22"/>
        </w:rPr>
        <w:t>a</w:t>
      </w:r>
    </w:p>
    <w:p>
      <w:pPr>
        <w:pStyle w:val="BodyText"/>
        <w:spacing w:line="252" w:lineRule="exact" w:before="1"/>
        <w:ind w:right="77"/>
      </w:pPr>
      <w:r>
        <w:rPr/>
        <w:t>denúncias;</w:t>
      </w:r>
    </w:p>
    <w:p>
      <w:pPr>
        <w:pStyle w:val="ListParagraph"/>
        <w:numPr>
          <w:ilvl w:val="0"/>
          <w:numId w:val="32"/>
        </w:numPr>
        <w:tabs>
          <w:tab w:pos="3609" w:val="left" w:leader="none"/>
          <w:tab w:pos="3610" w:val="left" w:leader="none"/>
          <w:tab w:pos="3917" w:val="left" w:leader="none"/>
          <w:tab w:pos="5008" w:val="left" w:leader="none"/>
          <w:tab w:pos="5794" w:val="left" w:leader="none"/>
          <w:tab w:pos="6259" w:val="left" w:leader="none"/>
          <w:tab w:pos="7583" w:val="left" w:leader="none"/>
          <w:tab w:pos="7940" w:val="left" w:leader="none"/>
          <w:tab w:pos="8774" w:val="left" w:leader="none"/>
        </w:tabs>
        <w:spacing w:line="252" w:lineRule="exact" w:before="0" w:after="0"/>
        <w:ind w:left="3609" w:right="0" w:hanging="735"/>
        <w:jc w:val="left"/>
        <w:rPr>
          <w:sz w:val="22"/>
        </w:rPr>
      </w:pPr>
      <w:r>
        <w:rPr>
          <w:sz w:val="22"/>
        </w:rPr>
        <w:t>-</w:t>
        <w:tab/>
        <w:t>deliberar</w:t>
        <w:tab/>
        <w:t>sobre</w:t>
        <w:tab/>
        <w:t>as</w:t>
        <w:tab/>
        <w:t>prioridades</w:t>
        <w:tab/>
        <w:t>e</w:t>
        <w:tab/>
        <w:t>metas</w:t>
        <w:tab/>
        <w:t>de</w:t>
      </w:r>
    </w:p>
    <w:p>
      <w:pPr>
        <w:pStyle w:val="BodyText"/>
        <w:spacing w:line="252" w:lineRule="exact" w:before="1"/>
        <w:ind w:right="77"/>
      </w:pPr>
      <w:r>
        <w:rPr/>
        <w:t>desenvolvimento do SUAS no âmbito do município;</w:t>
      </w:r>
    </w:p>
    <w:p>
      <w:pPr>
        <w:pStyle w:val="ListParagraph"/>
        <w:numPr>
          <w:ilvl w:val="0"/>
          <w:numId w:val="32"/>
        </w:numPr>
        <w:tabs>
          <w:tab w:pos="3548" w:val="left" w:leader="none"/>
        </w:tabs>
        <w:spacing w:line="240" w:lineRule="auto" w:before="0" w:after="0"/>
        <w:ind w:left="608" w:right="116" w:firstLine="2266"/>
        <w:jc w:val="left"/>
        <w:rPr>
          <w:sz w:val="22"/>
        </w:rPr>
      </w:pPr>
      <w:r>
        <w:rPr>
          <w:sz w:val="22"/>
        </w:rPr>
        <w:t>- estabelecer articulação permanente com os demais conselhos de políticas públicas setoriais e conselhos de</w:t>
      </w:r>
      <w:r>
        <w:rPr>
          <w:spacing w:val="-29"/>
          <w:sz w:val="22"/>
        </w:rPr>
        <w:t> </w:t>
      </w:r>
      <w:r>
        <w:rPr>
          <w:sz w:val="22"/>
        </w:rPr>
        <w:t>direitos.</w:t>
      </w:r>
    </w:p>
    <w:p>
      <w:pPr>
        <w:pStyle w:val="ListParagraph"/>
        <w:numPr>
          <w:ilvl w:val="0"/>
          <w:numId w:val="32"/>
        </w:numPr>
        <w:tabs>
          <w:tab w:pos="3594" w:val="left" w:leader="none"/>
        </w:tabs>
        <w:spacing w:line="252" w:lineRule="exact" w:before="0" w:after="0"/>
        <w:ind w:left="3593" w:right="0" w:hanging="719"/>
        <w:jc w:val="left"/>
        <w:rPr>
          <w:sz w:val="22"/>
        </w:rPr>
      </w:pPr>
      <w:r>
        <w:rPr>
          <w:sz w:val="22"/>
        </w:rPr>
        <w:t>-</w:t>
      </w:r>
      <w:r>
        <w:rPr>
          <w:spacing w:val="30"/>
          <w:sz w:val="22"/>
        </w:rPr>
        <w:t> </w:t>
      </w:r>
      <w:r>
        <w:rPr>
          <w:sz w:val="22"/>
        </w:rPr>
        <w:t>realizar</w:t>
      </w:r>
      <w:r>
        <w:rPr>
          <w:spacing w:val="32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inscrição</w:t>
      </w:r>
      <w:r>
        <w:rPr>
          <w:spacing w:val="31"/>
          <w:sz w:val="22"/>
        </w:rPr>
        <w:t> </w:t>
      </w:r>
      <w:r>
        <w:rPr>
          <w:sz w:val="22"/>
        </w:rPr>
        <w:t>das</w:t>
      </w:r>
      <w:r>
        <w:rPr>
          <w:spacing w:val="33"/>
          <w:sz w:val="22"/>
        </w:rPr>
        <w:t> </w:t>
      </w:r>
      <w:r>
        <w:rPr>
          <w:sz w:val="22"/>
        </w:rPr>
        <w:t>entidades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organização</w:t>
      </w:r>
      <w:r>
        <w:rPr>
          <w:spacing w:val="32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line="252" w:lineRule="exact" w:before="1"/>
        <w:ind w:right="77"/>
      </w:pPr>
      <w:r>
        <w:rPr/>
        <w:t>assistência social;</w:t>
      </w:r>
    </w:p>
    <w:p>
      <w:pPr>
        <w:pStyle w:val="ListParagraph"/>
        <w:numPr>
          <w:ilvl w:val="0"/>
          <w:numId w:val="32"/>
        </w:numPr>
        <w:tabs>
          <w:tab w:pos="3637" w:val="left" w:leader="none"/>
          <w:tab w:pos="3638" w:val="left" w:leader="none"/>
          <w:tab w:pos="3972" w:val="left" w:leader="none"/>
          <w:tab w:pos="5006" w:val="left" w:leader="none"/>
          <w:tab w:pos="7287" w:val="left" w:leader="none"/>
          <w:tab w:pos="7671" w:val="left" w:leader="none"/>
          <w:tab w:pos="8778" w:val="left" w:leader="none"/>
        </w:tabs>
        <w:spacing w:line="252" w:lineRule="exact" w:before="0" w:after="0"/>
        <w:ind w:left="3637" w:right="0" w:hanging="763"/>
        <w:jc w:val="left"/>
        <w:rPr>
          <w:sz w:val="22"/>
        </w:rPr>
      </w:pPr>
      <w:r>
        <w:rPr>
          <w:sz w:val="22"/>
        </w:rPr>
        <w:t>-</w:t>
        <w:tab/>
        <w:t>notificar</w:t>
        <w:tab/>
        <w:t>fundamentadamente</w:t>
        <w:tab/>
        <w:t>a</w:t>
        <w:tab/>
        <w:t>entidade</w:t>
        <w:tab/>
        <w:t>ou</w:t>
      </w:r>
    </w:p>
    <w:p>
      <w:pPr>
        <w:pStyle w:val="BodyText"/>
        <w:spacing w:before="1"/>
        <w:ind w:right="77"/>
      </w:pPr>
      <w:r>
        <w:rPr/>
        <w:t>organização de assistência social no caso de indeferimento do requerimento de inscrição;</w:t>
      </w:r>
    </w:p>
    <w:p>
      <w:pPr>
        <w:spacing w:after="0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ind w:left="0"/>
      </w:pPr>
    </w:p>
    <w:p>
      <w:pPr>
        <w:pStyle w:val="BodyText"/>
        <w:ind w:right="-20"/>
      </w:pPr>
      <w:r>
        <w:rPr/>
        <w:t>social;</w:t>
      </w:r>
    </w:p>
    <w:p>
      <w:pPr>
        <w:pStyle w:val="ListParagraph"/>
        <w:numPr>
          <w:ilvl w:val="0"/>
          <w:numId w:val="32"/>
        </w:numPr>
        <w:tabs>
          <w:tab w:pos="1152" w:val="left" w:leader="none"/>
        </w:tabs>
        <w:spacing w:line="240" w:lineRule="auto" w:before="1" w:after="0"/>
        <w:ind w:left="1151" w:right="0" w:hanging="543"/>
        <w:jc w:val="left"/>
        <w:rPr>
          <w:sz w:val="22"/>
        </w:rPr>
      </w:pPr>
      <w:r>
        <w:rPr>
          <w:sz w:val="22"/>
        </w:rPr>
        <w:br w:type="column"/>
        <w:t>- fiscalizar as entidades e organizações de    </w:t>
      </w:r>
      <w:r>
        <w:rPr>
          <w:spacing w:val="32"/>
          <w:sz w:val="22"/>
        </w:rPr>
        <w:t> </w:t>
      </w:r>
      <w:r>
        <w:rPr>
          <w:sz w:val="22"/>
        </w:rPr>
        <w:t>assistência</w:t>
      </w:r>
    </w:p>
    <w:p>
      <w:pPr>
        <w:pStyle w:val="BodyText"/>
        <w:ind w:left="0"/>
      </w:pPr>
    </w:p>
    <w:p>
      <w:pPr>
        <w:pStyle w:val="BodyText"/>
        <w:ind w:right="611"/>
      </w:pPr>
      <w:r>
        <w:rPr/>
        <w:t>XXXI- emitir resolução quanto às suas deliberações; XXXII - registrar em ata as reuniões;</w:t>
      </w:r>
    </w:p>
    <w:p>
      <w:pPr>
        <w:pStyle w:val="BodyText"/>
        <w:spacing w:before="1"/>
        <w:ind w:right="118"/>
      </w:pPr>
      <w:r>
        <w:rPr/>
        <w:t>XXXIII - instituir comissões e convidar especialistas sempre</w:t>
      </w:r>
    </w:p>
    <w:p>
      <w:pPr>
        <w:spacing w:after="0"/>
        <w:sectPr>
          <w:type w:val="continuous"/>
          <w:pgSz w:w="11900" w:h="16840"/>
          <w:pgMar w:top="2160" w:bottom="280" w:left="1680" w:right="1080"/>
          <w:cols w:num="2" w:equalWidth="0">
            <w:col w:w="1232" w:space="1034"/>
            <w:col w:w="6874"/>
          </w:cols>
        </w:sectPr>
      </w:pPr>
    </w:p>
    <w:p>
      <w:pPr>
        <w:pStyle w:val="BodyText"/>
        <w:spacing w:line="252" w:lineRule="exact"/>
        <w:ind w:right="77"/>
      </w:pPr>
      <w:r>
        <w:rPr/>
        <w:t>que se fizerem necessários.</w:t>
      </w:r>
    </w:p>
    <w:p>
      <w:pPr>
        <w:pStyle w:val="ListParagraph"/>
        <w:numPr>
          <w:ilvl w:val="0"/>
          <w:numId w:val="33"/>
        </w:numPr>
        <w:tabs>
          <w:tab w:pos="3658" w:val="left" w:leader="none"/>
        </w:tabs>
        <w:spacing w:line="240" w:lineRule="auto" w:before="1" w:after="0"/>
        <w:ind w:left="608" w:right="115" w:firstLine="2266"/>
        <w:jc w:val="both"/>
        <w:rPr>
          <w:sz w:val="22"/>
        </w:rPr>
      </w:pPr>
      <w:r>
        <w:rPr>
          <w:sz w:val="22"/>
        </w:rPr>
        <w:t>- zelar pela boa e regular execução dos recursos repassados pelo FMAS executados direta ou indiretamente, inclusive no que tange à prestação de</w:t>
      </w:r>
      <w:r>
        <w:rPr>
          <w:spacing w:val="-8"/>
          <w:sz w:val="22"/>
        </w:rPr>
        <w:t> </w:t>
      </w:r>
      <w:r>
        <w:rPr>
          <w:sz w:val="22"/>
        </w:rPr>
        <w:t>contas;</w:t>
      </w:r>
    </w:p>
    <w:p>
      <w:pPr>
        <w:pStyle w:val="ListParagraph"/>
        <w:numPr>
          <w:ilvl w:val="0"/>
          <w:numId w:val="33"/>
        </w:numPr>
        <w:tabs>
          <w:tab w:pos="2171" w:val="left" w:leader="none"/>
          <w:tab w:pos="3524" w:val="left" w:leader="none"/>
          <w:tab w:pos="4224" w:val="left" w:leader="none"/>
          <w:tab w:pos="6570" w:val="left" w:leader="none"/>
          <w:tab w:pos="8024" w:val="left" w:leader="none"/>
        </w:tabs>
        <w:spacing w:line="240" w:lineRule="auto" w:before="0" w:after="0"/>
        <w:ind w:left="608" w:right="112" w:firstLine="2266"/>
        <w:jc w:val="right"/>
        <w:rPr>
          <w:sz w:val="22"/>
        </w:rPr>
      </w:pPr>
      <w:r>
        <w:rPr>
          <w:sz w:val="22"/>
        </w:rPr>
        <w:t>- avaliar e elaborar parecer sobre a prestação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contas </w:t>
      </w:r>
      <w:r>
        <w:rPr>
          <w:sz w:val="22"/>
        </w:rPr>
        <w:t>dos</w:t>
        <w:tab/>
        <w:t>recursos</w:t>
        <w:tab/>
        <w:t>repassados</w:t>
        <w:tab/>
        <w:t>ao</w:t>
        <w:tab/>
      </w:r>
      <w:r>
        <w:rPr>
          <w:spacing w:val="-1"/>
          <w:sz w:val="22"/>
        </w:rPr>
        <w:t>Município.</w:t>
      </w:r>
    </w:p>
    <w:p>
      <w:pPr>
        <w:pStyle w:val="BodyText"/>
        <w:ind w:right="125" w:firstLine="1366"/>
        <w:jc w:val="both"/>
      </w:pPr>
      <w:r>
        <w:rPr/>
        <w:t>Art. 24. O COMAS deverá planejar suas ações de forma a garantir a consecução das suas atribuições e o exercício do controle social, primando pela efetividade e transparência das suas atividades.</w:t>
      </w:r>
    </w:p>
    <w:p>
      <w:pPr>
        <w:pStyle w:val="BodyText"/>
        <w:spacing w:before="1"/>
        <w:ind w:right="113" w:firstLine="2266"/>
        <w:jc w:val="both"/>
      </w:pPr>
      <w:r>
        <w:rPr/>
        <w:t>§1º - O planejamento das ações do conselho deve orientar a construção do orçamento da gestão da assistência social para o apoio financeiro e técnico às funções do Conselho.</w:t>
      </w:r>
    </w:p>
    <w:p>
      <w:pPr>
        <w:pStyle w:val="BodyText"/>
        <w:ind w:right="120" w:firstLine="2266"/>
        <w:jc w:val="both"/>
      </w:pPr>
      <w:r>
        <w:rPr/>
        <w:t>§ 2º - O COMAS utilizará de ferramenta informatizada para o planejamento das atividades do conselho, contendo as atividades, metas,  cronograma de execução e prazos a fim de possibilitar a</w:t>
      </w:r>
      <w:r>
        <w:rPr>
          <w:spacing w:val="-31"/>
        </w:rPr>
        <w:t> </w:t>
      </w:r>
      <w:r>
        <w:rPr/>
        <w:t>publicidade;</w:t>
      </w:r>
    </w:p>
    <w:p>
      <w:pPr>
        <w:spacing w:after="0"/>
        <w:jc w:val="both"/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before="73"/>
        <w:ind w:left="560" w:right="2"/>
        <w:jc w:val="center"/>
      </w:pPr>
      <w:r>
        <w:rPr/>
        <w:t>Seção II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ind w:left="560" w:right="67"/>
        <w:jc w:val="center"/>
      </w:pPr>
      <w:r>
        <w:rPr/>
        <w:t>DA CONFERÊNCIA MUNICIPAL DE ASSISTÊNCIA SOCIAL</w:t>
      </w:r>
    </w:p>
    <w:p>
      <w:pPr>
        <w:pStyle w:val="BodyText"/>
        <w:ind w:left="0"/>
      </w:pPr>
    </w:p>
    <w:p>
      <w:pPr>
        <w:pStyle w:val="BodyText"/>
        <w:ind w:right="113" w:firstLine="2266"/>
        <w:jc w:val="both"/>
      </w:pPr>
      <w:r>
        <w:rPr/>
        <w:t>Artº. 25 As Conferências Municipais de Assistência Social são instâncias periódicas de debate, de formulação e de avaliação da política pública de assistência social e definição de diretrizes para o aprimoramento do SUAS, com a participação de representantes do governo e da sociedade civil.</w:t>
      </w:r>
    </w:p>
    <w:p>
      <w:pPr>
        <w:pStyle w:val="BodyText"/>
        <w:spacing w:before="8"/>
        <w:ind w:left="0"/>
        <w:rPr>
          <w:sz w:val="15"/>
        </w:rPr>
      </w:pPr>
    </w:p>
    <w:p>
      <w:pPr>
        <w:spacing w:after="0"/>
        <w:rPr>
          <w:sz w:val="15"/>
        </w:rPr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ind w:right="-11"/>
      </w:pPr>
      <w:r>
        <w:rPr/>
        <w:t>seguintes</w:t>
      </w:r>
      <w:r>
        <w:rPr>
          <w:spacing w:val="-11"/>
        </w:rPr>
        <w:t> </w:t>
      </w:r>
      <w:r>
        <w:rPr/>
        <w:t>diretrizes;</w:t>
      </w:r>
    </w:p>
    <w:p>
      <w:pPr>
        <w:pStyle w:val="BodyText"/>
        <w:spacing w:before="72"/>
        <w:ind w:left="271"/>
      </w:pPr>
      <w:r>
        <w:rPr/>
        <w:br w:type="column"/>
      </w:r>
      <w:r>
        <w:rPr/>
        <w:t>Artº.   26   As   conferências   municipais   devem   observar as</w:t>
      </w:r>
    </w:p>
    <w:p>
      <w:pPr>
        <w:pStyle w:val="BodyText"/>
        <w:ind w:left="0"/>
      </w:pPr>
    </w:p>
    <w:p>
      <w:pPr>
        <w:pStyle w:val="BodyText"/>
        <w:ind w:left="271"/>
      </w:pPr>
      <w:r>
        <w:rPr/>
        <w:t>I  –  divulgação  ampla  e  prévia  do  documento convocatório,</w:t>
      </w:r>
    </w:p>
    <w:p>
      <w:pPr>
        <w:spacing w:after="0"/>
        <w:sectPr>
          <w:type w:val="continuous"/>
          <w:pgSz w:w="11900" w:h="16840"/>
          <w:pgMar w:top="2160" w:bottom="280" w:left="1680" w:right="1080"/>
          <w:cols w:num="2" w:equalWidth="0">
            <w:col w:w="2563" w:space="40"/>
            <w:col w:w="6537"/>
          </w:cols>
        </w:sectPr>
      </w:pPr>
    </w:p>
    <w:p>
      <w:pPr>
        <w:pStyle w:val="BodyText"/>
        <w:ind w:right="77"/>
      </w:pPr>
      <w:r>
        <w:rPr/>
        <w:t>especificando objetivos, prazos, responsáveis, fonte de recursos e comissão organizadora;</w:t>
      </w:r>
    </w:p>
    <w:p>
      <w:pPr>
        <w:pStyle w:val="ListParagraph"/>
        <w:numPr>
          <w:ilvl w:val="0"/>
          <w:numId w:val="34"/>
        </w:numPr>
        <w:tabs>
          <w:tab w:pos="3058" w:val="left" w:leader="none"/>
        </w:tabs>
        <w:spacing w:line="252" w:lineRule="exact" w:before="0" w:after="0"/>
        <w:ind w:left="608" w:right="0" w:firstLine="2266"/>
        <w:jc w:val="left"/>
        <w:rPr>
          <w:sz w:val="22"/>
        </w:rPr>
      </w:pPr>
      <w:r>
        <w:rPr>
          <w:sz w:val="22"/>
        </w:rPr>
        <w:t>– garantia da diversidade dos sujeitos</w:t>
      </w:r>
      <w:r>
        <w:rPr>
          <w:spacing w:val="-29"/>
          <w:sz w:val="22"/>
        </w:rPr>
        <w:t> </w:t>
      </w:r>
      <w:r>
        <w:rPr>
          <w:sz w:val="22"/>
        </w:rPr>
        <w:t>participantes;</w:t>
      </w:r>
    </w:p>
    <w:p>
      <w:pPr>
        <w:pStyle w:val="ListParagraph"/>
        <w:numPr>
          <w:ilvl w:val="0"/>
          <w:numId w:val="34"/>
        </w:numPr>
        <w:tabs>
          <w:tab w:pos="3196" w:val="left" w:leader="none"/>
        </w:tabs>
        <w:spacing w:line="240" w:lineRule="auto" w:before="1" w:after="0"/>
        <w:ind w:left="608" w:right="111" w:firstLine="2266"/>
        <w:jc w:val="both"/>
        <w:rPr>
          <w:sz w:val="22"/>
        </w:rPr>
      </w:pPr>
      <w:r>
        <w:rPr>
          <w:sz w:val="22"/>
        </w:rPr>
        <w:t>– estabelecimento de critérios e procedimentos para a designação dos delegados governamentais e para a escolha dos delegados da sociedade</w:t>
      </w:r>
      <w:r>
        <w:rPr>
          <w:spacing w:val="-7"/>
          <w:sz w:val="22"/>
        </w:rPr>
        <w:t> </w:t>
      </w:r>
      <w:r>
        <w:rPr>
          <w:sz w:val="22"/>
        </w:rPr>
        <w:t>civil;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spacing w:line="480" w:lineRule="auto"/>
        <w:ind w:right="-20"/>
      </w:pPr>
      <w:r>
        <w:rPr/>
        <w:t>deliberações; e assistência social.</w:t>
      </w:r>
    </w:p>
    <w:p>
      <w:pPr>
        <w:pStyle w:val="ListParagraph"/>
        <w:numPr>
          <w:ilvl w:val="0"/>
          <w:numId w:val="34"/>
        </w:numPr>
        <w:tabs>
          <w:tab w:pos="722" w:val="left" w:leader="none"/>
        </w:tabs>
        <w:spacing w:line="252" w:lineRule="exact" w:before="0" w:after="0"/>
        <w:ind w:left="721" w:right="0" w:hanging="268"/>
        <w:jc w:val="left"/>
        <w:rPr>
          <w:sz w:val="22"/>
        </w:rPr>
      </w:pPr>
      <w:r>
        <w:rPr>
          <w:sz w:val="22"/>
        </w:rPr>
        <w:br w:type="column"/>
        <w:t>– publicidade de seus</w:t>
      </w:r>
      <w:r>
        <w:rPr>
          <w:spacing w:val="-15"/>
          <w:sz w:val="22"/>
        </w:rPr>
        <w:t> </w:t>
      </w:r>
      <w:r>
        <w:rPr>
          <w:sz w:val="22"/>
        </w:rPr>
        <w:t>resultados;</w:t>
      </w:r>
    </w:p>
    <w:p>
      <w:pPr>
        <w:pStyle w:val="ListParagraph"/>
        <w:numPr>
          <w:ilvl w:val="0"/>
          <w:numId w:val="34"/>
        </w:numPr>
        <w:tabs>
          <w:tab w:pos="715" w:val="left" w:leader="none"/>
        </w:tabs>
        <w:spacing w:line="240" w:lineRule="auto" w:before="1" w:after="0"/>
        <w:ind w:left="714" w:right="0" w:hanging="261"/>
        <w:jc w:val="left"/>
        <w:rPr>
          <w:sz w:val="22"/>
        </w:rPr>
      </w:pPr>
      <w:r>
        <w:rPr>
          <w:sz w:val="22"/>
        </w:rPr>
        <w:t>-  determinação  do  modelo  de  acompanhamento  de</w:t>
      </w:r>
      <w:r>
        <w:rPr>
          <w:spacing w:val="-14"/>
          <w:sz w:val="22"/>
        </w:rPr>
        <w:t> </w:t>
      </w:r>
      <w:r>
        <w:rPr>
          <w:sz w:val="22"/>
        </w:rPr>
        <w:t>suas</w:t>
      </w:r>
    </w:p>
    <w:p>
      <w:pPr>
        <w:pStyle w:val="ListParagraph"/>
        <w:numPr>
          <w:ilvl w:val="0"/>
          <w:numId w:val="34"/>
        </w:numPr>
        <w:tabs>
          <w:tab w:pos="785" w:val="left" w:leader="none"/>
        </w:tabs>
        <w:spacing w:line="500" w:lineRule="atLeast" w:before="6" w:after="0"/>
        <w:ind w:left="453" w:right="114" w:firstLine="0"/>
        <w:jc w:val="left"/>
        <w:rPr>
          <w:sz w:val="22"/>
        </w:rPr>
      </w:pPr>
      <w:r>
        <w:rPr>
          <w:sz w:val="22"/>
        </w:rPr>
        <w:t>- articulação com a conferência estadual  e  nacional  de Art.  27. A Conferência  Municipal  de Assistência  Social </w:t>
      </w:r>
      <w:r>
        <w:rPr>
          <w:spacing w:val="37"/>
          <w:sz w:val="22"/>
        </w:rPr>
        <w:t> </w:t>
      </w:r>
      <w:r>
        <w:rPr>
          <w:sz w:val="22"/>
        </w:rPr>
        <w:t>será</w:t>
      </w:r>
    </w:p>
    <w:p>
      <w:pPr>
        <w:spacing w:after="0" w:line="500" w:lineRule="atLeast"/>
        <w:jc w:val="left"/>
        <w:rPr>
          <w:sz w:val="22"/>
        </w:rPr>
        <w:sectPr>
          <w:type w:val="continuous"/>
          <w:pgSz w:w="11900" w:h="16840"/>
          <w:pgMar w:top="2160" w:bottom="280" w:left="1680" w:right="1080"/>
          <w:cols w:num="2" w:equalWidth="0">
            <w:col w:w="2381" w:space="40"/>
            <w:col w:w="6719"/>
          </w:cols>
        </w:sectPr>
      </w:pPr>
    </w:p>
    <w:p>
      <w:pPr>
        <w:pStyle w:val="BodyText"/>
        <w:ind w:right="115"/>
        <w:jc w:val="both"/>
      </w:pPr>
      <w:r>
        <w:rPr/>
        <w:t>convocada ordinariamente a cada quatro anos pelo Conselho Municipal  de Assistência Social e extraordinariamente, a cada 2 (dois) anos, conforme deliberação da maioria dos membros dos respectivos conselhos.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spacing w:line="501" w:lineRule="auto"/>
        <w:ind w:left="3144" w:right="2299" w:firstLine="1210"/>
      </w:pPr>
      <w:r>
        <w:rPr/>
        <w:t>Seção III PARTICIPAÇÃO DOS USUÁRIOS</w:t>
      </w:r>
    </w:p>
    <w:p>
      <w:pPr>
        <w:pStyle w:val="BodyText"/>
        <w:spacing w:line="238" w:lineRule="exact"/>
        <w:ind w:firstLine="2266"/>
        <w:jc w:val="both"/>
      </w:pPr>
      <w:r>
        <w:rPr/>
        <w:t>Art. 28 É condição fundamental para viabilizar o exercício    do</w:t>
      </w:r>
    </w:p>
    <w:p>
      <w:pPr>
        <w:pStyle w:val="BodyText"/>
        <w:spacing w:before="1"/>
        <w:ind w:right="125"/>
        <w:jc w:val="both"/>
      </w:pPr>
      <w:r>
        <w:rPr/>
        <w:t>controle social e garantir os direitos socioassistenciais o estímulo à participação e ao protagonismo dos usuários nos conselhos e conferências de assistência social.</w:t>
      </w:r>
    </w:p>
    <w:p>
      <w:pPr>
        <w:pStyle w:val="BodyText"/>
        <w:spacing w:before="1"/>
        <w:ind w:right="116" w:firstLine="2266"/>
        <w:jc w:val="both"/>
      </w:pPr>
      <w:r>
        <w:rPr/>
        <w:t>Art. 29 O estímulo à participação dos usuários pode se dar a partir de articulação com movimentos sociais e populares e ainda a organização de diversos espaços tais como: fórum de debate, comissão de bairro, coletivo de usuários junto aos serviços, programas, projetos e benefícios</w:t>
      </w:r>
      <w:r>
        <w:rPr>
          <w:spacing w:val="-38"/>
        </w:rPr>
        <w:t> </w:t>
      </w:r>
      <w:r>
        <w:rPr/>
        <w:t>socioassistenciais.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ind w:left="560" w:right="62"/>
        <w:jc w:val="center"/>
      </w:pPr>
      <w:r>
        <w:rPr/>
        <w:t>Seção IV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ind w:left="560" w:right="65"/>
        <w:jc w:val="center"/>
      </w:pPr>
      <w:r>
        <w:rPr/>
        <w:t>DA REPRESENTAÇÃO DO MUNICÍPIO NAS INSTÂNCIAS DE NEGOCIAÇÃO E PACTUAÇÃO DO SUAS.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ind w:right="114" w:firstLine="2266"/>
        <w:jc w:val="both"/>
      </w:pPr>
      <w:r>
        <w:rPr/>
        <w:t>Art. 30. O Município é representado nas Comissões Intergestores Bipartite - CIB e Tripartite - CIT, instâncias de negociação e pactuação dos aspectos operacionais de gestão e organização do SUAS, respectivamente, em âmbito estadual e nacional, pelo Colegiado Estadual de Gestores Municipais de Assistência Social – COEGEMAS e pelo Colegiado Nacional de Gestores  Municipais</w:t>
      </w:r>
    </w:p>
    <w:p>
      <w:pPr>
        <w:spacing w:after="0"/>
        <w:jc w:val="both"/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line="252" w:lineRule="exact" w:before="73"/>
        <w:ind w:right="77"/>
      </w:pPr>
      <w:r>
        <w:rPr/>
        <w:t>de Assistência Social - CONGEMAS.</w:t>
      </w:r>
    </w:p>
    <w:p>
      <w:pPr>
        <w:pStyle w:val="BodyText"/>
        <w:ind w:right="113" w:firstLine="2266"/>
        <w:jc w:val="both"/>
      </w:pPr>
      <w:r>
        <w:rPr/>
        <w:t>§ 1º O CONGEMAS E COEGEMAS constituem entidades sem fins lucrativos que representam as secretarias municipais de assistência social, declarados de utilidade pública e de relevante função social, onerando o município quanto a sua associação a fim de garantir os direitos e deveres de associado.</w:t>
      </w:r>
    </w:p>
    <w:p>
      <w:pPr>
        <w:pStyle w:val="BodyText"/>
        <w:ind w:right="119" w:firstLine="2266"/>
        <w:jc w:val="both"/>
      </w:pPr>
      <w:r>
        <w:rPr/>
        <w:t>§ 2º O COEGEMAS poderá assumir outras denominações a depender das especificidades regionais.</w:t>
      </w: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ind w:left="560" w:right="65"/>
        <w:jc w:val="center"/>
      </w:pPr>
      <w:r>
        <w:rPr/>
        <w:t>CAPÍTULO V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ind w:left="715" w:right="221" w:firstLine="1"/>
        <w:jc w:val="center"/>
      </w:pPr>
      <w:r>
        <w:rPr/>
        <w:t>DOS BENEFÍCIOS EVENTUAIS, DOS SERVIÇOS, DOS PROGRAMAS DE ASSISTÊNCIA</w:t>
      </w:r>
      <w:r>
        <w:rPr>
          <w:spacing w:val="-19"/>
        </w:rPr>
        <w:t> </w:t>
      </w:r>
      <w:r>
        <w:rPr/>
        <w:t>SOCIAL</w:t>
      </w:r>
      <w:r>
        <w:rPr>
          <w:spacing w:val="-14"/>
        </w:rPr>
        <w:t> </w:t>
      </w:r>
      <w:r>
        <w:rPr/>
        <w:t>E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PROJETOS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ENFRENTAMENTO</w:t>
      </w:r>
      <w:r>
        <w:rPr>
          <w:spacing w:val="-6"/>
        </w:rPr>
        <w:t> </w:t>
      </w:r>
      <w:r>
        <w:rPr/>
        <w:t>DA</w:t>
      </w:r>
      <w:r>
        <w:rPr>
          <w:spacing w:val="-19"/>
        </w:rPr>
        <w:t> </w:t>
      </w:r>
      <w:r>
        <w:rPr/>
        <w:t>POBREZA.</w:t>
      </w: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ind w:left="560" w:right="63"/>
        <w:jc w:val="center"/>
      </w:pPr>
      <w:r>
        <w:rPr/>
        <w:t>Seção I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ind w:left="560" w:right="65"/>
        <w:jc w:val="center"/>
      </w:pPr>
      <w:r>
        <w:rPr/>
        <w:t>DOS BENEFÍCIOS EVENTUAIS</w:t>
      </w:r>
    </w:p>
    <w:p>
      <w:pPr>
        <w:pStyle w:val="BodyText"/>
        <w:ind w:left="0"/>
      </w:pPr>
    </w:p>
    <w:p>
      <w:pPr>
        <w:pStyle w:val="BodyText"/>
        <w:ind w:right="115" w:firstLine="2266"/>
        <w:jc w:val="both"/>
      </w:pPr>
      <w:r>
        <w:rPr/>
        <w:t>Art. 31. Benefícios eventuais são provisões suplementares e provisórias prestadas aos indivíduos e às famílias em virtude de nascimento, morte, situações de vulnerabilidade temporária e calamidade pública, na forma prevista na Lei federal nº 8.742, de 1993.</w:t>
      </w:r>
    </w:p>
    <w:p>
      <w:pPr>
        <w:pStyle w:val="BodyText"/>
        <w:ind w:right="114" w:firstLine="2266"/>
        <w:jc w:val="both"/>
      </w:pPr>
      <w:r>
        <w:rPr/>
        <w:t>Parágrafo único. Não se incluem na modalidade de benefícios eventuais da assistência social as provisões relativas a programas, projetos, serviços e benefícios vinculados ao campo da saúde, da educação, da integração nacional, da habitação, da segurança alimentar e das demais políticas públicas setoriais.</w:t>
      </w:r>
    </w:p>
    <w:p>
      <w:pPr>
        <w:pStyle w:val="BodyText"/>
        <w:ind w:left="0"/>
      </w:pPr>
    </w:p>
    <w:p>
      <w:pPr>
        <w:pStyle w:val="BodyText"/>
        <w:ind w:right="115" w:firstLine="2266"/>
        <w:jc w:val="both"/>
      </w:pPr>
      <w:r>
        <w:rPr/>
        <w:t>Art. 32. Os benefícios eventuais integram organicamente as garantias do SUAS, devendo sua prestação observar:</w:t>
      </w:r>
    </w:p>
    <w:p>
      <w:pPr>
        <w:pStyle w:val="ListParagraph"/>
        <w:numPr>
          <w:ilvl w:val="1"/>
          <w:numId w:val="34"/>
        </w:numPr>
        <w:tabs>
          <w:tab w:pos="3030" w:val="left" w:leader="none"/>
        </w:tabs>
        <w:spacing w:line="240" w:lineRule="auto" w:before="1" w:after="0"/>
        <w:ind w:left="608" w:right="118" w:firstLine="2266"/>
        <w:jc w:val="both"/>
        <w:rPr>
          <w:sz w:val="22"/>
        </w:rPr>
      </w:pPr>
      <w:r>
        <w:rPr>
          <w:sz w:val="22"/>
        </w:rPr>
        <w:t>– não subordinação a contribuições prévias e vinculação a quaisquer</w:t>
      </w:r>
      <w:r>
        <w:rPr>
          <w:spacing w:val="-12"/>
          <w:sz w:val="22"/>
        </w:rPr>
        <w:t> </w:t>
      </w:r>
      <w:r>
        <w:rPr>
          <w:sz w:val="22"/>
        </w:rPr>
        <w:t>contrapartidas;</w:t>
      </w:r>
    </w:p>
    <w:p>
      <w:pPr>
        <w:pStyle w:val="ListParagraph"/>
        <w:numPr>
          <w:ilvl w:val="1"/>
          <w:numId w:val="34"/>
        </w:numPr>
        <w:tabs>
          <w:tab w:pos="3082" w:val="left" w:leader="none"/>
        </w:tabs>
        <w:spacing w:line="240" w:lineRule="auto" w:before="1" w:after="0"/>
        <w:ind w:left="608" w:right="115" w:firstLine="2266"/>
        <w:jc w:val="both"/>
        <w:rPr>
          <w:sz w:val="22"/>
        </w:rPr>
      </w:pPr>
      <w:r>
        <w:rPr>
          <w:sz w:val="22"/>
        </w:rPr>
        <w:t>– desvinculação de comprovações complexas e vexatórias, que estigmatizam os</w:t>
      </w:r>
      <w:r>
        <w:rPr>
          <w:spacing w:val="-15"/>
          <w:sz w:val="22"/>
        </w:rPr>
        <w:t> </w:t>
      </w:r>
      <w:r>
        <w:rPr>
          <w:sz w:val="22"/>
        </w:rPr>
        <w:t>beneficiários;</w:t>
      </w:r>
    </w:p>
    <w:p>
      <w:pPr>
        <w:pStyle w:val="ListParagraph"/>
        <w:numPr>
          <w:ilvl w:val="1"/>
          <w:numId w:val="34"/>
        </w:numPr>
        <w:tabs>
          <w:tab w:pos="3186" w:val="left" w:leader="none"/>
        </w:tabs>
        <w:spacing w:line="240" w:lineRule="auto" w:before="1" w:after="0"/>
        <w:ind w:left="3185" w:right="0" w:hanging="311"/>
        <w:jc w:val="left"/>
        <w:rPr>
          <w:sz w:val="22"/>
        </w:rPr>
      </w:pPr>
      <w:r>
        <w:rPr>
          <w:sz w:val="22"/>
        </w:rPr>
        <w:t>–  garantia  de  qualidade  e  prontidão  na  concessão </w:t>
      </w:r>
      <w:r>
        <w:rPr>
          <w:spacing w:val="23"/>
          <w:sz w:val="22"/>
        </w:rPr>
        <w:t> </w:t>
      </w:r>
      <w:r>
        <w:rPr>
          <w:sz w:val="22"/>
        </w:rPr>
        <w:t>dos</w:t>
      </w:r>
    </w:p>
    <w:p>
      <w:pPr>
        <w:pStyle w:val="BodyText"/>
        <w:spacing w:line="252" w:lineRule="exact"/>
        <w:ind w:right="77"/>
      </w:pPr>
      <w:r>
        <w:rPr/>
        <w:t>benefícios;</w:t>
      </w:r>
    </w:p>
    <w:p>
      <w:pPr>
        <w:pStyle w:val="ListParagraph"/>
        <w:numPr>
          <w:ilvl w:val="1"/>
          <w:numId w:val="34"/>
        </w:numPr>
        <w:tabs>
          <w:tab w:pos="3238" w:val="left" w:leader="none"/>
        </w:tabs>
        <w:spacing w:line="240" w:lineRule="auto" w:before="1" w:after="0"/>
        <w:ind w:left="3237" w:right="0" w:hanging="363"/>
        <w:jc w:val="left"/>
        <w:rPr>
          <w:sz w:val="22"/>
        </w:rPr>
      </w:pPr>
      <w:r>
        <w:rPr>
          <w:sz w:val="22"/>
        </w:rPr>
        <w:t>–  garantia  de  igualdade  de  condições  no  acesso     </w:t>
      </w:r>
      <w:r>
        <w:rPr>
          <w:spacing w:val="8"/>
          <w:sz w:val="22"/>
        </w:rPr>
        <w:t> </w:t>
      </w:r>
      <w:r>
        <w:rPr>
          <w:sz w:val="22"/>
        </w:rPr>
        <w:t>às</w:t>
      </w:r>
    </w:p>
    <w:p>
      <w:pPr>
        <w:pStyle w:val="BodyText"/>
        <w:spacing w:line="252" w:lineRule="exact"/>
        <w:ind w:right="77"/>
      </w:pPr>
      <w:r>
        <w:rPr/>
        <w:t>informações e à fruição dos benefícios eventuais;</w:t>
      </w:r>
    </w:p>
    <w:p>
      <w:pPr>
        <w:pStyle w:val="ListParagraph"/>
        <w:numPr>
          <w:ilvl w:val="1"/>
          <w:numId w:val="34"/>
        </w:numPr>
        <w:tabs>
          <w:tab w:pos="3082" w:val="left" w:leader="none"/>
        </w:tabs>
        <w:spacing w:line="252" w:lineRule="exact" w:before="1" w:after="0"/>
        <w:ind w:left="3081" w:right="0" w:hanging="207"/>
        <w:jc w:val="left"/>
        <w:rPr>
          <w:sz w:val="22"/>
        </w:rPr>
      </w:pPr>
      <w:r>
        <w:rPr>
          <w:sz w:val="22"/>
        </w:rPr>
        <w:t>– ampla divulgação dos critérios para a sua</w:t>
      </w:r>
      <w:r>
        <w:rPr>
          <w:spacing w:val="-26"/>
          <w:sz w:val="22"/>
        </w:rPr>
        <w:t> </w:t>
      </w:r>
      <w:r>
        <w:rPr>
          <w:sz w:val="22"/>
        </w:rPr>
        <w:t>concessão;</w:t>
      </w:r>
    </w:p>
    <w:p>
      <w:pPr>
        <w:pStyle w:val="ListParagraph"/>
        <w:numPr>
          <w:ilvl w:val="1"/>
          <w:numId w:val="34"/>
        </w:numPr>
        <w:tabs>
          <w:tab w:pos="3142" w:val="left" w:leader="none"/>
        </w:tabs>
        <w:spacing w:line="252" w:lineRule="exact" w:before="0" w:after="0"/>
        <w:ind w:left="3141" w:right="0" w:hanging="267"/>
        <w:jc w:val="left"/>
        <w:rPr>
          <w:sz w:val="22"/>
        </w:rPr>
      </w:pPr>
      <w:r>
        <w:rPr>
          <w:sz w:val="22"/>
        </w:rPr>
        <w:t>– integração da oferta com os serviços</w:t>
      </w:r>
      <w:r>
        <w:rPr>
          <w:spacing w:val="-25"/>
          <w:sz w:val="22"/>
        </w:rPr>
        <w:t> </w:t>
      </w:r>
      <w:r>
        <w:rPr>
          <w:sz w:val="22"/>
        </w:rPr>
        <w:t>socioassistenciais.</w:t>
      </w:r>
    </w:p>
    <w:p>
      <w:pPr>
        <w:pStyle w:val="BodyText"/>
        <w:ind w:left="0"/>
      </w:pPr>
    </w:p>
    <w:p>
      <w:pPr>
        <w:pStyle w:val="BodyText"/>
        <w:ind w:right="113" w:firstLine="2266"/>
        <w:jc w:val="both"/>
      </w:pPr>
      <w:r>
        <w:rPr/>
        <w:t>Art.33. Os benefícios eventuais podem ser prestados na forma de pecúnia, bens de consumo ou prestação de serviços.</w:t>
      </w:r>
    </w:p>
    <w:p>
      <w:pPr>
        <w:pStyle w:val="BodyText"/>
        <w:ind w:left="0"/>
      </w:pPr>
    </w:p>
    <w:p>
      <w:pPr>
        <w:pStyle w:val="BodyText"/>
        <w:ind w:right="113" w:firstLine="2266"/>
        <w:jc w:val="both"/>
      </w:pPr>
      <w:r>
        <w:rPr/>
        <w:t>Art. 34. O publico alvo para acesso aos benefícios eventuais deverá ser identificado pelo Município a partir de estudos da realidade social e diagnóstico elaborado com uso de informações disponibilizadas pela Vigilância Socioassistencial, com vistas a orientar o planejamento da oferta.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560" w:right="65"/>
        <w:jc w:val="center"/>
      </w:pPr>
      <w:r>
        <w:rPr/>
        <w:t>Seção II</w:t>
      </w:r>
    </w:p>
    <w:p>
      <w:pPr>
        <w:spacing w:after="0"/>
        <w:jc w:val="center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before="73"/>
        <w:ind w:left="2438" w:right="77"/>
      </w:pPr>
      <w:r>
        <w:rPr/>
        <w:t>DA PRESTAÇÃO DE BENEFÍCIOS EVENTUAIS</w:t>
      </w:r>
    </w:p>
    <w:p>
      <w:pPr>
        <w:pStyle w:val="BodyText"/>
        <w:ind w:left="0"/>
      </w:pPr>
    </w:p>
    <w:p>
      <w:pPr>
        <w:pStyle w:val="BodyText"/>
        <w:ind w:right="113" w:firstLine="2266"/>
        <w:jc w:val="both"/>
      </w:pPr>
      <w:r>
        <w:rPr/>
        <w:t>Art. 35. Os benefícios eventuais devem ser prestados em virtude de nascimento, morte, vulnerabilidade temporária e calamidade pública, observadas as contingências de riscos, perdas e danos a que estão sujeitos os indivíduos e famílias.</w:t>
      </w:r>
    </w:p>
    <w:p>
      <w:pPr>
        <w:pStyle w:val="BodyText"/>
        <w:spacing w:before="1"/>
        <w:ind w:right="113" w:firstLine="2266"/>
        <w:jc w:val="both"/>
      </w:pPr>
      <w:r>
        <w:rPr/>
        <w:t>Parágrafo único. Os critérios e prazos para prestação dos benefícios eventuais devem ser estabelecidos por meio de Resolução do Conselho Municipal de Assistência Social, conforme prevê o art. 22, §1º, da Lei Federal nº 8.742, de 1993.</w:t>
      </w:r>
    </w:p>
    <w:p>
      <w:pPr>
        <w:spacing w:after="0"/>
        <w:jc w:val="both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ind w:left="0"/>
      </w:pPr>
    </w:p>
    <w:p>
      <w:pPr>
        <w:pStyle w:val="BodyText"/>
        <w:ind w:right="-19"/>
      </w:pPr>
      <w:r>
        <w:rPr/>
        <w:t>ser concedido:</w:t>
      </w:r>
    </w:p>
    <w:p>
      <w:pPr>
        <w:pStyle w:val="BodyText"/>
        <w:spacing w:before="1"/>
      </w:pPr>
      <w:r>
        <w:rPr/>
        <w:br w:type="column"/>
      </w:r>
      <w:r>
        <w:rPr/>
        <w:t>Art. 36. O Benefício prestado em virtude de nascimento deverá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5"/>
        </w:numPr>
        <w:tabs>
          <w:tab w:pos="730" w:val="left" w:leader="none"/>
        </w:tabs>
        <w:spacing w:line="252" w:lineRule="exact" w:before="0" w:after="0"/>
        <w:ind w:left="608" w:right="0" w:firstLine="0"/>
        <w:jc w:val="left"/>
        <w:rPr>
          <w:sz w:val="22"/>
        </w:rPr>
      </w:pPr>
      <w:r>
        <w:rPr>
          <w:sz w:val="22"/>
        </w:rPr>
        <w:t>– à genitora que comprove residir no</w:t>
      </w:r>
      <w:r>
        <w:rPr>
          <w:spacing w:val="-22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35"/>
        </w:numPr>
        <w:tabs>
          <w:tab w:pos="820" w:val="left" w:leader="none"/>
        </w:tabs>
        <w:spacing w:line="252" w:lineRule="exact" w:before="0" w:after="0"/>
        <w:ind w:left="819" w:right="0" w:hanging="211"/>
        <w:jc w:val="left"/>
        <w:rPr>
          <w:sz w:val="22"/>
        </w:rPr>
      </w:pPr>
      <w:r>
        <w:rPr>
          <w:sz w:val="22"/>
        </w:rPr>
        <w:t>– à família do nascituro, caso a mãe esteja   </w:t>
      </w:r>
      <w:r>
        <w:rPr>
          <w:spacing w:val="32"/>
          <w:sz w:val="22"/>
        </w:rPr>
        <w:t> </w:t>
      </w:r>
      <w:r>
        <w:rPr>
          <w:sz w:val="22"/>
        </w:rPr>
        <w:t>impossibilitada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00" w:h="16840"/>
          <w:pgMar w:top="2160" w:bottom="280" w:left="1680" w:right="1080"/>
          <w:cols w:num="2" w:equalWidth="0">
            <w:col w:w="2040" w:space="226"/>
            <w:col w:w="6874"/>
          </w:cols>
        </w:sectPr>
      </w:pPr>
    </w:p>
    <w:p>
      <w:pPr>
        <w:pStyle w:val="BodyText"/>
        <w:spacing w:line="252" w:lineRule="exact" w:before="1"/>
        <w:ind w:right="77"/>
      </w:pPr>
      <w:r>
        <w:rPr/>
        <w:t>de requerer o benefício ou tenha falecido;</w:t>
      </w:r>
    </w:p>
    <w:p>
      <w:pPr>
        <w:pStyle w:val="ListParagraph"/>
        <w:numPr>
          <w:ilvl w:val="0"/>
          <w:numId w:val="35"/>
        </w:numPr>
        <w:tabs>
          <w:tab w:pos="3136" w:val="left" w:leader="none"/>
        </w:tabs>
        <w:spacing w:line="240" w:lineRule="auto" w:before="0" w:after="0"/>
        <w:ind w:left="608" w:right="117" w:firstLine="2266"/>
        <w:jc w:val="left"/>
        <w:rPr>
          <w:sz w:val="22"/>
        </w:rPr>
      </w:pPr>
      <w:r>
        <w:rPr>
          <w:sz w:val="22"/>
        </w:rPr>
        <w:t>– à genitora ou família que esteja em trânsito no município ou seja potencial usuária da assistência</w:t>
      </w:r>
      <w:r>
        <w:rPr>
          <w:spacing w:val="-21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35"/>
        </w:numPr>
        <w:tabs>
          <w:tab w:pos="3150" w:val="left" w:leader="none"/>
        </w:tabs>
        <w:spacing w:line="252" w:lineRule="exact" w:before="0" w:after="0"/>
        <w:ind w:left="3149" w:right="0" w:hanging="275"/>
        <w:jc w:val="left"/>
        <w:rPr>
          <w:sz w:val="22"/>
        </w:rPr>
      </w:pPr>
      <w:r>
        <w:rPr>
          <w:sz w:val="22"/>
        </w:rPr>
        <w:t>– à genitora atendida ou acolhida em unidade de</w:t>
      </w:r>
      <w:r>
        <w:rPr>
          <w:spacing w:val="35"/>
          <w:sz w:val="22"/>
        </w:rPr>
        <w:t> </w:t>
      </w:r>
      <w:r>
        <w:rPr>
          <w:sz w:val="22"/>
        </w:rPr>
        <w:t>referência</w:t>
      </w:r>
    </w:p>
    <w:p>
      <w:pPr>
        <w:pStyle w:val="BodyText"/>
        <w:spacing w:line="252" w:lineRule="exact" w:before="1"/>
        <w:ind w:right="77"/>
      </w:pPr>
      <w:r>
        <w:rPr/>
        <w:t>do SUAS.</w:t>
      </w:r>
    </w:p>
    <w:p>
      <w:pPr>
        <w:pStyle w:val="BodyText"/>
        <w:spacing w:line="252" w:lineRule="exact"/>
        <w:ind w:left="2874" w:right="77"/>
      </w:pPr>
      <w:r>
        <w:rPr/>
        <w:t>Parágrafo   Único:   o   benefício   eventual   por   situação   de</w:t>
      </w:r>
    </w:p>
    <w:p>
      <w:pPr>
        <w:pStyle w:val="BodyText"/>
        <w:spacing w:before="1"/>
        <w:ind w:right="115"/>
        <w:jc w:val="both"/>
      </w:pPr>
      <w:r>
        <w:rPr/>
        <w:t>nascimento poderá ser concedido nas formas de pecúnia ou bens de consumo, ou  em ambas as formas, conforme a necessidade do requerente e disponibilidade da administração</w:t>
      </w:r>
      <w:r>
        <w:rPr>
          <w:spacing w:val="-10"/>
        </w:rPr>
        <w:t> </w:t>
      </w:r>
      <w:r>
        <w:rPr/>
        <w:t>pública.</w:t>
      </w:r>
    </w:p>
    <w:p>
      <w:pPr>
        <w:pStyle w:val="BodyText"/>
        <w:ind w:left="0"/>
      </w:pPr>
    </w:p>
    <w:p>
      <w:pPr>
        <w:pStyle w:val="BodyText"/>
        <w:ind w:right="114" w:firstLine="2266"/>
        <w:jc w:val="both"/>
      </w:pPr>
      <w:r>
        <w:rPr/>
        <w:t>Art. 37. O benefício prestado em virtude de morte deverá ser concedido com o objetivo de reduzir vulnerabilidades provocadas por morte de membro da família e tem por objetivo atender as necessidades urgentes da família para enfrentar vulnerabilidades advindas da morte de um de seus provedores ou membros.</w:t>
      </w:r>
    </w:p>
    <w:p>
      <w:pPr>
        <w:pStyle w:val="BodyText"/>
        <w:ind w:right="115" w:firstLine="2266"/>
        <w:jc w:val="both"/>
      </w:pPr>
      <w:r>
        <w:rPr/>
        <w:t>Parágrafo único. O benefício eventual por morte poderá ser concedido conforme a necessidade do requerente e o que indicar o trabalho social com a família.</w:t>
      </w:r>
    </w:p>
    <w:p>
      <w:pPr>
        <w:pStyle w:val="BodyText"/>
        <w:ind w:left="0"/>
      </w:pPr>
    </w:p>
    <w:p>
      <w:pPr>
        <w:pStyle w:val="BodyText"/>
        <w:ind w:right="114" w:firstLine="2266"/>
        <w:jc w:val="both"/>
      </w:pPr>
      <w:r>
        <w:rPr/>
        <w:t>Art. 38. O benefício prestado em virtude de vulnerabilidade temporária será destinado à família ou ao indivíduo visando minimizar situações de riscos, perdas e danos, decorrentes de contingências sociais, e deve integrar-se à oferta dos serviços socioassistenciais, buscando o fortalecimento dos vínculos familiares e a inserção comunitária.</w:t>
      </w:r>
    </w:p>
    <w:p>
      <w:pPr>
        <w:pStyle w:val="BodyText"/>
        <w:spacing w:before="1"/>
        <w:ind w:right="114" w:firstLine="2266"/>
        <w:jc w:val="both"/>
      </w:pPr>
      <w:r>
        <w:rPr/>
        <w:t>Parágrafo único. O benefício será concedido na forma de pecúnia ou bens de consumo, em caráter temporário, sendo o seu valor e duração definidos de acordo com o grau de complexidade da situação de vulnerabilidade e risco pessoal das famílias e indivíduos, identificados no processo de atendimento do serviço.</w:t>
      </w:r>
    </w:p>
    <w:p>
      <w:pPr>
        <w:pStyle w:val="BodyText"/>
        <w:ind w:right="117" w:firstLine="2266"/>
        <w:jc w:val="both"/>
      </w:pPr>
      <w:r>
        <w:rPr/>
        <w:t>Art. 39. A situação de vulnerabilidade temporária caracteriza- se pelo advento de riscos, perdas e danos à integridade pessoal e familiar, assim entendidos:</w:t>
      </w:r>
    </w:p>
    <w:p>
      <w:pPr>
        <w:pStyle w:val="ListParagraph"/>
        <w:numPr>
          <w:ilvl w:val="0"/>
          <w:numId w:val="36"/>
        </w:numPr>
        <w:tabs>
          <w:tab w:pos="2996" w:val="left" w:leader="none"/>
        </w:tabs>
        <w:spacing w:line="252" w:lineRule="exact" w:before="1" w:after="0"/>
        <w:ind w:left="2874" w:right="0" w:firstLine="0"/>
        <w:jc w:val="left"/>
        <w:rPr>
          <w:sz w:val="22"/>
        </w:rPr>
      </w:pPr>
      <w:r>
        <w:rPr>
          <w:sz w:val="22"/>
        </w:rPr>
        <w:t>– riscos: ameaça de sérios</w:t>
      </w:r>
      <w:r>
        <w:rPr>
          <w:spacing w:val="-19"/>
          <w:sz w:val="22"/>
        </w:rPr>
        <w:t> </w:t>
      </w:r>
      <w:r>
        <w:rPr>
          <w:sz w:val="22"/>
        </w:rPr>
        <w:t>padecimentos;</w:t>
      </w:r>
    </w:p>
    <w:p>
      <w:pPr>
        <w:pStyle w:val="ListParagraph"/>
        <w:numPr>
          <w:ilvl w:val="0"/>
          <w:numId w:val="36"/>
        </w:numPr>
        <w:tabs>
          <w:tab w:pos="3058" w:val="left" w:leader="none"/>
        </w:tabs>
        <w:spacing w:line="240" w:lineRule="auto" w:before="0" w:after="0"/>
        <w:ind w:left="2874" w:right="946" w:firstLine="0"/>
        <w:jc w:val="left"/>
        <w:rPr>
          <w:sz w:val="22"/>
        </w:rPr>
      </w:pPr>
      <w:r>
        <w:rPr>
          <w:sz w:val="22"/>
        </w:rPr>
        <w:t>– perdas: privação de bens e de segurança</w:t>
      </w:r>
      <w:r>
        <w:rPr>
          <w:spacing w:val="-23"/>
          <w:sz w:val="22"/>
        </w:rPr>
        <w:t> </w:t>
      </w:r>
      <w:r>
        <w:rPr>
          <w:sz w:val="22"/>
        </w:rPr>
        <w:t>material; III– danos: agravos sociais e</w:t>
      </w:r>
      <w:r>
        <w:rPr>
          <w:spacing w:val="-19"/>
          <w:sz w:val="22"/>
        </w:rPr>
        <w:t> </w:t>
      </w:r>
      <w:r>
        <w:rPr>
          <w:sz w:val="22"/>
        </w:rPr>
        <w:t>ofensa.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spacing w:after="0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before="1"/>
        <w:ind w:right="-20"/>
      </w:pPr>
      <w:r>
        <w:rPr/>
        <w:t>de:</w:t>
      </w:r>
    </w:p>
    <w:p>
      <w:pPr>
        <w:pStyle w:val="BodyText"/>
        <w:spacing w:before="73"/>
        <w:ind w:right="118"/>
      </w:pPr>
      <w:r>
        <w:rPr/>
        <w:br w:type="column"/>
      </w:r>
      <w:r>
        <w:rPr/>
        <w:t>Parágrafo único. Os riscos, perdas e danos podem decorrer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7"/>
        </w:numPr>
        <w:tabs>
          <w:tab w:pos="730" w:val="left" w:leader="none"/>
        </w:tabs>
        <w:spacing w:line="252" w:lineRule="exact" w:before="0" w:after="0"/>
        <w:ind w:left="729" w:right="0" w:hanging="121"/>
        <w:jc w:val="left"/>
        <w:rPr>
          <w:sz w:val="22"/>
        </w:rPr>
      </w:pPr>
      <w:r>
        <w:rPr>
          <w:sz w:val="22"/>
        </w:rPr>
        <w:t>– ausência de</w:t>
      </w:r>
      <w:r>
        <w:rPr>
          <w:spacing w:val="-12"/>
          <w:sz w:val="22"/>
        </w:rPr>
        <w:t> </w:t>
      </w:r>
      <w:r>
        <w:rPr>
          <w:sz w:val="22"/>
        </w:rPr>
        <w:t>documentação;</w:t>
      </w:r>
    </w:p>
    <w:p>
      <w:pPr>
        <w:pStyle w:val="ListParagraph"/>
        <w:numPr>
          <w:ilvl w:val="0"/>
          <w:numId w:val="37"/>
        </w:numPr>
        <w:tabs>
          <w:tab w:pos="826" w:val="left" w:leader="none"/>
        </w:tabs>
        <w:spacing w:line="252" w:lineRule="exact" w:before="0" w:after="0"/>
        <w:ind w:left="825" w:right="0" w:hanging="217"/>
        <w:jc w:val="left"/>
        <w:rPr>
          <w:sz w:val="22"/>
        </w:rPr>
      </w:pPr>
      <w:r>
        <w:rPr>
          <w:sz w:val="22"/>
        </w:rPr>
        <w:t>– necessidade  de mobilidade intraurbana  para garantia </w:t>
      </w:r>
      <w:r>
        <w:rPr>
          <w:spacing w:val="31"/>
          <w:sz w:val="22"/>
        </w:rPr>
        <w:t> </w:t>
      </w:r>
      <w:r>
        <w:rPr>
          <w:sz w:val="22"/>
        </w:rPr>
        <w:t>de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00" w:h="16840"/>
          <w:pgMar w:top="2160" w:bottom="280" w:left="1680" w:right="1080"/>
          <w:cols w:num="2" w:equalWidth="0">
            <w:col w:w="914" w:space="1352"/>
            <w:col w:w="6874"/>
          </w:cols>
        </w:sectPr>
      </w:pPr>
    </w:p>
    <w:p>
      <w:pPr>
        <w:pStyle w:val="BodyText"/>
        <w:spacing w:line="252" w:lineRule="exact" w:before="1"/>
        <w:ind w:right="77"/>
      </w:pPr>
      <w:r>
        <w:rPr/>
        <w:t>acesso aos serviços e benefícios socioassistenciais;</w:t>
      </w:r>
    </w:p>
    <w:p>
      <w:pPr>
        <w:pStyle w:val="BodyText"/>
        <w:ind w:right="115" w:firstLine="2266"/>
        <w:jc w:val="both"/>
      </w:pPr>
      <w:r>
        <w:rPr/>
        <w:t>III– necessidade de passagem para outra unidade da Federação, com vistas a garantir a convivência familiar e comunitária;</w:t>
      </w:r>
    </w:p>
    <w:p>
      <w:pPr>
        <w:pStyle w:val="BodyText"/>
        <w:ind w:right="119" w:firstLine="2266"/>
        <w:jc w:val="both"/>
      </w:pPr>
      <w:r>
        <w:rPr/>
        <w:t>IV– ocorrência de violência física, psicológica ou exploração sexual no âmbito familiar ou ofensa à integridade física do indivíduo;</w:t>
      </w:r>
    </w:p>
    <w:p>
      <w:pPr>
        <w:pStyle w:val="BodyText"/>
        <w:ind w:right="113" w:firstLine="2266"/>
        <w:jc w:val="both"/>
      </w:pPr>
      <w:r>
        <w:rPr/>
        <w:t>V– perda circunstancial ocasionada pela ruptura de vínculos familiares e comunitários;</w:t>
      </w:r>
    </w:p>
    <w:p>
      <w:pPr>
        <w:pStyle w:val="BodyText"/>
        <w:ind w:right="118" w:firstLine="2266"/>
        <w:jc w:val="both"/>
      </w:pPr>
      <w:r>
        <w:rPr/>
        <w:t>VI– processo de reintegração familiar e comunitária de pessoas idosas, com deficiência ou em situação de rua; crianças, adolescentes, mulheres em situação de violência e famílias que se encontram em cumprimento de medida protetiva;</w:t>
      </w:r>
    </w:p>
    <w:p>
      <w:pPr>
        <w:pStyle w:val="BodyText"/>
        <w:ind w:right="112" w:firstLine="2266"/>
        <w:jc w:val="both"/>
      </w:pPr>
      <w:r>
        <w:rPr/>
        <w:t>VII– ausência ou limitação de autonomia, de capacidade, de condições ou de meios próprios da família para prover as necessidades alimentares de seus membros;</w:t>
      </w:r>
    </w:p>
    <w:p>
      <w:pPr>
        <w:pStyle w:val="BodyText"/>
        <w:ind w:left="0"/>
      </w:pPr>
    </w:p>
    <w:p>
      <w:pPr>
        <w:pStyle w:val="BodyText"/>
        <w:ind w:right="112" w:firstLine="2266"/>
        <w:jc w:val="both"/>
      </w:pPr>
      <w:r>
        <w:rPr/>
        <w:t>Art. 40. Os benefícios eventuais prestados em virtude de desastre ou calamidade pública constituem-se provisão suplementar e provisória de assistência social para garantir meios necessários à sobrevivência da família e do indivíduo, com o objetivo de assegurar a dignidade e a reconstrução da autonomia familiar e pessoal.</w:t>
      </w:r>
    </w:p>
    <w:p>
      <w:pPr>
        <w:pStyle w:val="BodyText"/>
        <w:ind w:left="0"/>
      </w:pPr>
    </w:p>
    <w:p>
      <w:pPr>
        <w:pStyle w:val="BodyText"/>
        <w:ind w:right="112" w:firstLine="2266"/>
        <w:jc w:val="both"/>
      </w:pPr>
      <w:r>
        <w:rPr/>
        <w:t>Art. 41. As situações de calamidade pública e desastre caracterizam-se por eventos anormais, decorrentes de baixas ou altas temperaturas, tempestades, enchentes, secas, inversão térmica, desabamentos, incêndios, epidemias, os quais causem sérios danos à comunidade afetada, inclusive à segurança ou à vida de seus integrantes, e outras situações imprevistas ou decorrentes de caso fortuito.</w:t>
      </w:r>
    </w:p>
    <w:p>
      <w:pPr>
        <w:pStyle w:val="BodyText"/>
        <w:ind w:left="0"/>
      </w:pPr>
    </w:p>
    <w:p>
      <w:pPr>
        <w:pStyle w:val="BodyText"/>
        <w:ind w:right="115" w:firstLine="2266"/>
        <w:jc w:val="both"/>
      </w:pPr>
      <w:r>
        <w:rPr/>
        <w:t>Parágrafo único. O benefício será concedido na forma de pecúnia ou bens de consumo, em caráter provisório e suplementar, sendo seu valor fixado de acordo com o grau de complexidade do atendimento de vulnerabilidade e risco pessoal das famílias e indivíduos afetados.</w:t>
      </w:r>
    </w:p>
    <w:p>
      <w:pPr>
        <w:pStyle w:val="BodyText"/>
        <w:ind w:left="0"/>
      </w:pPr>
    </w:p>
    <w:p>
      <w:pPr>
        <w:pStyle w:val="BodyText"/>
        <w:ind w:right="118" w:firstLine="2266"/>
        <w:jc w:val="both"/>
      </w:pPr>
      <w:r>
        <w:rPr/>
        <w:t>Art. 42. Ato normativo editado pelo Poder Executivo Municipal disporá sobre os procedimentos e fluxos de oferta na prestação dos benefícios eventuais.</w:t>
      </w:r>
    </w:p>
    <w:p>
      <w:pPr>
        <w:pStyle w:val="BodyText"/>
        <w:ind w:left="0"/>
      </w:pPr>
    </w:p>
    <w:p>
      <w:pPr>
        <w:pStyle w:val="BodyText"/>
        <w:ind w:left="560" w:right="65"/>
        <w:jc w:val="center"/>
      </w:pPr>
      <w:r>
        <w:rPr/>
        <w:t>Seção III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ind w:left="560" w:right="68"/>
        <w:jc w:val="center"/>
      </w:pPr>
      <w:r>
        <w:rPr/>
        <w:t>DOS RECURSOS ORÇAMENTÁRIOS PARA OFERTA DE BENEFÍCIOS EVENTUAIS</w:t>
      </w:r>
    </w:p>
    <w:p>
      <w:pPr>
        <w:pStyle w:val="BodyText"/>
        <w:ind w:left="0"/>
      </w:pPr>
    </w:p>
    <w:p>
      <w:pPr>
        <w:pStyle w:val="BodyText"/>
        <w:ind w:right="114" w:firstLine="2266"/>
        <w:jc w:val="both"/>
      </w:pPr>
      <w:r>
        <w:rPr/>
        <w:t>Art. 43. As despesas decorrentes da execução dos benefícios eventuais serão providas por meio de dotações orçamentárias do Fundo Municipal de Assistência Social.</w:t>
      </w:r>
    </w:p>
    <w:p>
      <w:pPr>
        <w:pStyle w:val="BodyText"/>
        <w:ind w:right="114" w:firstLine="2266"/>
      </w:pPr>
      <w:r>
        <w:rPr/>
        <w:t>Parágrafo único. As despesas com Benefícios Eventuais devem ser previstas anualmente na Lei Orçamentária Anual do Município - LOA.</w:t>
      </w:r>
    </w:p>
    <w:p>
      <w:pPr>
        <w:spacing w:after="0"/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501" w:lineRule="auto" w:before="73"/>
        <w:ind w:left="3984" w:right="3461" w:firstLine="426"/>
      </w:pPr>
      <w:r>
        <w:rPr/>
        <w:t>Seção II DOS SERVIÇOS</w:t>
      </w:r>
    </w:p>
    <w:p>
      <w:pPr>
        <w:pStyle w:val="BodyText"/>
        <w:spacing w:before="9"/>
        <w:ind w:left="0"/>
        <w:rPr>
          <w:sz w:val="24"/>
        </w:rPr>
      </w:pPr>
    </w:p>
    <w:p>
      <w:pPr>
        <w:pStyle w:val="BodyText"/>
        <w:ind w:right="115" w:firstLine="2266"/>
        <w:jc w:val="both"/>
      </w:pPr>
      <w:r>
        <w:rPr/>
        <w:t>Art. 44. Serviços socioassistenciais são atividades continuadas que visem à melhoria de vida da população e cujas ações, voltadas para as necessidades básicas, observem os objetivos, princípios e diretrizes estabelecidas na Lei nº Federal 8742, de 1993, e na Tipificação Nacional dos Serviços Socioassistenciais.</w:t>
      </w:r>
    </w:p>
    <w:p>
      <w:pPr>
        <w:pStyle w:val="BodyText"/>
        <w:ind w:left="0"/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560" w:right="64"/>
        <w:jc w:val="center"/>
      </w:pPr>
      <w:r>
        <w:rPr/>
        <w:t>Seção III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ind w:left="560" w:right="66"/>
        <w:jc w:val="center"/>
      </w:pPr>
      <w:r>
        <w:rPr/>
        <w:t>DOS PROGRAMAS DE ASSISTÊNCIA SOCIAL</w:t>
      </w:r>
    </w:p>
    <w:p>
      <w:pPr>
        <w:pStyle w:val="BodyText"/>
        <w:ind w:left="0"/>
      </w:pPr>
    </w:p>
    <w:p>
      <w:pPr>
        <w:pStyle w:val="BodyText"/>
        <w:ind w:right="113" w:firstLine="2266"/>
        <w:jc w:val="both"/>
      </w:pPr>
      <w:r>
        <w:rPr/>
        <w:t>Art. 45. Os programas de assistência social compreendem ações integradas e complementares com objetivos, tempo e área de abrangência definidos para qualificar, incentivar e melhorar os benefícios e os serviços assistenciais.</w:t>
      </w:r>
    </w:p>
    <w:p>
      <w:pPr>
        <w:pStyle w:val="BodyText"/>
        <w:ind w:right="113" w:firstLine="2266"/>
        <w:jc w:val="both"/>
      </w:pPr>
      <w:r>
        <w:rPr/>
        <w:t>§ 1º Os programas serão definidos pelo Conselho Municipal  de Assistência Social, obedecidos aos objetivos e princípios que regem Lei Federal nº 8742, de 1993, com prioridade para a inserção profissional e</w:t>
      </w:r>
      <w:r>
        <w:rPr>
          <w:spacing w:val="-31"/>
        </w:rPr>
        <w:t> </w:t>
      </w:r>
      <w:r>
        <w:rPr/>
        <w:t>social.</w:t>
      </w:r>
    </w:p>
    <w:p>
      <w:pPr>
        <w:pStyle w:val="BodyText"/>
        <w:spacing w:before="1"/>
        <w:ind w:right="118" w:firstLine="2266"/>
        <w:jc w:val="both"/>
      </w:pPr>
      <w:r>
        <w:rPr/>
        <w:t>§ 2º Os programas voltados para o idoso e a integração da pessoa com deficiência serão devidamente articulados com o benefício de prestação continuada estabelecido no art. 20 da Lei Federal nº 8742, de 1993.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ind w:left="560" w:right="62"/>
        <w:jc w:val="center"/>
      </w:pPr>
      <w:r>
        <w:rPr/>
        <w:t>Seção IV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ind w:left="560" w:right="66"/>
        <w:jc w:val="center"/>
      </w:pPr>
      <w:r>
        <w:rPr/>
        <w:t>PROJETOS DE ENFRENTAMENTO A POBREZA</w:t>
      </w:r>
    </w:p>
    <w:p>
      <w:pPr>
        <w:pStyle w:val="BodyText"/>
        <w:ind w:left="0"/>
      </w:pPr>
    </w:p>
    <w:p>
      <w:pPr>
        <w:pStyle w:val="BodyText"/>
        <w:ind w:right="114" w:firstLine="2266"/>
        <w:jc w:val="both"/>
      </w:pPr>
      <w:r>
        <w:rPr/>
        <w:t>Art. 46. Os projetos de enfrentamento da pobreza compreendem a instituição de investimento econômico-social nos grupos populares, buscando subsidiar, financeira e tecnicamente, iniciativas que lhes garantam meios, capacidade produtiva e de gestão para melhoria das condições gerais de subsistência, elevação do padrão da qualidade de vida, a preservação do meio ambiente e sua organização</w:t>
      </w:r>
      <w:r>
        <w:rPr>
          <w:spacing w:val="-14"/>
        </w:rPr>
        <w:t> </w:t>
      </w:r>
      <w:r>
        <w:rPr/>
        <w:t>social.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ind w:left="560" w:right="64"/>
        <w:jc w:val="center"/>
      </w:pPr>
      <w:r>
        <w:rPr/>
        <w:t>Seção V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ind w:left="560" w:right="67"/>
        <w:jc w:val="center"/>
      </w:pPr>
      <w:r>
        <w:rPr/>
        <w:t>DA RELAÇÃO COM AS ENTIDADES DE ASSISTÊNCIA SOCIAL</w:t>
      </w:r>
    </w:p>
    <w:p>
      <w:pPr>
        <w:pStyle w:val="BodyText"/>
        <w:ind w:left="0"/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ind w:right="114" w:firstLine="2266"/>
        <w:jc w:val="both"/>
      </w:pPr>
      <w:r>
        <w:rPr/>
        <w:t>Art. 47. São entidades e organizações de assistência social aquelas sem fins lucrativos que, isolada ou cumulativamente, prestam atendimento e assessoramento aos beneficiários abrangidos pela Lei Federal nº 8.742, de 1993, bem como as que atuam na defesa e garantia de</w:t>
      </w:r>
      <w:r>
        <w:rPr>
          <w:spacing w:val="-26"/>
        </w:rPr>
        <w:t> </w:t>
      </w:r>
      <w:r>
        <w:rPr/>
        <w:t>direitos.</w:t>
      </w:r>
    </w:p>
    <w:p>
      <w:pPr>
        <w:spacing w:after="0"/>
        <w:jc w:val="both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89"/>
        <w:ind w:right="113" w:firstLine="2266"/>
        <w:jc w:val="both"/>
      </w:pPr>
      <w:r>
        <w:rPr/>
        <w:t>Art. 48. As entidades de assistência social e os serviços, programas, projetos e benefícios socioassistenciais deverão ser inscritos no Conselho Municipal de Assistência Social para que obtenha a autorização de funcionamento no âmbito da Política Nacional de Assistência Social, observado os parâmetros nacionais de inscrição definidos pelo Conselho Nacional de Assistência Social.</w:t>
      </w:r>
    </w:p>
    <w:p>
      <w:pPr>
        <w:pStyle w:val="BodyText"/>
        <w:ind w:right="114" w:firstLine="2266"/>
        <w:jc w:val="both"/>
      </w:pPr>
      <w:r>
        <w:rPr/>
        <w:t>Art. 49. Constituem critérios para a inscrição das entidades ou organizações de Assistência Social, bem como dos serviços, programas, projetos e benefícios socioassistenciais:</w:t>
      </w:r>
    </w:p>
    <w:p>
      <w:pPr>
        <w:pStyle w:val="ListParagraph"/>
        <w:numPr>
          <w:ilvl w:val="1"/>
          <w:numId w:val="37"/>
        </w:numPr>
        <w:tabs>
          <w:tab w:pos="3088" w:val="left" w:leader="none"/>
        </w:tabs>
        <w:spacing w:line="240" w:lineRule="auto" w:before="1" w:after="0"/>
        <w:ind w:left="608" w:right="0" w:firstLine="2266"/>
        <w:jc w:val="left"/>
        <w:rPr>
          <w:sz w:val="22"/>
        </w:rPr>
      </w:pPr>
      <w:r>
        <w:rPr>
          <w:sz w:val="22"/>
        </w:rPr>
        <w:t>-  executar  ações  de  caráter  continuado,  permanente    </w:t>
      </w:r>
      <w:r>
        <w:rPr>
          <w:spacing w:val="5"/>
          <w:sz w:val="22"/>
        </w:rPr>
        <w:t> </w:t>
      </w:r>
      <w:r>
        <w:rPr>
          <w:sz w:val="22"/>
        </w:rPr>
        <w:t>e</w:t>
      </w:r>
    </w:p>
    <w:p>
      <w:pPr>
        <w:pStyle w:val="BodyText"/>
        <w:spacing w:line="252" w:lineRule="exact"/>
        <w:ind w:right="77"/>
      </w:pPr>
      <w:r>
        <w:rPr/>
        <w:t>planejado;</w:t>
      </w:r>
    </w:p>
    <w:p>
      <w:pPr>
        <w:pStyle w:val="ListParagraph"/>
        <w:numPr>
          <w:ilvl w:val="1"/>
          <w:numId w:val="37"/>
        </w:numPr>
        <w:tabs>
          <w:tab w:pos="3182" w:val="left" w:leader="none"/>
        </w:tabs>
        <w:spacing w:line="240" w:lineRule="auto" w:before="1" w:after="0"/>
        <w:ind w:left="3181" w:right="0" w:hanging="307"/>
        <w:jc w:val="left"/>
        <w:rPr>
          <w:sz w:val="22"/>
        </w:rPr>
      </w:pPr>
      <w:r>
        <w:rPr>
          <w:sz w:val="22"/>
        </w:rPr>
        <w:t>-   assegurar   que   os   serviços,   programas,   projetos </w:t>
      </w:r>
      <w:r>
        <w:rPr>
          <w:spacing w:val="56"/>
          <w:sz w:val="22"/>
        </w:rPr>
        <w:t> </w:t>
      </w:r>
      <w:r>
        <w:rPr>
          <w:sz w:val="22"/>
        </w:rPr>
        <w:t>e</w:t>
      </w:r>
    </w:p>
    <w:p>
      <w:pPr>
        <w:pStyle w:val="BodyText"/>
        <w:ind w:right="77"/>
      </w:pPr>
      <w:r>
        <w:rPr/>
        <w:t>benefícios socioassistenciais sejam ofertados na perspectiva da autonomia e garantia de direitos dos usuários;</w:t>
      </w:r>
    </w:p>
    <w:p>
      <w:pPr>
        <w:pStyle w:val="ListParagraph"/>
        <w:numPr>
          <w:ilvl w:val="1"/>
          <w:numId w:val="37"/>
        </w:numPr>
        <w:tabs>
          <w:tab w:pos="3182" w:val="left" w:leader="none"/>
        </w:tabs>
        <w:spacing w:line="240" w:lineRule="auto" w:before="0" w:after="0"/>
        <w:ind w:left="608" w:right="113" w:firstLine="2266"/>
        <w:jc w:val="both"/>
        <w:rPr>
          <w:sz w:val="22"/>
        </w:rPr>
      </w:pPr>
      <w:r>
        <w:rPr>
          <w:sz w:val="22"/>
        </w:rPr>
        <w:t>- garantir a gratuidade e a universalidade em todos os serviços, programas, projetos e benefícios</w:t>
      </w:r>
      <w:r>
        <w:rPr>
          <w:spacing w:val="-28"/>
          <w:sz w:val="22"/>
        </w:rPr>
        <w:t> </w:t>
      </w:r>
      <w:r>
        <w:rPr>
          <w:sz w:val="22"/>
        </w:rPr>
        <w:t>socioassistenciais;</w:t>
      </w:r>
    </w:p>
    <w:p>
      <w:pPr>
        <w:pStyle w:val="ListParagraph"/>
        <w:numPr>
          <w:ilvl w:val="1"/>
          <w:numId w:val="37"/>
        </w:numPr>
        <w:tabs>
          <w:tab w:pos="3218" w:val="left" w:leader="none"/>
        </w:tabs>
        <w:spacing w:line="240" w:lineRule="auto" w:before="0" w:after="0"/>
        <w:ind w:left="608" w:right="115" w:firstLine="2266"/>
        <w:jc w:val="both"/>
        <w:rPr>
          <w:sz w:val="22"/>
        </w:rPr>
      </w:pPr>
      <w:r>
        <w:rPr>
          <w:sz w:val="22"/>
        </w:rPr>
        <w:t>– garantir a existência de processos participativos dos usuários na busca do cumprimento da efetividade na execução de seus serviços, programas, projetos e benefícios</w:t>
      </w:r>
      <w:r>
        <w:rPr>
          <w:spacing w:val="-24"/>
          <w:sz w:val="22"/>
        </w:rPr>
        <w:t> </w:t>
      </w:r>
      <w:r>
        <w:rPr>
          <w:sz w:val="22"/>
        </w:rPr>
        <w:t>socioassistenciais.</w:t>
      </w:r>
    </w:p>
    <w:p>
      <w:pPr>
        <w:pStyle w:val="BodyText"/>
        <w:ind w:left="0"/>
      </w:pPr>
    </w:p>
    <w:p>
      <w:pPr>
        <w:pStyle w:val="BodyText"/>
        <w:ind w:right="119" w:firstLine="2266"/>
        <w:jc w:val="both"/>
      </w:pPr>
      <w:r>
        <w:rPr/>
        <w:t>Art. 50. As entidades ou organizações de</w:t>
      </w:r>
      <w:r>
        <w:rPr>
          <w:spacing w:val="-43"/>
        </w:rPr>
        <w:t> </w:t>
      </w:r>
      <w:r>
        <w:rPr/>
        <w:t>Assistência Social no ato da inscrição</w:t>
      </w:r>
      <w:r>
        <w:rPr>
          <w:spacing w:val="-13"/>
        </w:rPr>
        <w:t> </w:t>
      </w:r>
      <w:r>
        <w:rPr/>
        <w:t>demonstrarão:</w:t>
      </w:r>
    </w:p>
    <w:p>
      <w:pPr>
        <w:pStyle w:val="ListParagraph"/>
        <w:numPr>
          <w:ilvl w:val="0"/>
          <w:numId w:val="38"/>
        </w:numPr>
        <w:tabs>
          <w:tab w:pos="3110" w:val="left" w:leader="none"/>
        </w:tabs>
        <w:spacing w:line="252" w:lineRule="exact" w:before="0" w:after="0"/>
        <w:ind w:left="3109" w:right="0" w:hanging="235"/>
        <w:jc w:val="left"/>
        <w:rPr>
          <w:sz w:val="22"/>
        </w:rPr>
      </w:pPr>
      <w:r>
        <w:rPr>
          <w:sz w:val="22"/>
        </w:rPr>
        <w:t>-   ser   pessoa   jurídica   de   direito   privado,</w:t>
      </w:r>
      <w:r>
        <w:rPr>
          <w:spacing w:val="44"/>
          <w:sz w:val="22"/>
        </w:rPr>
        <w:t> </w:t>
      </w:r>
      <w:r>
        <w:rPr>
          <w:sz w:val="22"/>
        </w:rPr>
        <w:t>devidamente</w:t>
      </w:r>
    </w:p>
    <w:p>
      <w:pPr>
        <w:pStyle w:val="BodyText"/>
        <w:spacing w:line="252" w:lineRule="exact" w:before="1"/>
        <w:ind w:right="77"/>
      </w:pPr>
      <w:r>
        <w:rPr/>
        <w:t>constituída;</w:t>
      </w:r>
    </w:p>
    <w:p>
      <w:pPr>
        <w:pStyle w:val="ListParagraph"/>
        <w:numPr>
          <w:ilvl w:val="0"/>
          <w:numId w:val="38"/>
        </w:numPr>
        <w:tabs>
          <w:tab w:pos="3102" w:val="left" w:leader="none"/>
        </w:tabs>
        <w:spacing w:line="252" w:lineRule="exact" w:before="0" w:after="0"/>
        <w:ind w:left="3101" w:right="0" w:hanging="227"/>
        <w:jc w:val="left"/>
        <w:rPr>
          <w:sz w:val="22"/>
        </w:rPr>
      </w:pPr>
      <w:r>
        <w:rPr>
          <w:sz w:val="22"/>
        </w:rPr>
        <w:t>-</w:t>
      </w:r>
      <w:r>
        <w:rPr>
          <w:spacing w:val="39"/>
          <w:sz w:val="22"/>
        </w:rPr>
        <w:t> </w:t>
      </w:r>
      <w:r>
        <w:rPr>
          <w:sz w:val="22"/>
        </w:rPr>
        <w:t>aplicar</w:t>
      </w:r>
      <w:r>
        <w:rPr>
          <w:spacing w:val="39"/>
          <w:sz w:val="22"/>
        </w:rPr>
        <w:t> </w:t>
      </w:r>
      <w:r>
        <w:rPr>
          <w:sz w:val="22"/>
        </w:rPr>
        <w:t>suas</w:t>
      </w:r>
      <w:r>
        <w:rPr>
          <w:spacing w:val="40"/>
          <w:sz w:val="22"/>
        </w:rPr>
        <w:t> </w:t>
      </w:r>
      <w:r>
        <w:rPr>
          <w:sz w:val="22"/>
        </w:rPr>
        <w:t>rendas,</w:t>
      </w:r>
      <w:r>
        <w:rPr>
          <w:spacing w:val="41"/>
          <w:sz w:val="22"/>
        </w:rPr>
        <w:t> </w:t>
      </w:r>
      <w:r>
        <w:rPr>
          <w:sz w:val="22"/>
        </w:rPr>
        <w:t>seus</w:t>
      </w:r>
      <w:r>
        <w:rPr>
          <w:spacing w:val="40"/>
          <w:sz w:val="22"/>
        </w:rPr>
        <w:t> </w:t>
      </w:r>
      <w:r>
        <w:rPr>
          <w:sz w:val="22"/>
        </w:rPr>
        <w:t>recursos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eventual</w:t>
      </w:r>
      <w:r>
        <w:rPr>
          <w:spacing w:val="39"/>
          <w:sz w:val="22"/>
        </w:rPr>
        <w:t> </w:t>
      </w:r>
      <w:r>
        <w:rPr>
          <w:sz w:val="22"/>
        </w:rPr>
        <w:t>resultado</w:t>
      </w:r>
    </w:p>
    <w:p>
      <w:pPr>
        <w:pStyle w:val="BodyText"/>
        <w:spacing w:before="1"/>
        <w:ind w:right="77"/>
      </w:pPr>
      <w:r>
        <w:rPr/>
        <w:t>integralmente no território nacional e na manutenção e no desenvolvimento de seus objetivos institucionais;</w:t>
      </w:r>
    </w:p>
    <w:p>
      <w:pPr>
        <w:pStyle w:val="ListParagraph"/>
        <w:numPr>
          <w:ilvl w:val="0"/>
          <w:numId w:val="38"/>
        </w:numPr>
        <w:tabs>
          <w:tab w:pos="3118" w:val="left" w:leader="none"/>
        </w:tabs>
        <w:spacing w:line="252" w:lineRule="exact" w:before="1" w:after="0"/>
        <w:ind w:left="3117" w:right="0" w:hanging="243"/>
        <w:jc w:val="left"/>
        <w:rPr>
          <w:sz w:val="22"/>
        </w:rPr>
      </w:pPr>
      <w:r>
        <w:rPr>
          <w:sz w:val="22"/>
        </w:rPr>
        <w:t>- elaborar plano de ação</w:t>
      </w:r>
      <w:r>
        <w:rPr>
          <w:spacing w:val="-15"/>
          <w:sz w:val="22"/>
        </w:rPr>
        <w:t> </w:t>
      </w:r>
      <w:r>
        <w:rPr>
          <w:sz w:val="22"/>
        </w:rPr>
        <w:t>anual;</w:t>
      </w:r>
    </w:p>
    <w:p>
      <w:pPr>
        <w:pStyle w:val="ListParagraph"/>
        <w:numPr>
          <w:ilvl w:val="0"/>
          <w:numId w:val="38"/>
        </w:numPr>
        <w:tabs>
          <w:tab w:pos="3142" w:val="left" w:leader="none"/>
        </w:tabs>
        <w:spacing w:line="252" w:lineRule="exact" w:before="0" w:after="0"/>
        <w:ind w:left="3141" w:right="0" w:hanging="267"/>
        <w:jc w:val="left"/>
        <w:rPr>
          <w:sz w:val="22"/>
        </w:rPr>
      </w:pPr>
      <w:r>
        <w:rPr>
          <w:sz w:val="22"/>
        </w:rPr>
        <w:t>- ter expresso em seu relatório de</w:t>
      </w:r>
      <w:r>
        <w:rPr>
          <w:spacing w:val="-21"/>
          <w:sz w:val="22"/>
        </w:rPr>
        <w:t> </w:t>
      </w:r>
      <w:r>
        <w:rPr>
          <w:sz w:val="22"/>
        </w:rPr>
        <w:t>atividades:</w:t>
      </w:r>
    </w:p>
    <w:p>
      <w:pPr>
        <w:pStyle w:val="ListParagraph"/>
        <w:numPr>
          <w:ilvl w:val="0"/>
          <w:numId w:val="39"/>
        </w:numPr>
        <w:tabs>
          <w:tab w:pos="3130" w:val="left" w:leader="none"/>
        </w:tabs>
        <w:spacing w:line="252" w:lineRule="exact" w:before="1" w:after="0"/>
        <w:ind w:left="608" w:right="0" w:firstLine="2266"/>
        <w:jc w:val="left"/>
        <w:rPr>
          <w:sz w:val="22"/>
        </w:rPr>
      </w:pPr>
      <w:r>
        <w:rPr>
          <w:sz w:val="22"/>
        </w:rPr>
        <w:t>finalidades</w:t>
      </w:r>
      <w:r>
        <w:rPr>
          <w:spacing w:val="-14"/>
          <w:sz w:val="22"/>
        </w:rPr>
        <w:t> </w:t>
      </w:r>
      <w:r>
        <w:rPr>
          <w:sz w:val="22"/>
        </w:rPr>
        <w:t>estatutárias;</w:t>
      </w:r>
    </w:p>
    <w:p>
      <w:pPr>
        <w:pStyle w:val="ListParagraph"/>
        <w:numPr>
          <w:ilvl w:val="0"/>
          <w:numId w:val="39"/>
        </w:numPr>
        <w:tabs>
          <w:tab w:pos="3130" w:val="left" w:leader="none"/>
        </w:tabs>
        <w:spacing w:line="252" w:lineRule="exact" w:before="0" w:after="0"/>
        <w:ind w:left="3129" w:right="0" w:hanging="255"/>
        <w:jc w:val="left"/>
        <w:rPr>
          <w:sz w:val="22"/>
        </w:rPr>
      </w:pPr>
      <w:r>
        <w:rPr>
          <w:sz w:val="22"/>
        </w:rPr>
        <w:t>objetivos;</w:t>
      </w:r>
    </w:p>
    <w:p>
      <w:pPr>
        <w:pStyle w:val="ListParagraph"/>
        <w:numPr>
          <w:ilvl w:val="0"/>
          <w:numId w:val="39"/>
        </w:numPr>
        <w:tabs>
          <w:tab w:pos="3118" w:val="left" w:leader="none"/>
        </w:tabs>
        <w:spacing w:line="252" w:lineRule="exact" w:before="1" w:after="0"/>
        <w:ind w:left="3117" w:right="0" w:hanging="243"/>
        <w:jc w:val="left"/>
        <w:rPr>
          <w:sz w:val="22"/>
        </w:rPr>
      </w:pPr>
      <w:r>
        <w:rPr>
          <w:sz w:val="22"/>
        </w:rPr>
        <w:t>origem dos</w:t>
      </w:r>
      <w:r>
        <w:rPr>
          <w:spacing w:val="-10"/>
          <w:sz w:val="22"/>
        </w:rPr>
        <w:t> </w:t>
      </w:r>
      <w:r>
        <w:rPr>
          <w:sz w:val="22"/>
        </w:rPr>
        <w:t>recursos;</w:t>
      </w:r>
    </w:p>
    <w:p>
      <w:pPr>
        <w:pStyle w:val="ListParagraph"/>
        <w:numPr>
          <w:ilvl w:val="0"/>
          <w:numId w:val="39"/>
        </w:numPr>
        <w:tabs>
          <w:tab w:pos="3130" w:val="left" w:leader="none"/>
        </w:tabs>
        <w:spacing w:line="252" w:lineRule="exact" w:before="0" w:after="0"/>
        <w:ind w:left="3129" w:right="0" w:hanging="255"/>
        <w:jc w:val="left"/>
        <w:rPr>
          <w:sz w:val="22"/>
        </w:rPr>
      </w:pPr>
      <w:r>
        <w:rPr>
          <w:sz w:val="22"/>
        </w:rPr>
        <w:t>infraestrutura;</w:t>
      </w:r>
    </w:p>
    <w:p>
      <w:pPr>
        <w:pStyle w:val="ListParagraph"/>
        <w:numPr>
          <w:ilvl w:val="0"/>
          <w:numId w:val="39"/>
        </w:numPr>
        <w:tabs>
          <w:tab w:pos="3140" w:val="left" w:leader="none"/>
        </w:tabs>
        <w:spacing w:line="240" w:lineRule="auto" w:before="1" w:after="0"/>
        <w:ind w:left="608" w:right="119" w:firstLine="2266"/>
        <w:jc w:val="left"/>
        <w:rPr>
          <w:sz w:val="22"/>
        </w:rPr>
      </w:pPr>
      <w:r>
        <w:rPr>
          <w:sz w:val="22"/>
        </w:rPr>
        <w:t>identificação de cada serviço, programa, projeto e benefício socioassistenciais</w:t>
      </w:r>
      <w:r>
        <w:rPr>
          <w:spacing w:val="-14"/>
          <w:sz w:val="22"/>
        </w:rPr>
        <w:t> </w:t>
      </w:r>
      <w:r>
        <w:rPr>
          <w:sz w:val="22"/>
        </w:rPr>
        <w:t>executado.</w:t>
      </w:r>
    </w:p>
    <w:p>
      <w:pPr>
        <w:pStyle w:val="BodyText"/>
        <w:spacing w:before="1"/>
        <w:ind w:right="77" w:firstLine="2266"/>
      </w:pPr>
      <w:r>
        <w:rPr/>
        <w:t>Parágrafo único. Os pedidos de inscrição observarão as seguintes etapas de análise:</w:t>
      </w:r>
    </w:p>
    <w:p>
      <w:pPr>
        <w:pStyle w:val="BodyText"/>
        <w:spacing w:line="252" w:lineRule="exact" w:before="1"/>
        <w:ind w:left="2874" w:right="77"/>
      </w:pPr>
      <w:r>
        <w:rPr/>
        <w:t>I- análise documental;</w:t>
      </w:r>
    </w:p>
    <w:p>
      <w:pPr>
        <w:pStyle w:val="BodyText"/>
        <w:spacing w:line="252" w:lineRule="exact"/>
        <w:ind w:left="2874" w:right="77"/>
      </w:pPr>
      <w:r>
        <w:rPr/>
        <w:t>II - visita técnica, quando necessária, para subsidiar a </w:t>
      </w:r>
      <w:r>
        <w:rPr>
          <w:spacing w:val="55"/>
        </w:rPr>
        <w:t> </w:t>
      </w:r>
      <w:r>
        <w:rPr/>
        <w:t>análise</w:t>
      </w:r>
    </w:p>
    <w:p>
      <w:pPr>
        <w:spacing w:after="0" w:line="252" w:lineRule="exact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spacing w:line="720" w:lineRule="auto" w:before="1"/>
        <w:ind w:right="-20"/>
      </w:pPr>
      <w:r>
        <w:rPr/>
        <w:t>do processo; reunião plenária;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ind w:right="-8"/>
      </w:pPr>
      <w:r>
        <w:rPr/>
        <w:t>Social por ofício.</w:t>
      </w:r>
    </w:p>
    <w:p>
      <w:pPr>
        <w:pStyle w:val="BodyText"/>
        <w:ind w:left="0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40"/>
        </w:numPr>
        <w:tabs>
          <w:tab w:pos="831" w:val="left" w:leader="none"/>
        </w:tabs>
        <w:spacing w:line="240" w:lineRule="auto" w:before="0" w:after="0"/>
        <w:ind w:left="587" w:right="0" w:firstLine="0"/>
        <w:jc w:val="left"/>
        <w:rPr>
          <w:sz w:val="22"/>
        </w:rPr>
      </w:pPr>
      <w:r>
        <w:rPr>
          <w:sz w:val="22"/>
        </w:rPr>
        <w:t>– Elaboração do parecer da</w:t>
      </w:r>
      <w:r>
        <w:rPr>
          <w:spacing w:val="-16"/>
          <w:sz w:val="22"/>
        </w:rPr>
        <w:t> </w:t>
      </w:r>
      <w:r>
        <w:rPr>
          <w:sz w:val="22"/>
        </w:rPr>
        <w:t>Comissão;</w:t>
      </w:r>
    </w:p>
    <w:p>
      <w:pPr>
        <w:pStyle w:val="ListParagraph"/>
        <w:numPr>
          <w:ilvl w:val="0"/>
          <w:numId w:val="40"/>
        </w:numPr>
        <w:tabs>
          <w:tab w:pos="893" w:val="left" w:leader="none"/>
        </w:tabs>
        <w:spacing w:line="240" w:lineRule="auto" w:before="1" w:after="0"/>
        <w:ind w:left="892" w:right="0" w:hanging="305"/>
        <w:jc w:val="left"/>
        <w:rPr>
          <w:sz w:val="22"/>
        </w:rPr>
      </w:pPr>
      <w:r>
        <w:rPr>
          <w:sz w:val="22"/>
        </w:rPr>
        <w:t>–</w:t>
      </w:r>
      <w:r>
        <w:rPr>
          <w:spacing w:val="32"/>
          <w:sz w:val="22"/>
        </w:rPr>
        <w:t> </w:t>
      </w:r>
      <w:r>
        <w:rPr>
          <w:sz w:val="22"/>
        </w:rPr>
        <w:t>pauta,</w:t>
      </w:r>
      <w:r>
        <w:rPr>
          <w:spacing w:val="34"/>
          <w:sz w:val="22"/>
        </w:rPr>
        <w:t> </w:t>
      </w:r>
      <w:r>
        <w:rPr>
          <w:sz w:val="22"/>
        </w:rPr>
        <w:t>discussão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deliberação</w:t>
      </w:r>
      <w:r>
        <w:rPr>
          <w:spacing w:val="32"/>
          <w:sz w:val="22"/>
        </w:rPr>
        <w:t> </w:t>
      </w:r>
      <w:r>
        <w:rPr>
          <w:sz w:val="22"/>
        </w:rPr>
        <w:t>sobre</w:t>
      </w:r>
      <w:r>
        <w:rPr>
          <w:spacing w:val="32"/>
          <w:sz w:val="22"/>
        </w:rPr>
        <w:t> </w:t>
      </w:r>
      <w:r>
        <w:rPr>
          <w:sz w:val="22"/>
        </w:rPr>
        <w:t>os</w:t>
      </w:r>
      <w:r>
        <w:rPr>
          <w:spacing w:val="35"/>
          <w:sz w:val="22"/>
        </w:rPr>
        <w:t> </w:t>
      </w:r>
      <w:r>
        <w:rPr>
          <w:sz w:val="22"/>
        </w:rPr>
        <w:t>processos</w:t>
      </w:r>
      <w:r>
        <w:rPr>
          <w:spacing w:val="35"/>
          <w:sz w:val="22"/>
        </w:rPr>
        <w:t> </w:t>
      </w:r>
      <w:r>
        <w:rPr>
          <w:sz w:val="22"/>
        </w:rPr>
        <w:t>em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0"/>
        </w:numPr>
        <w:tabs>
          <w:tab w:pos="796" w:val="left" w:leader="none"/>
        </w:tabs>
        <w:spacing w:line="240" w:lineRule="auto" w:before="0" w:after="0"/>
        <w:ind w:left="587" w:right="2792" w:firstLine="0"/>
        <w:jc w:val="left"/>
        <w:rPr>
          <w:sz w:val="22"/>
        </w:rPr>
      </w:pPr>
      <w:r>
        <w:rPr>
          <w:sz w:val="22"/>
        </w:rPr>
        <w:t>– publicação da decisão</w:t>
      </w:r>
      <w:r>
        <w:rPr>
          <w:spacing w:val="-16"/>
          <w:sz w:val="22"/>
        </w:rPr>
        <w:t> </w:t>
      </w:r>
      <w:r>
        <w:rPr>
          <w:sz w:val="22"/>
        </w:rPr>
        <w:t>plenária; VI – emissão do</w:t>
      </w:r>
      <w:r>
        <w:rPr>
          <w:spacing w:val="-12"/>
          <w:sz w:val="22"/>
        </w:rPr>
        <w:t> </w:t>
      </w:r>
      <w:r>
        <w:rPr>
          <w:sz w:val="22"/>
        </w:rPr>
        <w:t>comprovante.</w:t>
      </w:r>
    </w:p>
    <w:p>
      <w:pPr>
        <w:pStyle w:val="BodyText"/>
        <w:spacing w:before="1"/>
        <w:ind w:left="587"/>
      </w:pPr>
      <w:r>
        <w:rPr/>
        <w:t>VII  –  notificação  à  entidade  ou  organização  de Assistência</w:t>
      </w:r>
    </w:p>
    <w:p>
      <w:pPr>
        <w:spacing w:after="0"/>
        <w:sectPr>
          <w:type w:val="continuous"/>
          <w:pgSz w:w="11900" w:h="16840"/>
          <w:pgMar w:top="2160" w:bottom="280" w:left="1680" w:right="1080"/>
          <w:cols w:num="2" w:equalWidth="0">
            <w:col w:w="2247" w:space="40"/>
            <w:col w:w="6853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spacing w:before="72"/>
        <w:ind w:left="560" w:right="64"/>
        <w:jc w:val="center"/>
      </w:pPr>
      <w:r>
        <w:rPr/>
        <w:t>CAPÍTULO VI</w:t>
      </w:r>
    </w:p>
    <w:p>
      <w:pPr>
        <w:spacing w:after="0"/>
        <w:jc w:val="center"/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before="73"/>
        <w:ind w:left="560" w:right="68"/>
        <w:jc w:val="center"/>
      </w:pPr>
      <w:r>
        <w:rPr/>
        <w:t>DO FINANCIAMENTO DA POLÍTICA MUNICIPAL DE ASSISTÊNCIA SOCIAL</w:t>
      </w:r>
    </w:p>
    <w:p>
      <w:pPr>
        <w:pStyle w:val="BodyText"/>
        <w:ind w:left="0"/>
      </w:pPr>
    </w:p>
    <w:p>
      <w:pPr>
        <w:pStyle w:val="BodyText"/>
        <w:ind w:right="118" w:firstLine="2266"/>
        <w:jc w:val="both"/>
      </w:pPr>
      <w:r>
        <w:rPr/>
        <w:t>Art. 51. O financiamento da Política Municipal de Assistência Social é previsto e executado através dos instrumentos de planejamento  orçamentário municipal, que se desdobram no Plano Plurianual, na Lei de Diretrizes Orçamentárias e na Lei Orçamentária</w:t>
      </w:r>
      <w:r>
        <w:rPr>
          <w:spacing w:val="-34"/>
        </w:rPr>
        <w:t> </w:t>
      </w:r>
      <w:r>
        <w:rPr/>
        <w:t>Anual.</w:t>
      </w:r>
    </w:p>
    <w:p>
      <w:pPr>
        <w:pStyle w:val="BodyText"/>
        <w:spacing w:before="1"/>
        <w:ind w:right="116" w:firstLine="2266"/>
        <w:jc w:val="both"/>
      </w:pPr>
      <w:r>
        <w:rPr/>
        <w:t>Parágrafo único. O orçamento da assistência social deverá ser inserido na Lei Orçamentária Anual, devendo os recursos alocados no Fundo Municipal de Assistência Social serem voltados à operacionalização, prestação, aprimoramento e viabilização dos serviços, programas, projetos e benefícios socioassistenciais.</w:t>
      </w:r>
    </w:p>
    <w:p>
      <w:pPr>
        <w:pStyle w:val="BodyText"/>
        <w:ind w:left="0"/>
      </w:pPr>
    </w:p>
    <w:p>
      <w:pPr>
        <w:pStyle w:val="BodyText"/>
        <w:ind w:right="113" w:firstLine="2266"/>
        <w:jc w:val="both"/>
      </w:pPr>
      <w:r>
        <w:rPr/>
        <w:t>Art. 52. Caberá ao órgão gestor da assistência social responsável pela utilização dos recursos do respectivo Fundo Municipal  de Assistência Social o controle e o acompanhamento dos serviços, programas, projetos e benefícios socioassistenciais, por meio dos respectivos órgãos de controle, independentemente de ações do órgão repassador dos recursos.</w:t>
      </w:r>
    </w:p>
    <w:p>
      <w:pPr>
        <w:pStyle w:val="BodyText"/>
        <w:ind w:right="116" w:firstLine="2266"/>
        <w:jc w:val="both"/>
      </w:pPr>
      <w:r>
        <w:rPr/>
        <w:t>Parágrafo único. Os entes transferidores poderão requisitar informações referentes à aplicação dos recursos oriundos do seu fundo de assistência social, para fins de análise e acompanhamento de sua boa e regular utilização.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560" w:right="63"/>
        <w:jc w:val="center"/>
      </w:pPr>
      <w:r>
        <w:rPr/>
        <w:t>Seção I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ind w:left="560" w:right="67"/>
        <w:jc w:val="center"/>
      </w:pPr>
      <w:r>
        <w:rPr/>
        <w:t>DO FUNDO MUNICIPAL DE ASSISTÊNCIA SOCIAL</w:t>
      </w:r>
    </w:p>
    <w:p>
      <w:pPr>
        <w:pStyle w:val="BodyText"/>
        <w:ind w:left="0"/>
      </w:pPr>
    </w:p>
    <w:p>
      <w:pPr>
        <w:pStyle w:val="BodyText"/>
        <w:ind w:right="112" w:firstLine="2266"/>
        <w:jc w:val="both"/>
      </w:pPr>
      <w:r>
        <w:rPr/>
        <w:t>Art. 53. Fica criado o Fundo Municipal de Assistência Social – FMAS, fundo público de gestão orçamentária, financeira e contábil, com objetivo de proporcionar recursos para cofinanciar a gestão, serviços, programas, projetos e benefícios socioassistenciais.</w:t>
      </w:r>
    </w:p>
    <w:p>
      <w:pPr>
        <w:pStyle w:val="BodyText"/>
        <w:ind w:left="0"/>
      </w:pPr>
    </w:p>
    <w:p>
      <w:pPr>
        <w:pStyle w:val="BodyText"/>
        <w:ind w:right="113" w:firstLine="2266"/>
        <w:jc w:val="both"/>
      </w:pPr>
      <w:r>
        <w:rPr/>
        <w:t>Art. 54. Constituirão receitas do Fundo Municipal de Assistência Social – FMAS:</w:t>
      </w:r>
    </w:p>
    <w:p>
      <w:pPr>
        <w:pStyle w:val="ListParagraph"/>
        <w:numPr>
          <w:ilvl w:val="0"/>
          <w:numId w:val="41"/>
        </w:numPr>
        <w:tabs>
          <w:tab w:pos="3124" w:val="left" w:leader="none"/>
        </w:tabs>
        <w:spacing w:line="240" w:lineRule="auto" w:before="1" w:after="0"/>
        <w:ind w:left="608" w:right="118" w:firstLine="2266"/>
        <w:jc w:val="both"/>
        <w:rPr>
          <w:sz w:val="22"/>
        </w:rPr>
      </w:pPr>
      <w:r>
        <w:rPr>
          <w:sz w:val="22"/>
        </w:rPr>
        <w:t>– recursos provenientes da transferência dos fundos Nacional e Estadual de Assistência</w:t>
      </w:r>
      <w:r>
        <w:rPr>
          <w:spacing w:val="-30"/>
          <w:sz w:val="22"/>
        </w:rPr>
        <w:t> </w:t>
      </w:r>
      <w:r>
        <w:rPr>
          <w:sz w:val="22"/>
        </w:rPr>
        <w:t>Social;</w:t>
      </w:r>
    </w:p>
    <w:p>
      <w:pPr>
        <w:pStyle w:val="ListParagraph"/>
        <w:numPr>
          <w:ilvl w:val="0"/>
          <w:numId w:val="41"/>
        </w:numPr>
        <w:tabs>
          <w:tab w:pos="3058" w:val="left" w:leader="none"/>
        </w:tabs>
        <w:spacing w:line="240" w:lineRule="auto" w:before="1" w:after="0"/>
        <w:ind w:left="608" w:right="115" w:firstLine="2266"/>
        <w:jc w:val="both"/>
        <w:rPr>
          <w:sz w:val="22"/>
        </w:rPr>
      </w:pPr>
      <w:r>
        <w:rPr>
          <w:sz w:val="22"/>
        </w:rPr>
        <w:t>– dotações orçamentárias do Município e recursos</w:t>
      </w:r>
      <w:r>
        <w:rPr>
          <w:spacing w:val="-28"/>
          <w:sz w:val="22"/>
        </w:rPr>
        <w:t> </w:t>
      </w:r>
      <w:r>
        <w:rPr>
          <w:sz w:val="22"/>
        </w:rPr>
        <w:t>adicionais que a Lei estabelecer no transcorrer de cada</w:t>
      </w:r>
      <w:r>
        <w:rPr>
          <w:spacing w:val="-24"/>
          <w:sz w:val="22"/>
        </w:rPr>
        <w:t> </w:t>
      </w:r>
      <w:r>
        <w:rPr>
          <w:sz w:val="22"/>
        </w:rPr>
        <w:t>exercício;</w:t>
      </w:r>
    </w:p>
    <w:p>
      <w:pPr>
        <w:pStyle w:val="ListParagraph"/>
        <w:numPr>
          <w:ilvl w:val="0"/>
          <w:numId w:val="41"/>
        </w:numPr>
        <w:tabs>
          <w:tab w:pos="3286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– doações, auxílios, contribuições, subvenções de organizações internacionais e nacionais, Governamentais e não</w:t>
      </w:r>
      <w:r>
        <w:rPr>
          <w:spacing w:val="-40"/>
          <w:sz w:val="22"/>
        </w:rPr>
        <w:t> </w:t>
      </w:r>
      <w:r>
        <w:rPr>
          <w:sz w:val="22"/>
        </w:rPr>
        <w:t>Governamentais;</w:t>
      </w:r>
    </w:p>
    <w:p>
      <w:pPr>
        <w:pStyle w:val="ListParagraph"/>
        <w:numPr>
          <w:ilvl w:val="0"/>
          <w:numId w:val="41"/>
        </w:numPr>
        <w:tabs>
          <w:tab w:pos="3166" w:val="left" w:leader="none"/>
        </w:tabs>
        <w:spacing w:line="240" w:lineRule="auto" w:before="1" w:after="0"/>
        <w:ind w:left="608" w:right="119" w:firstLine="2266"/>
        <w:jc w:val="both"/>
        <w:rPr>
          <w:sz w:val="22"/>
        </w:rPr>
      </w:pPr>
      <w:r>
        <w:rPr>
          <w:sz w:val="22"/>
        </w:rPr>
        <w:t>– receitas de aplicações financeiras de recursos do fundo, realizadas na forma da</w:t>
      </w:r>
      <w:r>
        <w:rPr>
          <w:spacing w:val="-14"/>
          <w:sz w:val="22"/>
        </w:rPr>
        <w:t> </w:t>
      </w:r>
      <w:r>
        <w:rPr>
          <w:sz w:val="22"/>
        </w:rPr>
        <w:t>lei;</w:t>
      </w:r>
    </w:p>
    <w:p>
      <w:pPr>
        <w:pStyle w:val="ListParagraph"/>
        <w:numPr>
          <w:ilvl w:val="0"/>
          <w:numId w:val="41"/>
        </w:numPr>
        <w:tabs>
          <w:tab w:pos="3094" w:val="left" w:leader="none"/>
        </w:tabs>
        <w:spacing w:line="240" w:lineRule="auto" w:before="1" w:after="0"/>
        <w:ind w:left="608" w:right="115" w:firstLine="2266"/>
        <w:jc w:val="both"/>
        <w:rPr>
          <w:sz w:val="22"/>
        </w:rPr>
      </w:pPr>
      <w:r>
        <w:rPr>
          <w:sz w:val="22"/>
        </w:rPr>
        <w:t>– as parcelas do produto de arrecadação de outras receitas próprias oriundas de financiamentos das atividades econômicas, de prestação de serviços e de outras transferências que o Fundo Municipal de Assistência Social terá direito a receber por força da lei e de convênios no</w:t>
      </w:r>
      <w:r>
        <w:rPr>
          <w:spacing w:val="-20"/>
          <w:sz w:val="22"/>
        </w:rPr>
        <w:t> </w:t>
      </w:r>
      <w:r>
        <w:rPr>
          <w:spacing w:val="-3"/>
          <w:sz w:val="22"/>
        </w:rPr>
        <w:t>setor.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spacing w:after="0"/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spacing w:before="1"/>
        <w:ind w:right="-20"/>
      </w:pPr>
      <w:r>
        <w:rPr/>
        <w:t>financiadoras;</w:t>
      </w:r>
    </w:p>
    <w:p>
      <w:pPr>
        <w:pStyle w:val="ListParagraph"/>
        <w:numPr>
          <w:ilvl w:val="0"/>
          <w:numId w:val="41"/>
        </w:numPr>
        <w:tabs>
          <w:tab w:pos="928" w:val="left" w:leader="none"/>
        </w:tabs>
        <w:spacing w:line="240" w:lineRule="auto" w:before="73" w:after="0"/>
        <w:ind w:left="927" w:right="0" w:hanging="319"/>
        <w:jc w:val="left"/>
        <w:rPr>
          <w:sz w:val="22"/>
        </w:rPr>
      </w:pPr>
      <w:r>
        <w:rPr>
          <w:sz w:val="22"/>
        </w:rPr>
        <w:br w:type="column"/>
        <w:t>–</w:t>
      </w:r>
      <w:r>
        <w:rPr>
          <w:spacing w:val="48"/>
          <w:sz w:val="22"/>
        </w:rPr>
        <w:t> </w:t>
      </w:r>
      <w:r>
        <w:rPr>
          <w:sz w:val="22"/>
        </w:rPr>
        <w:t>produtos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convênios</w:t>
      </w:r>
      <w:r>
        <w:rPr>
          <w:spacing w:val="48"/>
          <w:sz w:val="22"/>
        </w:rPr>
        <w:t> </w:t>
      </w:r>
      <w:r>
        <w:rPr>
          <w:sz w:val="22"/>
        </w:rPr>
        <w:t>firmados</w:t>
      </w:r>
      <w:r>
        <w:rPr>
          <w:spacing w:val="48"/>
          <w:sz w:val="22"/>
        </w:rPr>
        <w:t> </w:t>
      </w:r>
      <w:r>
        <w:rPr>
          <w:sz w:val="22"/>
        </w:rPr>
        <w:t>com</w:t>
      </w:r>
      <w:r>
        <w:rPr>
          <w:spacing w:val="47"/>
          <w:sz w:val="22"/>
        </w:rPr>
        <w:t> </w:t>
      </w:r>
      <w:r>
        <w:rPr>
          <w:sz w:val="22"/>
        </w:rPr>
        <w:t>outras</w:t>
      </w:r>
      <w:r>
        <w:rPr>
          <w:spacing w:val="48"/>
          <w:sz w:val="22"/>
        </w:rPr>
        <w:t> </w:t>
      </w:r>
      <w:r>
        <w:rPr>
          <w:sz w:val="22"/>
        </w:rPr>
        <w:t>entidades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1"/>
        </w:numPr>
        <w:tabs>
          <w:tab w:pos="938" w:val="left" w:leader="none"/>
        </w:tabs>
        <w:spacing w:line="252" w:lineRule="exact" w:before="0" w:after="0"/>
        <w:ind w:left="937" w:right="0" w:hanging="329"/>
        <w:jc w:val="left"/>
        <w:rPr>
          <w:sz w:val="22"/>
        </w:rPr>
      </w:pPr>
      <w:r>
        <w:rPr>
          <w:sz w:val="22"/>
        </w:rPr>
        <w:t>– doações em espécie, feitas diretamente ao</w:t>
      </w:r>
      <w:r>
        <w:rPr>
          <w:spacing w:val="-27"/>
          <w:sz w:val="22"/>
        </w:rPr>
        <w:t> </w:t>
      </w:r>
      <w:r>
        <w:rPr>
          <w:sz w:val="22"/>
        </w:rPr>
        <w:t>Fundo;</w:t>
      </w:r>
    </w:p>
    <w:p>
      <w:pPr>
        <w:pStyle w:val="ListParagraph"/>
        <w:numPr>
          <w:ilvl w:val="0"/>
          <w:numId w:val="41"/>
        </w:numPr>
        <w:tabs>
          <w:tab w:pos="998" w:val="left" w:leader="none"/>
        </w:tabs>
        <w:spacing w:line="252" w:lineRule="exact" w:before="0" w:after="0"/>
        <w:ind w:left="997" w:right="0" w:hanging="389"/>
        <w:jc w:val="left"/>
        <w:rPr>
          <w:sz w:val="22"/>
        </w:rPr>
      </w:pPr>
      <w:r>
        <w:rPr>
          <w:sz w:val="22"/>
        </w:rPr>
        <w:t>– outras receitas que venham a ser legalmente</w:t>
      </w:r>
      <w:r>
        <w:rPr>
          <w:spacing w:val="-28"/>
          <w:sz w:val="22"/>
        </w:rPr>
        <w:t> </w:t>
      </w:r>
      <w:r>
        <w:rPr>
          <w:sz w:val="22"/>
        </w:rPr>
        <w:t>instituídas.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00" w:h="16840"/>
          <w:pgMar w:top="2160" w:bottom="280" w:left="1680" w:right="1080"/>
          <w:cols w:num="2" w:equalWidth="0">
            <w:col w:w="1978" w:space="288"/>
            <w:col w:w="6874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  <w:spacing w:before="72"/>
        <w:ind w:right="118" w:firstLine="2266"/>
        <w:jc w:val="both"/>
      </w:pPr>
      <w:r>
        <w:rPr/>
        <w:t>§ 1º A dotação orçamentária prevista para o órgão executor da Administração Pública Municipal, responsável pela Assistência Social, será automaticamente transferida para a conta do Fundo Municipal de Assistência Social, tão logo sejam realizadas as receitas correspondentes.</w:t>
      </w:r>
    </w:p>
    <w:p>
      <w:pPr>
        <w:pStyle w:val="BodyText"/>
        <w:spacing w:before="1"/>
        <w:ind w:right="115" w:firstLine="2266"/>
        <w:jc w:val="both"/>
      </w:pPr>
      <w:r>
        <w:rPr/>
        <w:t>§2º Os recursos que compõem o Fundo, serão depositados  em instituições financeiras oficiais, em conta especial sobre a denominação – Fundo Municipal de Assistência Social –</w:t>
      </w:r>
      <w:r>
        <w:rPr>
          <w:spacing w:val="-30"/>
        </w:rPr>
        <w:t> </w:t>
      </w:r>
      <w:r>
        <w:rPr/>
        <w:t>FMAS.</w:t>
      </w:r>
    </w:p>
    <w:p>
      <w:pPr>
        <w:pStyle w:val="BodyText"/>
        <w:ind w:right="113" w:firstLine="2266"/>
        <w:jc w:val="both"/>
      </w:pPr>
      <w:r>
        <w:rPr/>
        <w:t>§3º As contas recebedoras dos recursos do cofinanciamento federal das ações socioassistenciais serão abertas pelo Fundo Nacional de Assistência Social.</w:t>
      </w:r>
    </w:p>
    <w:p>
      <w:pPr>
        <w:pStyle w:val="BodyText"/>
        <w:ind w:left="0"/>
      </w:pPr>
    </w:p>
    <w:p>
      <w:pPr>
        <w:pStyle w:val="BodyText"/>
        <w:ind w:right="117" w:firstLine="2266"/>
        <w:jc w:val="both"/>
      </w:pPr>
      <w:r>
        <w:rPr/>
        <w:t>Art. 55. O FMAS será gerido pela Secretaria Municipal de Saúde e Assistência Social, sob orientação e fiscalização do Conselho Municipal de Assistência Social.</w:t>
      </w:r>
    </w:p>
    <w:p>
      <w:pPr>
        <w:pStyle w:val="BodyText"/>
        <w:spacing w:before="1"/>
        <w:ind w:right="115" w:firstLine="2266"/>
        <w:jc w:val="both"/>
      </w:pPr>
      <w:r>
        <w:rPr/>
        <w:t>Parágrafo Único. O Orçamento do Fundo Municipal de Assistência Social – FMAS integrará o orçamento da Secretaria Municipal de Saúde e Assistência Social.</w:t>
      </w:r>
    </w:p>
    <w:p>
      <w:pPr>
        <w:pStyle w:val="BodyText"/>
        <w:ind w:left="0"/>
      </w:pPr>
    </w:p>
    <w:p>
      <w:pPr>
        <w:pStyle w:val="BodyText"/>
        <w:spacing w:line="252" w:lineRule="exact"/>
        <w:ind w:left="2874"/>
      </w:pPr>
      <w:r>
        <w:rPr/>
        <w:t>Artº. 56. Os recursos do Fundo Municipal de Assistência Social</w:t>
      </w:r>
    </w:p>
    <w:p>
      <w:pPr>
        <w:pStyle w:val="BodyText"/>
        <w:spacing w:line="252" w:lineRule="exact"/>
        <w:ind w:right="77"/>
      </w:pPr>
      <w:r>
        <w:rPr/>
        <w:t>– FMAS, serão aplicados em:</w:t>
      </w:r>
    </w:p>
    <w:p>
      <w:pPr>
        <w:pStyle w:val="ListParagraph"/>
        <w:numPr>
          <w:ilvl w:val="1"/>
          <w:numId w:val="41"/>
        </w:numPr>
        <w:tabs>
          <w:tab w:pos="3048" w:val="left" w:leader="none"/>
        </w:tabs>
        <w:spacing w:line="240" w:lineRule="auto" w:before="1" w:after="0"/>
        <w:ind w:left="608" w:right="118" w:firstLine="2266"/>
        <w:jc w:val="both"/>
        <w:rPr>
          <w:sz w:val="22"/>
        </w:rPr>
      </w:pPr>
      <w:r>
        <w:rPr>
          <w:sz w:val="22"/>
        </w:rPr>
        <w:t>– financiamento total ou parcial de programas, projetos e serviços de assistência social desenvolvidos pela Secretaria Municipal de saúde e Assistência Social ou por Órgão</w:t>
      </w:r>
      <w:r>
        <w:rPr>
          <w:spacing w:val="-20"/>
          <w:sz w:val="22"/>
        </w:rPr>
        <w:t> </w:t>
      </w:r>
      <w:r>
        <w:rPr>
          <w:sz w:val="22"/>
        </w:rPr>
        <w:t>conveniado;</w:t>
      </w:r>
    </w:p>
    <w:p>
      <w:pPr>
        <w:pStyle w:val="ListParagraph"/>
        <w:numPr>
          <w:ilvl w:val="1"/>
          <w:numId w:val="41"/>
        </w:numPr>
        <w:tabs>
          <w:tab w:pos="3060" w:val="left" w:leader="none"/>
        </w:tabs>
        <w:spacing w:line="240" w:lineRule="auto" w:before="0" w:after="0"/>
        <w:ind w:left="608" w:right="117" w:firstLine="2266"/>
        <w:jc w:val="both"/>
        <w:rPr>
          <w:sz w:val="22"/>
        </w:rPr>
      </w:pPr>
      <w:r>
        <w:rPr>
          <w:sz w:val="22"/>
        </w:rPr>
        <w:t>– em parcerias entre poder público e entidade de assistência social para a execução de serviços, programas e projetos socioassistencial específicos;</w:t>
      </w:r>
    </w:p>
    <w:p>
      <w:pPr>
        <w:pStyle w:val="ListParagraph"/>
        <w:numPr>
          <w:ilvl w:val="1"/>
          <w:numId w:val="41"/>
        </w:numPr>
        <w:tabs>
          <w:tab w:pos="3166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– aquisição de material permanente e de consumo e de outros insumos necessários ao desenvolvimento das ações</w:t>
      </w:r>
      <w:r>
        <w:rPr>
          <w:spacing w:val="-34"/>
          <w:sz w:val="22"/>
        </w:rPr>
        <w:t> </w:t>
      </w:r>
      <w:r>
        <w:rPr>
          <w:sz w:val="22"/>
        </w:rPr>
        <w:t>socioassistenciais;</w:t>
      </w:r>
    </w:p>
    <w:p>
      <w:pPr>
        <w:pStyle w:val="BodyText"/>
        <w:spacing w:before="1"/>
        <w:ind w:right="118" w:firstLine="2266"/>
        <w:jc w:val="both"/>
      </w:pPr>
      <w:r>
        <w:rPr/>
        <w:t>VI – construção reforma ampliação, aquisição ou locação de imóveis para prestação de serviços de Assistência Social;</w:t>
      </w:r>
    </w:p>
    <w:p>
      <w:pPr>
        <w:pStyle w:val="ListParagraph"/>
        <w:numPr>
          <w:ilvl w:val="0"/>
          <w:numId w:val="42"/>
        </w:numPr>
        <w:tabs>
          <w:tab w:pos="3108" w:val="left" w:leader="none"/>
        </w:tabs>
        <w:spacing w:line="240" w:lineRule="auto" w:before="1" w:after="0"/>
        <w:ind w:left="608" w:right="120" w:firstLine="2266"/>
        <w:jc w:val="both"/>
        <w:rPr>
          <w:sz w:val="22"/>
        </w:rPr>
      </w:pPr>
      <w:r>
        <w:rPr>
          <w:sz w:val="22"/>
        </w:rPr>
        <w:t>– desenvolvimento e aperfeiçoamento dos instrumentos de gestão,</w:t>
      </w:r>
      <w:r>
        <w:rPr>
          <w:spacing w:val="-4"/>
          <w:sz w:val="22"/>
        </w:rPr>
        <w:t> </w:t>
      </w:r>
      <w:r>
        <w:rPr>
          <w:sz w:val="22"/>
        </w:rPr>
        <w:t>planejamento,</w:t>
      </w:r>
      <w:r>
        <w:rPr>
          <w:spacing w:val="-5"/>
          <w:sz w:val="22"/>
        </w:rPr>
        <w:t> </w:t>
      </w:r>
      <w:r>
        <w:rPr>
          <w:sz w:val="22"/>
        </w:rPr>
        <w:t>administração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controle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ações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Assistência</w:t>
      </w:r>
      <w:r>
        <w:rPr>
          <w:spacing w:val="-4"/>
          <w:sz w:val="22"/>
        </w:rPr>
        <w:t> </w:t>
      </w:r>
      <w:r>
        <w:rPr>
          <w:sz w:val="22"/>
        </w:rPr>
        <w:t>Social.</w:t>
      </w:r>
    </w:p>
    <w:p>
      <w:pPr>
        <w:pStyle w:val="ListParagraph"/>
        <w:numPr>
          <w:ilvl w:val="0"/>
          <w:numId w:val="42"/>
        </w:numPr>
        <w:tabs>
          <w:tab w:pos="3144" w:val="left" w:leader="none"/>
        </w:tabs>
        <w:spacing w:line="240" w:lineRule="auto" w:before="1" w:after="0"/>
        <w:ind w:left="608" w:right="111" w:firstLine="2266"/>
        <w:jc w:val="both"/>
        <w:rPr>
          <w:sz w:val="22"/>
        </w:rPr>
      </w:pPr>
      <w:r>
        <w:rPr>
          <w:sz w:val="22"/>
        </w:rPr>
        <w:t>– pagamento dos benefícios eventuais, conforme o disposto no inciso I do art. 15 da Lei Federal nº 8.742, de</w:t>
      </w:r>
      <w:r>
        <w:rPr>
          <w:spacing w:val="-27"/>
          <w:sz w:val="22"/>
        </w:rPr>
        <w:t> </w:t>
      </w:r>
      <w:r>
        <w:rPr>
          <w:sz w:val="22"/>
        </w:rPr>
        <w:t>1993.</w:t>
      </w:r>
    </w:p>
    <w:p>
      <w:pPr>
        <w:pStyle w:val="ListParagraph"/>
        <w:numPr>
          <w:ilvl w:val="0"/>
          <w:numId w:val="42"/>
        </w:numPr>
        <w:tabs>
          <w:tab w:pos="3238" w:val="left" w:leader="none"/>
        </w:tabs>
        <w:spacing w:line="240" w:lineRule="auto" w:before="1" w:after="0"/>
        <w:ind w:left="608" w:right="113" w:firstLine="2266"/>
        <w:jc w:val="both"/>
        <w:rPr>
          <w:sz w:val="22"/>
        </w:rPr>
      </w:pPr>
      <w:r>
        <w:rPr>
          <w:sz w:val="22"/>
        </w:rPr>
        <w:t>– pagamento de profissionais que integrarem as equipes de referência, responsáveis pela organização e oferta daquelas ações, conforme percentual apresentado pelo Ministério do Desenvolvimento Social e Combate  a Fome e aprovado pelo Conselho Nacional de Assistência</w:t>
      </w:r>
      <w:r>
        <w:rPr>
          <w:spacing w:val="-42"/>
          <w:sz w:val="22"/>
        </w:rPr>
        <w:t> </w:t>
      </w:r>
      <w:r>
        <w:rPr>
          <w:sz w:val="22"/>
        </w:rPr>
        <w:t>Social-CNAS.</w:t>
      </w:r>
    </w:p>
    <w:p>
      <w:pPr>
        <w:pStyle w:val="BodyText"/>
        <w:ind w:left="0"/>
      </w:pPr>
    </w:p>
    <w:p>
      <w:pPr>
        <w:pStyle w:val="BodyText"/>
        <w:ind w:right="116" w:firstLine="2266"/>
        <w:jc w:val="both"/>
      </w:pPr>
      <w:r>
        <w:rPr/>
        <w:t>Art. 57. O repasse de recursos para as entidades e organizações de Assistência Social, devidamente inscritas no COMAS, será efetivado por intermédio do FMAS, de acordo com critérios estabelecidos pelo Conselho Municipal de Assistência Social, observando o disposto nesta Lei.</w:t>
      </w:r>
    </w:p>
    <w:p>
      <w:pPr>
        <w:pStyle w:val="BodyText"/>
        <w:ind w:left="0"/>
      </w:pPr>
    </w:p>
    <w:p>
      <w:pPr>
        <w:pStyle w:val="BodyText"/>
        <w:ind w:left="2874" w:right="77"/>
      </w:pPr>
      <w:r>
        <w:rPr/>
        <w:t>Art.58. Os relatórios de execução orçamentária e financeira do</w:t>
      </w:r>
    </w:p>
    <w:p>
      <w:pPr>
        <w:spacing w:after="0"/>
        <w:sectPr>
          <w:type w:val="continuous"/>
          <w:pgSz w:w="11900" w:h="16840"/>
          <w:pgMar w:top="2160" w:bottom="280" w:left="1680" w:right="10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</w:pPr>
    </w:p>
    <w:p>
      <w:pPr>
        <w:pStyle w:val="BodyText"/>
        <w:spacing w:before="73"/>
        <w:ind w:right="77"/>
      </w:pPr>
      <w:r>
        <w:rPr/>
        <w:t>Fundo Municipal de Assistência Social serão submetidos à apreciação do COMAS, trimestralmente, de forma sintética e, anualmente, de forma analítica.</w:t>
      </w:r>
    </w:p>
    <w:p>
      <w:pPr>
        <w:pStyle w:val="BodyText"/>
        <w:ind w:left="0"/>
      </w:pPr>
    </w:p>
    <w:p>
      <w:pPr>
        <w:pStyle w:val="BodyText"/>
        <w:spacing w:line="480" w:lineRule="auto"/>
        <w:ind w:left="2874" w:right="293"/>
      </w:pPr>
      <w:r>
        <w:rPr/>
        <w:t>Art. 59. Esta lei entra em vigor na data da sua publicação. Art. 60. Revogam-se as disposições em contrário.</w:t>
      </w:r>
    </w:p>
    <w:p>
      <w:pPr>
        <w:pStyle w:val="BodyText"/>
        <w:spacing w:before="7"/>
        <w:ind w:right="77"/>
      </w:pPr>
      <w:r>
        <w:rPr/>
        <w:t>PREFEITURA MUNICIPAL DE GETÚLIO VARGAS, 26 de fevereiro de 2016.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2864" w:right="77"/>
      </w:pPr>
      <w:r>
        <w:rPr/>
        <w:t>Bel. PEDRO PAULO PREZZOTTO,</w:t>
      </w:r>
    </w:p>
    <w:p>
      <w:pPr>
        <w:pStyle w:val="BodyText"/>
        <w:spacing w:before="1"/>
        <w:ind w:left="2864" w:right="77"/>
      </w:pPr>
      <w:r>
        <w:rPr/>
        <w:t>Prefeito Municipal.</w:t>
      </w:r>
    </w:p>
    <w:p>
      <w:pPr>
        <w:pStyle w:val="BodyText"/>
        <w:ind w:left="0"/>
      </w:pPr>
    </w:p>
    <w:p>
      <w:pPr>
        <w:pStyle w:val="BodyText"/>
        <w:tabs>
          <w:tab w:pos="4718" w:val="left" w:leader="none"/>
          <w:tab w:pos="7828" w:val="left" w:leader="none"/>
        </w:tabs>
      </w:pPr>
      <w:r>
        <w:rPr/>
        <w:t>Registre-se</w:t>
        <w:tab/>
        <w:t>e</w:t>
        <w:tab/>
        <w:t>publique-se.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27"/>
        </w:rPr>
      </w:pPr>
    </w:p>
    <w:p>
      <w:pPr>
        <w:pStyle w:val="BodyText"/>
        <w:ind w:left="2864" w:right="77"/>
      </w:pPr>
      <w:r>
        <w:rPr/>
        <w:t>JULIANO NARDI,</w:t>
      </w:r>
    </w:p>
    <w:p>
      <w:pPr>
        <w:pStyle w:val="BodyText"/>
        <w:tabs>
          <w:tab w:pos="5603" w:val="left" w:leader="none"/>
          <w:tab w:pos="7572" w:val="left" w:leader="none"/>
        </w:tabs>
        <w:spacing w:before="1"/>
        <w:ind w:left="2864"/>
      </w:pPr>
      <w:r>
        <w:rPr/>
        <w:t>Secretário</w:t>
        <w:tab/>
        <w:t>de</w:t>
        <w:tab/>
        <w:t>Administração.</w:t>
      </w:r>
    </w:p>
    <w:sectPr>
      <w:pgSz w:w="11900" w:h="16840"/>
      <w:pgMar w:header="1011" w:footer="0" w:top="216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8.300003pt;margin-top:49.534569pt;width:328.6pt;height:59.75pt;mso-position-horizontal-relative:page;mso-position-vertical-relative:page;z-index:-21496" type="#_x0000_t202" filled="false" stroked="false">
          <v:textbox inset="0,0,0,0">
            <w:txbxContent>
              <w:p>
                <w:pPr>
                  <w:spacing w:line="306" w:lineRule="exact" w:before="0"/>
                  <w:ind w:left="0" w:right="0" w:firstLine="0"/>
                  <w:jc w:val="center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PREFEITURA </w:t>
                </w:r>
                <w:r>
                  <w:rPr>
                    <w:rFonts w:ascii="Times New Roman" w:hAnsi="Times New Roman"/>
                    <w:b/>
                    <w:spacing w:val="-3"/>
                    <w:sz w:val="28"/>
                  </w:rPr>
                  <w:t>MUNICIPAL </w:t>
                </w:r>
                <w:r>
                  <w:rPr>
                    <w:rFonts w:ascii="Times New Roman" w:hAnsi="Times New Roman"/>
                    <w:b/>
                    <w:sz w:val="28"/>
                  </w:rPr>
                  <w:t>DE GETÚLIO </w:t>
                </w:r>
                <w:r>
                  <w:rPr>
                    <w:rFonts w:ascii="Times New Roman" w:hAnsi="Times New Roman"/>
                    <w:b/>
                    <w:spacing w:val="-7"/>
                    <w:sz w:val="28"/>
                  </w:rPr>
                  <w:t>VARGAS</w:t>
                </w:r>
              </w:p>
              <w:p>
                <w:pPr>
                  <w:spacing w:line="322" w:lineRule="exact" w:before="0"/>
                  <w:ind w:left="1" w:right="0" w:firstLine="0"/>
                  <w:jc w:val="center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>Av Firmino Girardello, 85</w:t>
                </w:r>
              </w:p>
              <w:p>
                <w:pPr>
                  <w:spacing w:before="0"/>
                  <w:ind w:left="957" w:right="952" w:firstLine="0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Getúlio Vargas - Rio grande do Sul - 99900-000 </w:t>
                </w:r>
                <w:hyperlink r:id="rId1">
                  <w:r>
                    <w:rPr>
                      <w:rFonts w:ascii="Times New Roman" w:hAnsi="Times New Roman"/>
                      <w:sz w:val="24"/>
                    </w:rPr>
                    <w:t>pmgv@itake.com.br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1"/>
      <w:numFmt w:val="upperRoman"/>
      <w:lvlText w:val="%1"/>
      <w:lvlJc w:val="left"/>
      <w:pPr>
        <w:ind w:left="608" w:hanging="250"/>
        <w:jc w:val="right"/>
      </w:pPr>
      <w:rPr>
        <w:rFonts w:hint="default" w:ascii="Arial" w:hAnsi="Arial" w:eastAsia="Arial" w:cs="Arial"/>
        <w:spacing w:val="-12"/>
        <w:w w:val="100"/>
        <w:sz w:val="22"/>
        <w:szCs w:val="22"/>
      </w:rPr>
    </w:lvl>
    <w:lvl w:ilvl="1">
      <w:start w:val="1"/>
      <w:numFmt w:val="upperRoman"/>
      <w:lvlText w:val="%2"/>
      <w:lvlJc w:val="left"/>
      <w:pPr>
        <w:ind w:left="608" w:hanging="174"/>
        <w:jc w:val="left"/>
      </w:pPr>
      <w:rPr>
        <w:rFonts w:hint="default" w:ascii="Arial" w:hAnsi="Arial" w:eastAsia="Arial" w:cs="Arial"/>
        <w:spacing w:val="-24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08" w:hanging="1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74"/>
      </w:pPr>
      <w:rPr>
        <w:rFonts w:hint="default"/>
      </w:rPr>
    </w:lvl>
  </w:abstractNum>
  <w:abstractNum w:abstractNumId="33">
    <w:multiLevelType w:val="hybridMultilevel"/>
    <w:lvl w:ilvl="0">
      <w:start w:val="2"/>
      <w:numFmt w:val="upperRoman"/>
      <w:lvlText w:val="%1"/>
      <w:lvlJc w:val="left"/>
      <w:pPr>
        <w:ind w:left="608" w:hanging="184"/>
        <w:jc w:val="right"/>
      </w:pPr>
      <w:rPr>
        <w:rFonts w:hint="default" w:ascii="Arial" w:hAnsi="Arial" w:eastAsia="Arial" w:cs="Arial"/>
        <w:spacing w:val="-2"/>
        <w:w w:val="100"/>
        <w:sz w:val="22"/>
        <w:szCs w:val="22"/>
      </w:rPr>
    </w:lvl>
    <w:lvl w:ilvl="1">
      <w:start w:val="1"/>
      <w:numFmt w:val="upperRoman"/>
      <w:lvlText w:val="%2"/>
      <w:lvlJc w:val="left"/>
      <w:pPr>
        <w:ind w:left="608" w:hanging="156"/>
        <w:jc w:val="left"/>
      </w:pPr>
      <w:rPr>
        <w:rFonts w:hint="default" w:ascii="Arial" w:hAnsi="Arial" w:eastAsia="Arial" w:cs="Arial"/>
        <w:spacing w:val="-28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08" w:hanging="1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56"/>
      </w:pPr>
      <w:rPr>
        <w:rFonts w:hint="default"/>
      </w:rPr>
    </w:lvl>
  </w:abstractNum>
  <w:abstractNum w:abstractNumId="32">
    <w:multiLevelType w:val="hybridMultilevel"/>
    <w:lvl w:ilvl="0">
      <w:start w:val="34"/>
      <w:numFmt w:val="upperRoman"/>
      <w:lvlText w:val="%1"/>
      <w:lvlJc w:val="left"/>
      <w:pPr>
        <w:ind w:left="608" w:hanging="784"/>
        <w:jc w:val="left"/>
      </w:pPr>
      <w:rPr>
        <w:rFonts w:hint="default" w:ascii="Arial" w:hAnsi="Arial" w:eastAsia="Arial" w:cs="Arial"/>
        <w:spacing w:val="-3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7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7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7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7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7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7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7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784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2995" w:hanging="122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3614" w:hanging="1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28" w:hanging="1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2" w:hanging="1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56" w:hanging="1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70" w:hanging="1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4" w:hanging="1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8" w:hanging="1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2" w:hanging="122"/>
      </w:pPr>
      <w:rPr>
        <w:rFonts w:hint="default"/>
      </w:rPr>
    </w:lvl>
  </w:abstractNum>
  <w:abstractNum w:abstractNumId="1">
    <w:multiLevelType w:val="hybridMultilevel"/>
    <w:lvl w:ilvl="0">
      <w:start w:val="2"/>
      <w:numFmt w:val="upperRoman"/>
      <w:lvlText w:val="%1"/>
      <w:lvlJc w:val="left"/>
      <w:pPr>
        <w:ind w:left="608" w:hanging="194"/>
        <w:jc w:val="left"/>
      </w:pPr>
      <w:rPr>
        <w:rFonts w:hint="default" w:ascii="Arial" w:hAnsi="Arial" w:eastAsia="Arial" w:cs="Arial"/>
        <w:spacing w:val="-2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1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1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94"/>
      </w:pPr>
      <w:rPr>
        <w:rFonts w:hint="default"/>
      </w:rPr>
    </w:lvl>
  </w:abstractNum>
  <w:abstractNum w:abstractNumId="41">
    <w:multiLevelType w:val="hybridMultilevel"/>
    <w:lvl w:ilvl="0">
      <w:start w:val="5"/>
      <w:numFmt w:val="upperRoman"/>
      <w:lvlText w:val="%1"/>
      <w:lvlJc w:val="left"/>
      <w:pPr>
        <w:ind w:left="608" w:hanging="234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2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2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2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2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2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234"/>
      </w:pPr>
      <w:rPr>
        <w:rFonts w:hint="default"/>
      </w:rPr>
    </w:lvl>
  </w:abstractNum>
  <w:abstractNum w:abstractNumId="39">
    <w:multiLevelType w:val="hybridMultilevel"/>
    <w:lvl w:ilvl="0">
      <w:start w:val="3"/>
      <w:numFmt w:val="upperRoman"/>
      <w:lvlText w:val="%1"/>
      <w:lvlJc w:val="left"/>
      <w:pPr>
        <w:ind w:left="587" w:hanging="244"/>
        <w:jc w:val="left"/>
      </w:pPr>
      <w:rPr>
        <w:rFonts w:hint="default" w:ascii="Arial" w:hAnsi="Arial" w:eastAsia="Arial" w:cs="Arial"/>
        <w:spacing w:val="-2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07" w:hanging="2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34" w:hanging="2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1" w:hanging="2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9" w:hanging="2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6" w:hanging="2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43" w:hanging="2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71" w:hanging="2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98" w:hanging="244"/>
      </w:pPr>
      <w:rPr>
        <w:rFonts w:hint="default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608" w:hanging="256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256"/>
      </w:pPr>
      <w:rPr>
        <w:rFonts w:hint="default"/>
      </w:rPr>
    </w:lvl>
  </w:abstractNum>
  <w:abstractNum w:abstractNumId="37">
    <w:multiLevelType w:val="hybridMultilevel"/>
    <w:lvl w:ilvl="0">
      <w:start w:val="1"/>
      <w:numFmt w:val="upperRoman"/>
      <w:lvlText w:val="%1"/>
      <w:lvlJc w:val="left"/>
      <w:pPr>
        <w:ind w:left="3109" w:hanging="236"/>
        <w:jc w:val="left"/>
      </w:pPr>
      <w:rPr>
        <w:rFonts w:hint="default" w:ascii="Arial" w:hAnsi="Arial" w:eastAsia="Arial" w:cs="Arial"/>
        <w:spacing w:val="-10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3704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08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12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16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20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4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8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2" w:hanging="236"/>
      </w:pPr>
      <w:rPr>
        <w:rFonts w:hint="default"/>
      </w:rPr>
    </w:lvl>
  </w:abstractNum>
  <w:abstractNum w:abstractNumId="36">
    <w:multiLevelType w:val="hybridMultilevel"/>
    <w:lvl w:ilvl="0">
      <w:start w:val="1"/>
      <w:numFmt w:val="upperRoman"/>
      <w:lvlText w:val="%1"/>
      <w:lvlJc w:val="left"/>
      <w:pPr>
        <w:ind w:left="729" w:hanging="122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upperRoman"/>
      <w:lvlText w:val="%2"/>
      <w:lvlJc w:val="left"/>
      <w:pPr>
        <w:ind w:left="608" w:hanging="214"/>
        <w:jc w:val="left"/>
      </w:pPr>
      <w:rPr>
        <w:rFonts w:hint="default" w:ascii="Arial" w:hAnsi="Arial" w:eastAsia="Arial" w:cs="Arial"/>
        <w:spacing w:val="-3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03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7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71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5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22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06" w:hanging="214"/>
      </w:pPr>
      <w:rPr>
        <w:rFonts w:hint="default"/>
      </w:rPr>
    </w:lvl>
  </w:abstractNum>
  <w:abstractNum w:abstractNumId="35">
    <w:multiLevelType w:val="hybridMultilevel"/>
    <w:lvl w:ilvl="0">
      <w:start w:val="1"/>
      <w:numFmt w:val="upperRoman"/>
      <w:lvlText w:val="%1"/>
      <w:lvlJc w:val="left"/>
      <w:pPr>
        <w:ind w:left="2874" w:hanging="122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3506" w:hanging="1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32" w:hanging="1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58" w:hanging="1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84" w:hanging="1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0" w:hanging="1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6" w:hanging="1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2" w:hanging="1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122"/>
      </w:pPr>
      <w:rPr>
        <w:rFonts w:hint="default"/>
      </w:rPr>
    </w:lvl>
  </w:abstractNum>
  <w:abstractNum w:abstractNumId="34">
    <w:multiLevelType w:val="hybridMultilevel"/>
    <w:lvl w:ilvl="0">
      <w:start w:val="1"/>
      <w:numFmt w:val="upperRoman"/>
      <w:lvlText w:val="%1"/>
      <w:lvlJc w:val="left"/>
      <w:pPr>
        <w:ind w:left="608" w:hanging="122"/>
        <w:jc w:val="righ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27" w:hanging="1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4" w:hanging="1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2" w:hanging="1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9" w:hanging="1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7" w:hanging="1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4" w:hanging="1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1" w:hanging="1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19" w:hanging="122"/>
      </w:pPr>
      <w:rPr>
        <w:rFonts w:hint="default"/>
      </w:rPr>
    </w:lvl>
  </w:abstractNum>
  <w:abstractNum w:abstractNumId="31">
    <w:multiLevelType w:val="hybridMultilevel"/>
    <w:lvl w:ilvl="0">
      <w:start w:val="22"/>
      <w:numFmt w:val="upperRoman"/>
      <w:lvlText w:val="%1"/>
      <w:lvlJc w:val="left"/>
      <w:pPr>
        <w:ind w:left="608" w:hanging="476"/>
        <w:jc w:val="right"/>
      </w:pPr>
      <w:rPr>
        <w:rFonts w:hint="default" w:ascii="Arial" w:hAnsi="Arial" w:eastAsia="Arial" w:cs="Arial"/>
        <w:spacing w:val="-3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4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476"/>
      </w:pPr>
      <w:rPr>
        <w:rFonts w:hint="default"/>
      </w:rPr>
    </w:lvl>
  </w:abstractNum>
  <w:abstractNum w:abstractNumId="30">
    <w:multiLevelType w:val="hybridMultilevel"/>
    <w:lvl w:ilvl="0">
      <w:start w:val="19"/>
      <w:numFmt w:val="upperRoman"/>
      <w:lvlText w:val="%1"/>
      <w:lvlJc w:val="left"/>
      <w:pPr>
        <w:ind w:left="608" w:hanging="422"/>
        <w:jc w:val="left"/>
      </w:pPr>
      <w:rPr>
        <w:rFonts w:hint="default" w:ascii="Arial" w:hAnsi="Arial" w:eastAsia="Arial" w:cs="Arial"/>
        <w:spacing w:val="-3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4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4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422"/>
      </w:pPr>
      <w:rPr>
        <w:rFonts w:hint="default"/>
      </w:rPr>
    </w:lvl>
  </w:abstractNum>
  <w:abstractNum w:abstractNumId="29">
    <w:multiLevelType w:val="hybridMultilevel"/>
    <w:lvl w:ilvl="0">
      <w:start w:val="2"/>
      <w:numFmt w:val="upperRoman"/>
      <w:lvlText w:val="%1"/>
      <w:lvlJc w:val="left"/>
      <w:pPr>
        <w:ind w:left="608" w:hanging="192"/>
        <w:jc w:val="left"/>
      </w:pPr>
      <w:rPr>
        <w:rFonts w:hint="default" w:ascii="Arial" w:hAnsi="Arial" w:eastAsia="Arial" w:cs="Arial"/>
        <w:spacing w:val="-2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1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92"/>
      </w:pPr>
      <w:rPr>
        <w:rFonts w:hint="default"/>
      </w:rPr>
    </w:lvl>
  </w:abstractNum>
  <w:abstractNum w:abstractNumId="28">
    <w:multiLevelType w:val="hybridMultilevel"/>
    <w:lvl w:ilvl="0">
      <w:start w:val="1"/>
      <w:numFmt w:val="upperRoman"/>
      <w:lvlText w:val="%1"/>
      <w:lvlJc w:val="left"/>
      <w:pPr>
        <w:ind w:left="608" w:hanging="122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1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1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22"/>
      </w:pPr>
      <w:rPr>
        <w:rFonts w:hint="default"/>
      </w:rPr>
    </w:lvl>
  </w:abstractNum>
  <w:abstractNum w:abstractNumId="27">
    <w:multiLevelType w:val="hybridMultilevel"/>
    <w:lvl w:ilvl="0">
      <w:start w:val="6"/>
      <w:numFmt w:val="upperRoman"/>
      <w:lvlText w:val="%1"/>
      <w:lvlJc w:val="left"/>
      <w:pPr>
        <w:ind w:left="875" w:hanging="268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upperRoman"/>
      <w:lvlText w:val="%2"/>
      <w:lvlJc w:val="left"/>
      <w:pPr>
        <w:ind w:left="608" w:hanging="122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546" w:hanging="1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8" w:hanging="1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44" w:hanging="1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0" w:hanging="1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76" w:hanging="1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42" w:hanging="122"/>
      </w:pPr>
      <w:rPr>
        <w:rFonts w:hint="default"/>
      </w:rPr>
    </w:lvl>
  </w:abstractNum>
  <w:abstractNum w:abstractNumId="26">
    <w:multiLevelType w:val="hybridMultilevel"/>
    <w:lvl w:ilvl="0">
      <w:start w:val="1"/>
      <w:numFmt w:val="upperRoman"/>
      <w:lvlText w:val="%1"/>
      <w:lvlJc w:val="left"/>
      <w:pPr>
        <w:ind w:left="608" w:hanging="122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27" w:hanging="1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4" w:hanging="1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2" w:hanging="1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9" w:hanging="1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7" w:hanging="1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4" w:hanging="1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1" w:hanging="1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19" w:hanging="122"/>
      </w:pPr>
      <w:rPr>
        <w:rFonts w:hint="default"/>
      </w:rPr>
    </w:lvl>
  </w:abstractNum>
  <w:abstractNum w:abstractNumId="25">
    <w:multiLevelType w:val="hybridMultilevel"/>
    <w:lvl w:ilvl="0">
      <w:start w:val="19"/>
      <w:numFmt w:val="upperRoman"/>
      <w:lvlText w:val="%1"/>
      <w:lvlJc w:val="left"/>
      <w:pPr>
        <w:ind w:left="608" w:hanging="438"/>
        <w:jc w:val="left"/>
      </w:pPr>
      <w:rPr>
        <w:rFonts w:hint="default" w:ascii="Arial" w:hAnsi="Arial" w:eastAsia="Arial" w:cs="Arial"/>
        <w:spacing w:val="-3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4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4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4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4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4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4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4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438"/>
      </w:pPr>
      <w:rPr>
        <w:rFonts w:hint="default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608" w:hanging="264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264"/>
      </w:pPr>
      <w:rPr>
        <w:rFonts w:hint="default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2874" w:hanging="256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3506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32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58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84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0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6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2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256"/>
      </w:pPr>
      <w:rPr>
        <w:rFonts w:hint="default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608" w:hanging="282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282"/>
      </w:pPr>
      <w:rPr>
        <w:rFonts w:hint="default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608" w:hanging="272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272"/>
      </w:pPr>
      <w:rPr>
        <w:rFonts w:hint="default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608" w:hanging="256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256"/>
      </w:pPr>
      <w:rPr>
        <w:rFonts w:hint="default"/>
      </w:rPr>
    </w:lvl>
  </w:abstractNum>
  <w:abstractNum w:abstractNumId="19">
    <w:multiLevelType w:val="hybridMultilevel"/>
    <w:lvl w:ilvl="0">
      <w:start w:val="14"/>
      <w:numFmt w:val="upperRoman"/>
      <w:lvlText w:val="%1"/>
      <w:lvlJc w:val="left"/>
      <w:pPr>
        <w:ind w:left="3289" w:hanging="416"/>
        <w:jc w:val="left"/>
      </w:pPr>
      <w:rPr>
        <w:rFonts w:hint="default" w:ascii="Arial" w:hAnsi="Arial" w:eastAsia="Arial" w:cs="Arial"/>
        <w:spacing w:val="-3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3866" w:hanging="4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52" w:hanging="4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38" w:hanging="4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24" w:hanging="4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10" w:hanging="4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6" w:hanging="4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2" w:hanging="4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8" w:hanging="416"/>
      </w:pPr>
      <w:rPr>
        <w:rFonts w:hint="default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608" w:hanging="264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264"/>
      </w:pPr>
      <w:rPr>
        <w:rFonts w:hint="default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608" w:hanging="282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282"/>
      </w:pPr>
      <w:rPr>
        <w:rFonts w:hint="default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608" w:hanging="268"/>
        <w:jc w:val="righ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27" w:hanging="2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4" w:hanging="2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2" w:hanging="2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9" w:hanging="2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7" w:hanging="2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4" w:hanging="2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1" w:hanging="2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19" w:hanging="268"/>
      </w:pPr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608" w:hanging="298"/>
        <w:jc w:val="left"/>
      </w:pPr>
      <w:rPr>
        <w:rFonts w:hint="default" w:ascii="Arial" w:hAnsi="Arial" w:eastAsia="Arial" w:cs="Arial"/>
        <w:spacing w:val="-22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2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298"/>
      </w:pPr>
      <w:rPr>
        <w:rFonts w:hint="default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608" w:hanging="298"/>
        <w:jc w:val="left"/>
      </w:pPr>
      <w:rPr>
        <w:rFonts w:hint="default" w:ascii="Arial" w:hAnsi="Arial" w:eastAsia="Arial" w:cs="Arial"/>
        <w:spacing w:val="-27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2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2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298"/>
      </w:pPr>
      <w:rPr>
        <w:rFonts w:hint="default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608" w:hanging="164"/>
        <w:jc w:val="right"/>
      </w:pPr>
      <w:rPr>
        <w:rFonts w:hint="default" w:ascii="Arial" w:hAnsi="Arial" w:eastAsia="Arial" w:cs="Arial"/>
        <w:spacing w:val="-20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64"/>
      </w:pPr>
      <w:rPr>
        <w:rFonts w:hint="default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608" w:hanging="396"/>
        <w:jc w:val="right"/>
      </w:pPr>
      <w:rPr>
        <w:rFonts w:hint="default" w:ascii="Arial" w:hAnsi="Arial" w:eastAsia="Arial" w:cs="Arial"/>
        <w:spacing w:val="-24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27" w:hanging="3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4" w:hanging="3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2" w:hanging="3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9" w:hanging="3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7" w:hanging="3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4" w:hanging="3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1" w:hanging="3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19" w:hanging="396"/>
      </w:pPr>
      <w:rPr>
        <w:rFonts w:hint="default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608" w:hanging="296"/>
        <w:jc w:val="left"/>
      </w:pPr>
      <w:rPr>
        <w:rFonts w:hint="default" w:ascii="Arial" w:hAnsi="Arial" w:eastAsia="Arial" w:cs="Arial"/>
        <w:spacing w:val="-24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2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296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Roman"/>
      <w:lvlText w:val="%1"/>
      <w:lvlJc w:val="left"/>
      <w:pPr>
        <w:ind w:left="608" w:hanging="228"/>
        <w:jc w:val="right"/>
      </w:pPr>
      <w:rPr>
        <w:rFonts w:hint="default" w:ascii="Arial" w:hAnsi="Arial" w:eastAsia="Arial" w:cs="Arial"/>
        <w:spacing w:val="-30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228"/>
      </w:pPr>
      <w:rPr>
        <w:rFonts w:hint="default"/>
      </w:rPr>
    </w:lvl>
  </w:abstractNum>
  <w:abstractNum w:abstractNumId="9">
    <w:multiLevelType w:val="hybridMultilevel"/>
    <w:lvl w:ilvl="0">
      <w:start w:val="4"/>
      <w:numFmt w:val="lowerLetter"/>
      <w:lvlText w:val="%1)"/>
      <w:lvlJc w:val="left"/>
      <w:pPr>
        <w:ind w:left="3129" w:hanging="256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3722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24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26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28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30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2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4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6" w:hanging="256"/>
      </w:pPr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2874" w:hanging="256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3506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32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58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84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0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6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2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256"/>
      </w:pPr>
      <w:rPr>
        <w:rFonts w:hint="default"/>
      </w:rPr>
    </w:lvl>
  </w:abstractNum>
  <w:abstractNum w:abstractNumId="7">
    <w:multiLevelType w:val="hybridMultilevel"/>
    <w:lvl w:ilvl="0">
      <w:start w:val="2"/>
      <w:numFmt w:val="upperRoman"/>
      <w:lvlText w:val="%1"/>
      <w:lvlJc w:val="left"/>
      <w:pPr>
        <w:ind w:left="608" w:hanging="186"/>
        <w:jc w:val="left"/>
      </w:pPr>
      <w:rPr>
        <w:rFonts w:hint="default" w:ascii="Arial" w:hAnsi="Arial" w:eastAsia="Arial" w:cs="Arial"/>
        <w:spacing w:val="-2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1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1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86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3129" w:hanging="256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3722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24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26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28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30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2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4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6" w:hanging="256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608" w:hanging="448"/>
        <w:jc w:val="left"/>
      </w:pPr>
      <w:rPr>
        <w:rFonts w:hint="default" w:ascii="Arial" w:hAnsi="Arial" w:eastAsia="Arial" w:cs="Arial"/>
        <w:spacing w:val="-6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4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4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4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4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4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4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4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448"/>
      </w:pPr>
      <w:rPr>
        <w:rFonts w:hint="default"/>
      </w:rPr>
    </w:lvl>
  </w:abstractNum>
  <w:abstractNum w:abstractNumId="3">
    <w:multiLevelType w:val="hybridMultilevel"/>
    <w:lvl w:ilvl="0">
      <w:start w:val="6"/>
      <w:numFmt w:val="upperRoman"/>
      <w:lvlText w:val="%1"/>
      <w:lvlJc w:val="left"/>
      <w:pPr>
        <w:ind w:left="941" w:hanging="334"/>
        <w:jc w:val="left"/>
      </w:pPr>
      <w:rPr>
        <w:rFonts w:hint="default" w:ascii="Arial" w:hAnsi="Arial" w:eastAsia="Arial" w:cs="Arial"/>
        <w:spacing w:val="-2"/>
        <w:w w:val="100"/>
        <w:sz w:val="22"/>
        <w:szCs w:val="22"/>
      </w:rPr>
    </w:lvl>
    <w:lvl w:ilvl="1">
      <w:start w:val="1"/>
      <w:numFmt w:val="upperRoman"/>
      <w:lvlText w:val="%2"/>
      <w:lvlJc w:val="left"/>
      <w:pPr>
        <w:ind w:left="608" w:hanging="166"/>
        <w:jc w:val="left"/>
      </w:pPr>
      <w:rPr>
        <w:rFonts w:hint="default" w:ascii="Arial" w:hAnsi="Arial" w:eastAsia="Arial" w:cs="Arial"/>
        <w:spacing w:val="-25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599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8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8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7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36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96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5" w:hanging="166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608" w:hanging="160"/>
        <w:jc w:val="left"/>
      </w:pPr>
      <w:rPr>
        <w:rFonts w:hint="default" w:ascii="Arial" w:hAnsi="Arial" w:eastAsia="Arial" w:cs="Arial"/>
        <w:spacing w:val="-24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1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1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6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08" w:hanging="434"/>
        <w:jc w:val="left"/>
      </w:pPr>
      <w:rPr>
        <w:rFonts w:hint="default" w:ascii="Arial" w:hAnsi="Arial" w:eastAsia="Arial" w:cs="Arial"/>
        <w:spacing w:val="-7"/>
        <w:w w:val="100"/>
        <w:sz w:val="22"/>
        <w:szCs w:val="22"/>
      </w:rPr>
    </w:lvl>
    <w:lvl w:ilvl="1">
      <w:start w:val="2"/>
      <w:numFmt w:val="upperRoman"/>
      <w:lvlText w:val="%2"/>
      <w:lvlJc w:val="left"/>
      <w:pPr>
        <w:ind w:left="608" w:hanging="318"/>
        <w:jc w:val="left"/>
      </w:pPr>
      <w:rPr>
        <w:rFonts w:hint="default" w:ascii="Arial" w:hAnsi="Arial" w:eastAsia="Arial" w:cs="Arial"/>
        <w:spacing w:val="-5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08" w:hanging="3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3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3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3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3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3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318"/>
      </w:pPr>
      <w:rPr>
        <w:rFonts w:hint="default"/>
      </w:rPr>
    </w:lvl>
  </w:abstractNum>
  <w:num w:numId="41">
    <w:abstractNumId w:val="40"/>
  </w:num>
  <w:num w:numId="34">
    <w:abstractNumId w:val="33"/>
  </w:num>
  <w:num w:numId="33">
    <w:abstractNumId w:val="32"/>
  </w:num>
  <w:num w:numId="5">
    <w:abstractNumId w:val="4"/>
  </w:num>
  <w:num w:numId="2">
    <w:abstractNumId w:val="1"/>
  </w:num>
  <w:num w:numId="42">
    <w:abstractNumId w:val="41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608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608" w:firstLine="226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gv@itake.com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2016-04-01T13:30:24Z</dcterms:created>
  <dcterms:modified xsi:type="dcterms:W3CDTF">2016-04-01T13:30:24Z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