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5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028/2022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11 de agosto de 2022, às 18h30, realizada na sede do Poder Legislativo, na Sala das Sessões Engenheiro Firmino Girardello, sob a Presidência do Vereador Dinarte Afonso Tagliari Farias, secretariado pelo Vereador Domingo Borges de Oliveira, 1º Secretário, com presença dos Vereadores: Anderson Franklin da Silva, Aquiles Pessoa da Silva, Dianete Maria Rampazzo Dalla Costa, Jeferson Wilian Karpinski, Marco Antonio Talgatti, Nilso João Talgatti e Paulo Dall Agnol.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092/2022, de 04/08/2022 - Executivo Municipal – Autoriza o Poder Executivo Municipal a efetuar a contratação de 01 (um) Auxiliar de Professor, em caráter temporário de excepcional interesse público.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093/2022, de 05/08/2022 - Executivo Municipal – Autoriza o Poder Executivo Municipal a firmar Convênio com o Hospital São Roque, para conceder Cessão de uso de veículo Ambulância e equipamentos que integram o Programa Salvar/Samu/RS, e repassar verbas.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094/2022, de 09/08/2022 - Executivo Municipal – Fica o Poder Executivo Municipal autorizado a alterar a Lei Municipal nº 5.571/2019, que criou o emprego público de Agente Comunitário de Saúde II.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095/2022, de 09/08/2022 - Executivo Municipal – Fica o Poder Executivo Municipal autorizado a alterar a Lei Municipal nº 5.928/2021 – Plano de Classificação de Cargos Públicos Municipais – para criar novo padrão de vencimento ao cargo de Agente de Combate a Endemias.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Moção 002/2022, de 08/08/2022 - Vereadora Dianete Maria Rampazzo Dalla Costa – Solicita que sejam parabenizados os seguintes atletas: Juliano César dos Santos Volinski (Sensei Jota) pela conquista do 1º Lugar no Campeonato Brasileiro em Kata e Vice-Campeão de Karatê e Kumite; e o atleta Brayan Voos Deecken pela conquista do 3º Lugar no Campeonato Brasileiro em Kumite.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COMUNICADOS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*A próxima Sessão Ordinária acontece no dia 25, às 18h30 na Câmara de Vereadores.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atendimento na Casa acontece das 8h30 às 11h30, e das 13h30 às 17h, de segunda a sexta-feira.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 ser feito também por telefone através do número 54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www.getuliovargas.rs.leg.br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Getúlio Vargas, 17 de agosto de 2022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Dinarte Afonso Tagliari Farias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69.05511811023644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etuliovargas.rs.leg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EfNOJqU4TBdZMLHGgmC4ULmhOw==">AMUW2mUk6+1oNJ682R3TOYleb1oDi4/UXbiykggNXOJzL3woSySFuC/dxmiHwT/83zhd12wyHEuzPz44GdoIw6ec2B9ua4uYQ5utiVwAEJBBF/dplnu1JeocyKb3kqhP5qG3+UPlp15+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