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CB1F08">
        <w:rPr>
          <w:rFonts w:ascii="Times New Roman" w:eastAsia="Times New Roman" w:hAnsi="Times New Roman"/>
          <w:sz w:val="18"/>
          <w:szCs w:val="14"/>
        </w:rPr>
        <w:t>4</w:t>
      </w:r>
      <w:r w:rsidR="00691334">
        <w:rPr>
          <w:rFonts w:ascii="Times New Roman" w:eastAsia="Times New Roman" w:hAnsi="Times New Roman"/>
          <w:sz w:val="18"/>
          <w:szCs w:val="14"/>
        </w:rPr>
        <w:t>2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Pr="00CC1D17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691334">
        <w:rPr>
          <w:rFonts w:ascii="Times New Roman" w:eastAsia="Times New Roman" w:hAnsi="Times New Roman"/>
          <w:b/>
          <w:sz w:val="14"/>
          <w:szCs w:val="14"/>
        </w:rPr>
        <w:t>25</w:t>
      </w:r>
      <w:r w:rsidR="00476F0D">
        <w:rPr>
          <w:rFonts w:ascii="Times New Roman" w:eastAsia="Times New Roman" w:hAnsi="Times New Roman"/>
          <w:b/>
          <w:sz w:val="14"/>
          <w:szCs w:val="14"/>
        </w:rPr>
        <w:t xml:space="preserve"> de novembro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137/2021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26-10-2021</w:t>
      </w:r>
      <w:r>
        <w:rPr>
          <w:rFonts w:ascii="Times New Roman" w:eastAsia="Times New Roman" w:hAnsi="Times New Roman"/>
          <w:sz w:val="14"/>
          <w:szCs w:val="14"/>
        </w:rPr>
        <w:t xml:space="preserve"> - 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- Estima a receita e fixa a despesa do Município de Getúlio Vargas/RS, para o exercício de 2022.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01-11-2021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- Inclui o item C e altera os valores constantes na tabela do anexo VIII, da Lei Municipal n.º 5.314/17, que institui o Código Tributário Municipal.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142/2021</w:t>
      </w:r>
      <w:r>
        <w:rPr>
          <w:rFonts w:ascii="Times New Roman" w:eastAsia="Times New Roman" w:hAnsi="Times New Roman"/>
          <w:sz w:val="14"/>
          <w:szCs w:val="14"/>
        </w:rPr>
        <w:t xml:space="preserve">, de 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a Portaria SES n.º 635/21 - PIAPS, na Secretaria Municipal de Saúde e Assistência Social.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R$ 61.728,93 (sessenta e um mil, setecentos e vinte e oito reais e noventa e três centavos), destinado as ações afetas a Portaria SES 635/21 - PIAPS, na Secretaria Municipal de Saúde e Assistência Social.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a Portaria SES n.º 649/21 – FARMÁCIA CUIDAR +, na Secretaria Municipal de Saúde e Assistência Social.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Municipal- Autoriza o Poder Executivo Municipal a abrir no Orçamento Programa de 2021, um Crédito Especial no valor de R$ 50.000,00 (cinquenta mil reais), destinado às ações afetas a Portaria SES n.º 649/21 – FARMÁCIA CUIDAR +, na Secretaria Municipal de Saúde e Assistência Social.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(um) Médico Veterinário, em caráter temporário de excepcional interesse público.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 </w:t>
      </w:r>
      <w:r w:rsidRPr="00691334">
        <w:rPr>
          <w:rFonts w:ascii="Times New Roman" w:eastAsia="Times New Roman" w:hAnsi="Times New Roman"/>
          <w:sz w:val="14"/>
          <w:szCs w:val="14"/>
        </w:rPr>
        <w:t>147/2021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– Inclui o conteúdo sobre a cultura tradicionalista gaúcha nas escolas públicas da Rede Municipal de Ensino.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– Dispõe sobre os incentivos para instalação de indústrias no Município de Getúlio Vargas/RS.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149/2021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Executivo Municipal – Autoriza o Poder Executivo Municipal repassar, por Cedência de Permissão de Uso não oneroso os equipamentos/materiais permanentes e por doação os materiais de consumo, ao CENTRO DE ESPECIALIDADES ODONTOLÓGICAS DE GETÚLIO VARGAS – CEO, conforme as Leis Municipais n.º 5.812 e 5.869, vinculadas à Secretaria Municipal de Saúde e Assistência Social de Getúlio Vargas RS.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P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22-11-2021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Mesa Diretora - Estabelece Turno Único no serviço da Câmara de Vereadores de Getúlio Vargas.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91334" w:rsidRDefault="00691334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91334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91334">
        <w:rPr>
          <w:rFonts w:ascii="Times New Roman" w:eastAsia="Times New Roman" w:hAnsi="Times New Roman"/>
          <w:sz w:val="14"/>
          <w:szCs w:val="14"/>
        </w:rPr>
        <w:t>015/2021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91334">
        <w:rPr>
          <w:rFonts w:ascii="Times New Roman" w:eastAsia="Times New Roman" w:hAnsi="Times New Roman"/>
          <w:sz w:val="14"/>
          <w:szCs w:val="14"/>
        </w:rPr>
        <w:t>18-11-2021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91334">
        <w:rPr>
          <w:rFonts w:ascii="Times New Roman" w:eastAsia="Times New Roman" w:hAnsi="Times New Roman"/>
          <w:sz w:val="14"/>
          <w:szCs w:val="14"/>
        </w:rPr>
        <w:t>Vereador Domingo Borges de Oliveira – Solicita que sejam parabenizados o Presidente Nacional da Igreja do Evangelho Quadrangular no Brasil, Reverendo Mário de Oliveira e o Presidente Estadual do Rio Grande do Sul, Reverendo Solon Soares, pelos 70 anos da Igreja do Evangelho Quadrangular no Brasil.</w:t>
      </w:r>
    </w:p>
    <w:p w:rsidR="005B5B8B" w:rsidRDefault="005B5B8B" w:rsidP="00691334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>
        <w:rPr>
          <w:rFonts w:ascii="Times New Roman" w:eastAsia="Times New Roman" w:hAnsi="Times New Roman"/>
          <w:sz w:val="14"/>
          <w:szCs w:val="14"/>
        </w:rPr>
        <w:t>POR UNANIMIDADE</w:t>
      </w:r>
    </w:p>
    <w:p w:rsidR="00FE4211" w:rsidRPr="004416A3" w:rsidRDefault="00FE4211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Default="004A43E4" w:rsidP="00691334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691334" w:rsidRPr="00691334">
        <w:rPr>
          <w:rFonts w:ascii="Times New Roman" w:eastAsia="Times New Roman" w:hAnsi="Times New Roman"/>
          <w:sz w:val="14"/>
          <w:szCs w:val="14"/>
        </w:rPr>
        <w:t xml:space="preserve"> </w:t>
      </w:r>
      <w:r w:rsidR="00691334">
        <w:rPr>
          <w:rFonts w:ascii="Times New Roman" w:eastAsia="Times New Roman" w:hAnsi="Times New Roman"/>
          <w:sz w:val="14"/>
          <w:szCs w:val="14"/>
        </w:rPr>
        <w:t>A</w:t>
      </w:r>
      <w:r w:rsidR="00691334" w:rsidRPr="00691334">
        <w:rPr>
          <w:rFonts w:ascii="Times New Roman" w:eastAsia="Times New Roman" w:hAnsi="Times New Roman"/>
          <w:sz w:val="14"/>
          <w:szCs w:val="14"/>
        </w:rPr>
        <w:t>s próximas Sessões Ordinárias que serão</w:t>
      </w:r>
      <w:r w:rsidR="00691334">
        <w:rPr>
          <w:rFonts w:ascii="Times New Roman" w:eastAsia="Times New Roman" w:hAnsi="Times New Roman"/>
          <w:sz w:val="14"/>
          <w:szCs w:val="14"/>
        </w:rPr>
        <w:t xml:space="preserve"> realizadas nos dias </w:t>
      </w:r>
      <w:r w:rsidR="00691334" w:rsidRPr="00691334">
        <w:rPr>
          <w:rFonts w:ascii="Times New Roman" w:eastAsia="Times New Roman" w:hAnsi="Times New Roman"/>
          <w:sz w:val="14"/>
          <w:szCs w:val="14"/>
        </w:rPr>
        <w:t>16 e 29 de dezembro,</w:t>
      </w:r>
      <w:r w:rsidR="0069133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às 18h30min, na Sala das Sessões Engenheiro Firmino Girardello, na Câmara de Vereadores. </w:t>
      </w:r>
    </w:p>
    <w:p w:rsidR="00691334" w:rsidRDefault="00691334" w:rsidP="00587379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DB1F87" w:rsidRPr="00DB1F87">
        <w:rPr>
          <w:rFonts w:ascii="Times New Roman" w:eastAsia="Times New Roman" w:hAnsi="Times New Roman"/>
          <w:sz w:val="14"/>
          <w:szCs w:val="14"/>
        </w:rPr>
        <w:t xml:space="preserve">O atendimento na </w:t>
      </w:r>
      <w:r w:rsidR="00587379">
        <w:rPr>
          <w:rFonts w:ascii="Times New Roman" w:eastAsia="Times New Roman" w:hAnsi="Times New Roman"/>
          <w:sz w:val="14"/>
          <w:szCs w:val="14"/>
        </w:rPr>
        <w:t>Casa</w:t>
      </w:r>
      <w:r w:rsidR="00DB1F87" w:rsidRPr="00DB1F87">
        <w:rPr>
          <w:rFonts w:ascii="Times New Roman" w:eastAsia="Times New Roman" w:hAnsi="Times New Roman"/>
          <w:sz w:val="14"/>
          <w:szCs w:val="14"/>
        </w:rPr>
        <w:t xml:space="preserve"> acontece das 8h30 às 11h30 e das 13h30 às 17h. </w:t>
      </w:r>
      <w:r w:rsidRPr="00587379">
        <w:rPr>
          <w:rFonts w:ascii="Times New Roman" w:eastAsia="Times New Roman" w:hAnsi="Times New Roman"/>
          <w:b/>
          <w:sz w:val="14"/>
          <w:szCs w:val="14"/>
        </w:rPr>
        <w:t>A partir de segunda-feira, 6 de dezembro, o atendimento na Câmara de Vereadores passa a ser em turno único</w:t>
      </w:r>
      <w:r>
        <w:rPr>
          <w:rFonts w:ascii="Times New Roman" w:eastAsia="Times New Roman" w:hAnsi="Times New Roman"/>
          <w:sz w:val="14"/>
          <w:szCs w:val="14"/>
        </w:rPr>
        <w:t>, das 7h30 às 13h30, conforme P</w:t>
      </w:r>
      <w:r w:rsidRPr="00691334">
        <w:rPr>
          <w:rFonts w:ascii="Times New Roman" w:eastAsia="Times New Roman" w:hAnsi="Times New Roman"/>
          <w:sz w:val="14"/>
          <w:szCs w:val="14"/>
        </w:rPr>
        <w:t xml:space="preserve">rojeto de </w:t>
      </w:r>
      <w:r>
        <w:rPr>
          <w:rFonts w:ascii="Times New Roman" w:eastAsia="Times New Roman" w:hAnsi="Times New Roman"/>
          <w:sz w:val="14"/>
          <w:szCs w:val="14"/>
        </w:rPr>
        <w:t>Lei Le</w:t>
      </w:r>
      <w:r w:rsidRPr="00691334">
        <w:rPr>
          <w:rFonts w:ascii="Times New Roman" w:eastAsia="Times New Roman" w:hAnsi="Times New Roman"/>
          <w:sz w:val="14"/>
          <w:szCs w:val="14"/>
        </w:rPr>
        <w:t>gislativo n.º 004/2021</w:t>
      </w:r>
      <w:r>
        <w:rPr>
          <w:rFonts w:ascii="Times New Roman" w:eastAsia="Times New Roman" w:hAnsi="Times New Roman"/>
          <w:sz w:val="14"/>
          <w:szCs w:val="14"/>
        </w:rPr>
        <w:t xml:space="preserve">, aprovado em Sessão Ordinária no dia 25 de novembro. </w:t>
      </w:r>
    </w:p>
    <w:p w:rsidR="00DB1F87" w:rsidRPr="00DB1F87" w:rsidRDefault="00587379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DB1F87" w:rsidRPr="00DB1F87">
        <w:rPr>
          <w:rFonts w:ascii="Times New Roman" w:eastAsia="Times New Roman" w:hAnsi="Times New Roman"/>
          <w:sz w:val="14"/>
          <w:szCs w:val="14"/>
        </w:rPr>
        <w:t>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7B0E74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691334">
        <w:rPr>
          <w:rFonts w:ascii="Times New Roman" w:eastAsia="Times New Roman" w:hAnsi="Times New Roman"/>
          <w:i/>
          <w:sz w:val="14"/>
          <w:szCs w:val="14"/>
        </w:rPr>
        <w:t>1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93293">
        <w:rPr>
          <w:rFonts w:ascii="Times New Roman" w:eastAsia="Times New Roman" w:hAnsi="Times New Roman"/>
          <w:i/>
          <w:sz w:val="14"/>
          <w:szCs w:val="14"/>
        </w:rPr>
        <w:t xml:space="preserve">de </w:t>
      </w:r>
      <w:r w:rsidR="00691334">
        <w:rPr>
          <w:rFonts w:ascii="Times New Roman" w:eastAsia="Times New Roman" w:hAnsi="Times New Roman"/>
          <w:i/>
          <w:sz w:val="14"/>
          <w:szCs w:val="14"/>
        </w:rPr>
        <w:t>dezembro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691334" w:rsidRDefault="0069133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74" w:rsidRDefault="007B0E74" w:rsidP="000F55C4">
      <w:r>
        <w:separator/>
      </w:r>
    </w:p>
  </w:endnote>
  <w:endnote w:type="continuationSeparator" w:id="0">
    <w:p w:rsidR="007B0E74" w:rsidRDefault="007B0E7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74" w:rsidRDefault="007B0E74" w:rsidP="000F55C4">
      <w:r>
        <w:separator/>
      </w:r>
    </w:p>
  </w:footnote>
  <w:footnote w:type="continuationSeparator" w:id="0">
    <w:p w:rsidR="007B0E74" w:rsidRDefault="007B0E7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3399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0E74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ABE8-4A52-420D-8B0F-C61F17CE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2021-11-03T17:56:00Z</cp:lastPrinted>
  <dcterms:created xsi:type="dcterms:W3CDTF">2021-12-07T14:25:00Z</dcterms:created>
  <dcterms:modified xsi:type="dcterms:W3CDTF">2021-12-07T14:25:00Z</dcterms:modified>
</cp:coreProperties>
</file>