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93C5D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LEI Nº 5.166  DE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01  DE  JULHO  DE  2016</w:t>
      </w:r>
    </w:p>
    <w:p w:rsidR="00000000" w:rsidRDefault="00793C5D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793C5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</w:p>
    <w:p w:rsidR="00000000" w:rsidRDefault="00793C5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</w:p>
    <w:p w:rsidR="00000000" w:rsidRDefault="00793C5D">
      <w:pPr>
        <w:widowControl w:val="0"/>
        <w:autoSpaceDE w:val="0"/>
        <w:autoSpaceDN w:val="0"/>
        <w:adjustRightInd w:val="0"/>
        <w:spacing w:after="0" w:line="240" w:lineRule="auto"/>
        <w:ind w:left="6817" w:right="1200" w:hanging="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Autoriza o Poder Executivo Municipal a firmar Convênio com o Estado do Rio Grande do Sul, por intermédio da Secretaria da Segurança Pública, com interveniência do Corpo de Bombeiros Militar.</w:t>
      </w:r>
    </w:p>
    <w:p w:rsidR="00000000" w:rsidRDefault="00793C5D">
      <w:pPr>
        <w:widowControl w:val="0"/>
        <w:autoSpaceDE w:val="0"/>
        <w:autoSpaceDN w:val="0"/>
        <w:adjustRightInd w:val="0"/>
        <w:spacing w:after="0" w:line="240" w:lineRule="auto"/>
        <w:ind w:left="6817" w:right="1200" w:hanging="4"/>
        <w:jc w:val="both"/>
        <w:rPr>
          <w:rFonts w:ascii="Arial" w:hAnsi="Arial" w:cs="Arial"/>
          <w:color w:val="000000"/>
        </w:rPr>
      </w:pPr>
    </w:p>
    <w:p w:rsidR="00000000" w:rsidRDefault="00793C5D">
      <w:pPr>
        <w:widowControl w:val="0"/>
        <w:autoSpaceDE w:val="0"/>
        <w:autoSpaceDN w:val="0"/>
        <w:adjustRightInd w:val="0"/>
        <w:spacing w:after="0" w:line="240" w:lineRule="auto"/>
        <w:ind w:left="6817" w:right="1200" w:hanging="4"/>
        <w:jc w:val="both"/>
        <w:rPr>
          <w:rFonts w:ascii="Arial" w:hAnsi="Arial" w:cs="Arial"/>
          <w:color w:val="000000"/>
        </w:rPr>
      </w:pPr>
    </w:p>
    <w:p w:rsidR="00000000" w:rsidRDefault="00793C5D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5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Bel. PEDRO PAULO PREZZOTTO, Prefeito Municipal de Getúlio Vargas, Estado do Rio Grande do Sul, faço saber que a Câmara Municipal de Vereadores aprovou e eu sanciono e promulgo a seguinte Lei:</w:t>
      </w:r>
    </w:p>
    <w:p w:rsidR="00000000" w:rsidRDefault="00793C5D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5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 1º Fica o Poder Executivo Municipal autorizado a ce</w:t>
      </w:r>
      <w:r>
        <w:rPr>
          <w:rFonts w:ascii="Arial" w:hAnsi="Arial" w:cs="Arial"/>
          <w:color w:val="000000"/>
        </w:rPr>
        <w:t>lebrar convênio com o Estado do Rio Grande do Sul, por intermédio da Secretaria da Segurança Pública, com interveniência do Corpo de Bombeiros Militar, com vigência de 04 anos,  visando à conjugação de esforços entre os partícipes,  visando ao desenvolvime</w:t>
      </w:r>
      <w:r>
        <w:rPr>
          <w:rFonts w:ascii="Arial" w:hAnsi="Arial" w:cs="Arial"/>
          <w:color w:val="000000"/>
        </w:rPr>
        <w:t>nto dos serviços de prevenção de incêndios, combate ao fogo, buscas e salvamento e execução de atividades de Defesa Civil, por meio do Corpo de Bombeiros  Militar no Município.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Parágrafo único. O Executivo Municipal procederá a cedência de 03 (três</w:t>
      </w:r>
      <w:r>
        <w:rPr>
          <w:rFonts w:ascii="Arial" w:hAnsi="Arial" w:cs="Arial"/>
          <w:color w:val="000000"/>
        </w:rPr>
        <w:t>) servidores municipais para o cumprimento dos objetivos expostos, conforme minuta de convênio anexa.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 2º As despesas decorrentes da presente Lei serão atendidas por dotações orçamentárias próprias.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 3º Esta Lei entrará em vigor na da</w:t>
      </w:r>
      <w:r>
        <w:rPr>
          <w:rFonts w:ascii="Arial" w:hAnsi="Arial" w:cs="Arial"/>
          <w:color w:val="000000"/>
        </w:rPr>
        <w:t>ta de sua publicação, revogadas as disposições em contrário.</w:t>
      </w:r>
    </w:p>
    <w:p w:rsidR="00000000" w:rsidRDefault="00793C5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PREFEITURA MUNICIPAL DE GETÚLIO VARGAS, 01 de julho de 2016.</w:t>
      </w:r>
    </w:p>
    <w:p w:rsidR="00000000" w:rsidRDefault="00793C5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</w:p>
    <w:p w:rsidR="00000000" w:rsidRDefault="00793C5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</w:p>
    <w:p w:rsidR="00000000" w:rsidRDefault="00793C5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</w:p>
    <w:p w:rsidR="00000000" w:rsidRDefault="00793C5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793C5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793C5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793C5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</w:p>
    <w:p w:rsidR="00000000" w:rsidRDefault="00793C5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</w:p>
    <w:p w:rsidR="00000000" w:rsidRDefault="00793C5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</w:p>
    <w:p w:rsidR="00793C5D" w:rsidRDefault="00793C5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Secretário de Administra</w:t>
      </w:r>
      <w:r>
        <w:rPr>
          <w:rFonts w:ascii="Arial" w:hAnsi="Arial" w:cs="Arial"/>
          <w:color w:val="000000"/>
        </w:rPr>
        <w:t>ção.</w:t>
      </w:r>
    </w:p>
    <w:sectPr w:rsidR="00793C5D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C5D" w:rsidRDefault="00793C5D">
      <w:pPr>
        <w:spacing w:after="0" w:line="240" w:lineRule="auto"/>
      </w:pPr>
      <w:r>
        <w:separator/>
      </w:r>
    </w:p>
  </w:endnote>
  <w:endnote w:type="continuationSeparator" w:id="0">
    <w:p w:rsidR="00793C5D" w:rsidRDefault="0079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93C5D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C5D" w:rsidRDefault="00793C5D">
      <w:pPr>
        <w:spacing w:after="0" w:line="240" w:lineRule="auto"/>
      </w:pPr>
      <w:r>
        <w:separator/>
      </w:r>
    </w:p>
  </w:footnote>
  <w:footnote w:type="continuationSeparator" w:id="0">
    <w:p w:rsidR="00793C5D" w:rsidRDefault="00793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93C5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3A77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793C5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793C5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3D"/>
    <w:rsid w:val="003A773D"/>
    <w:rsid w:val="0079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2016-07-27T12:30:00Z</dcterms:created>
  <dcterms:modified xsi:type="dcterms:W3CDTF">2016-07-27T12:30:00Z</dcterms:modified>
</cp:coreProperties>
</file>