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91" w:rsidRDefault="0083720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0"/>
            <wp:wrapSquare wrapText="bothSides"/>
            <wp:docPr id="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710591" w:rsidRDefault="0083720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710591" w:rsidRDefault="00837202">
      <w:pPr>
        <w:jc w:val="both"/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4315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110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/2020</w:t>
      </w:r>
    </w:p>
    <w:p w:rsidR="00710591" w:rsidRDefault="00710591">
      <w:pPr>
        <w:rPr>
          <w:rFonts w:ascii="Times New Roman" w:hAnsi="Times New Roman" w:cs="Times New Roman"/>
          <w:sz w:val="24"/>
          <w:szCs w:val="24"/>
        </w:rPr>
      </w:pPr>
    </w:p>
    <w:p w:rsidR="00710591" w:rsidRDefault="007105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Default="0071059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71059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10591" w:rsidRDefault="00710591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0591" w:rsidRDefault="0083720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COMUNICADOS</w:t>
            </w:r>
          </w:p>
          <w:p w:rsidR="00710591" w:rsidRDefault="00710591">
            <w:pPr>
              <w:pStyle w:val="Default"/>
              <w:jc w:val="center"/>
              <w:rPr>
                <w:b/>
              </w:rPr>
            </w:pPr>
          </w:p>
          <w:p w:rsidR="00710591" w:rsidRDefault="00837202">
            <w:pPr>
              <w:pStyle w:val="Default"/>
              <w:ind w:firstLine="1134"/>
              <w:jc w:val="both"/>
            </w:pPr>
            <w:r>
              <w:rPr>
                <w:color w:val="auto"/>
              </w:rPr>
              <w:t xml:space="preserve">O Poder Legislativo de Getúlio Vargas está sempre ao lado da comunidade, defendendo seus interesses e os representando. As próximas Sessões Ordinárias serão realizadas nos dias </w:t>
            </w:r>
            <w:r w:rsidR="009B110D">
              <w:rPr>
                <w:color w:val="auto"/>
              </w:rPr>
              <w:t>21 e 28</w:t>
            </w:r>
            <w:r>
              <w:rPr>
                <w:color w:val="auto"/>
              </w:rPr>
              <w:t xml:space="preserve"> de </w:t>
            </w:r>
            <w:r w:rsidR="009B110D">
              <w:rPr>
                <w:color w:val="auto"/>
              </w:rPr>
              <w:t>maio</w:t>
            </w:r>
            <w:r>
              <w:rPr>
                <w:color w:val="auto"/>
              </w:rPr>
              <w:t xml:space="preserve">, às 18h30min, na Sala das Sessões Engenheiro Firmino </w:t>
            </w:r>
            <w:proofErr w:type="spellStart"/>
            <w:r>
              <w:rPr>
                <w:color w:val="auto"/>
              </w:rPr>
              <w:t>Girardello</w:t>
            </w:r>
            <w:proofErr w:type="spellEnd"/>
            <w:r>
              <w:rPr>
                <w:color w:val="auto"/>
              </w:rPr>
              <w:t>, na Câmara de Vereadores. Em conformidade com a Resolução de Mesa n.º 0</w:t>
            </w:r>
            <w:r w:rsidR="00343156">
              <w:rPr>
                <w:color w:val="auto"/>
              </w:rPr>
              <w:t>2</w:t>
            </w:r>
            <w:r>
              <w:rPr>
                <w:color w:val="auto"/>
              </w:rPr>
              <w:t xml:space="preserve">/2020, </w:t>
            </w:r>
            <w:r w:rsidR="000F344B">
              <w:rPr>
                <w:color w:val="auto"/>
              </w:rPr>
              <w:t xml:space="preserve">de 13 de abril de 2020, </w:t>
            </w:r>
            <w:r>
              <w:rPr>
                <w:color w:val="auto"/>
              </w:rPr>
              <w:t xml:space="preserve">que dispõe sobre medidas temporárias de prevenção ao contágio pelo COVID-19 (Novo </w:t>
            </w:r>
            <w:proofErr w:type="spellStart"/>
            <w:r>
              <w:rPr>
                <w:color w:val="auto"/>
              </w:rPr>
              <w:t>coronavírus</w:t>
            </w:r>
            <w:proofErr w:type="spellEnd"/>
            <w:r>
              <w:rPr>
                <w:color w:val="auto"/>
              </w:rPr>
              <w:t>) no âmbito do Legislativo Municipal, as próximas sessões serão feitas com ausência de público.</w:t>
            </w:r>
          </w:p>
          <w:p w:rsidR="00710591" w:rsidRDefault="00710591">
            <w:pPr>
              <w:pStyle w:val="Default"/>
              <w:ind w:firstLine="1134"/>
              <w:jc w:val="both"/>
              <w:rPr>
                <w:color w:val="auto"/>
              </w:rPr>
            </w:pPr>
          </w:p>
          <w:p w:rsidR="00710591" w:rsidRDefault="009B110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 atendimento na Câmara de Vereadores acontece em turno único, das 7h30 às 13h30. O contato com o Poder Legislativo poderá ser feito por telefone, através do número 54- 9 9635 6185, ou através do e-mail: camaravereadoresgv@gmail.com</w:t>
            </w:r>
          </w:p>
        </w:tc>
      </w:tr>
    </w:tbl>
    <w:p w:rsidR="00710591" w:rsidRDefault="00837202">
      <w:pPr>
        <w:pStyle w:val="Default"/>
        <w:ind w:firstLine="1134"/>
        <w:jc w:val="both"/>
      </w:pPr>
      <w:r>
        <w:rPr>
          <w:color w:val="auto"/>
        </w:rPr>
        <w:t xml:space="preserve">   </w:t>
      </w:r>
    </w:p>
    <w:p w:rsidR="00710591" w:rsidRDefault="007105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Default="00837202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710591" w:rsidRDefault="00837202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710591" w:rsidRDefault="007105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Pr="000F344B" w:rsidRDefault="00837202" w:rsidP="000F3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9B110D">
        <w:rPr>
          <w:rFonts w:ascii="Times New Roman" w:eastAsia="Times New Roman" w:hAnsi="Times New Roman" w:cs="Times New Roman"/>
          <w:sz w:val="24"/>
          <w:szCs w:val="24"/>
        </w:rPr>
        <w:t>12 de maio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2020.</w:t>
      </w:r>
    </w:p>
    <w:p w:rsidR="00710591" w:rsidRDefault="007105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Pr="000F344B" w:rsidRDefault="00837202">
      <w:pPr>
        <w:jc w:val="center"/>
      </w:pPr>
      <w:r w:rsidRPr="000F344B">
        <w:rPr>
          <w:rFonts w:ascii="Times New Roman" w:eastAsia="Times New Roman" w:hAnsi="Times New Roman" w:cs="Times New Roman"/>
          <w:sz w:val="24"/>
          <w:szCs w:val="24"/>
        </w:rPr>
        <w:t>Domingo Borges de Oliveira,</w:t>
      </w:r>
    </w:p>
    <w:p w:rsidR="00710591" w:rsidRDefault="00837202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bookmarkEnd w:id="0"/>
    <w:p w:rsidR="00710591" w:rsidRDefault="0071059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591" w:rsidRDefault="00710591">
      <w:pPr>
        <w:spacing w:line="235" w:lineRule="auto"/>
        <w:ind w:right="4506"/>
        <w:jc w:val="both"/>
      </w:pPr>
    </w:p>
    <w:sectPr w:rsidR="00710591">
      <w:pgSz w:w="11906" w:h="16838"/>
      <w:pgMar w:top="1417" w:right="170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91"/>
    <w:rsid w:val="000F344B"/>
    <w:rsid w:val="00343156"/>
    <w:rsid w:val="00710591"/>
    <w:rsid w:val="00837202"/>
    <w:rsid w:val="009B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3895C-449C-40D4-B91A-00694B73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3FE"/>
    <w:rPr>
      <w:rFonts w:cs="Arial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831F5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BE2785"/>
    <w:pPr>
      <w:spacing w:beforeAutospacing="1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C95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dc:description/>
  <cp:lastModifiedBy>Admin</cp:lastModifiedBy>
  <cp:revision>2</cp:revision>
  <cp:lastPrinted>2019-02-12T12:43:00Z</cp:lastPrinted>
  <dcterms:created xsi:type="dcterms:W3CDTF">2020-05-12T14:43:00Z</dcterms:created>
  <dcterms:modified xsi:type="dcterms:W3CDTF">2020-05-12T14:43:00Z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