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06DC66" w14:textId="057E0682" w:rsidR="001B7EFC" w:rsidRDefault="00E33601" w:rsidP="00772443">
      <w:pPr>
        <w:spacing w:line="239" w:lineRule="auto"/>
        <w:ind w:right="-9"/>
        <w:jc w:val="both"/>
        <w:rPr>
          <w:rFonts w:ascii="Cambria" w:eastAsia="Times New Roman" w:hAnsi="Cambria"/>
          <w:b/>
        </w:rPr>
      </w:pPr>
      <w:bookmarkStart w:id="0" w:name="_Hlk121909855"/>
      <w:r>
        <w:rPr>
          <w:rFonts w:cs="Calibri"/>
          <w:noProof/>
          <w:color w:val="000000"/>
          <w:bdr w:val="none" w:sz="0" w:space="0" w:color="auto" w:frame="1"/>
        </w:rPr>
        <w:drawing>
          <wp:inline distT="0" distB="0" distL="0" distR="0" wp14:anchorId="7DF46DA5" wp14:editId="5F06086C">
            <wp:extent cx="2419350" cy="806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20EAC" w14:textId="77777777" w:rsidR="00184B9D" w:rsidRDefault="00E2122A" w:rsidP="00772443">
      <w:pPr>
        <w:spacing w:line="239" w:lineRule="auto"/>
        <w:ind w:right="-9"/>
        <w:jc w:val="both"/>
        <w:rPr>
          <w:rFonts w:ascii="Times New Roman" w:eastAsia="Times New Roman" w:hAnsi="Times New Roman"/>
          <w:b/>
        </w:rPr>
      </w:pPr>
      <w:r w:rsidRPr="00451737">
        <w:rPr>
          <w:rFonts w:ascii="Cambria" w:eastAsia="Times New Roman" w:hAnsi="Cambria"/>
          <w:b/>
        </w:rPr>
        <w:t>EXTRATO DE</w:t>
      </w:r>
      <w:r w:rsidRPr="00E2122A">
        <w:rPr>
          <w:rFonts w:ascii="Times New Roman" w:eastAsia="Times New Roman" w:hAnsi="Times New Roman"/>
          <w:b/>
        </w:rPr>
        <w:t xml:space="preserve"> </w:t>
      </w:r>
      <w:r w:rsidR="00A84A0A">
        <w:rPr>
          <w:rFonts w:ascii="Times New Roman" w:eastAsia="Times New Roman" w:hAnsi="Times New Roman"/>
          <w:b/>
        </w:rPr>
        <w:t>DISPENSA DE LICITAÇÃO</w:t>
      </w:r>
      <w:bookmarkEnd w:id="0"/>
    </w:p>
    <w:p w14:paraId="74399940" w14:textId="7637FCBB" w:rsidR="00451737" w:rsidRPr="00E2122A" w:rsidRDefault="00A84A0A" w:rsidP="00E33601">
      <w:pPr>
        <w:spacing w:line="239" w:lineRule="auto"/>
        <w:ind w:right="-9" w:firstLine="851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Nº </w:t>
      </w:r>
      <w:r w:rsidR="0012584C">
        <w:rPr>
          <w:rFonts w:ascii="Times New Roman" w:eastAsia="Times New Roman" w:hAnsi="Times New Roman"/>
          <w:b/>
        </w:rPr>
        <w:t>1</w:t>
      </w:r>
      <w:r w:rsidR="00184B9D">
        <w:rPr>
          <w:rFonts w:ascii="Times New Roman" w:eastAsia="Times New Roman" w:hAnsi="Times New Roman"/>
          <w:b/>
        </w:rPr>
        <w:t>7</w:t>
      </w:r>
      <w:r w:rsidR="00772443">
        <w:rPr>
          <w:rFonts w:ascii="Times New Roman" w:eastAsia="Times New Roman" w:hAnsi="Times New Roman"/>
          <w:b/>
        </w:rPr>
        <w:t>8</w:t>
      </w:r>
      <w:r w:rsidR="00FA0AAB">
        <w:rPr>
          <w:rFonts w:ascii="Times New Roman" w:eastAsia="Times New Roman" w:hAnsi="Times New Roman"/>
          <w:b/>
        </w:rPr>
        <w:t>/</w:t>
      </w:r>
      <w:r w:rsidR="00184B9D">
        <w:rPr>
          <w:rFonts w:ascii="Times New Roman" w:eastAsia="Times New Roman" w:hAnsi="Times New Roman"/>
          <w:b/>
        </w:rPr>
        <w:t>2</w:t>
      </w:r>
      <w:r w:rsidR="00772443">
        <w:rPr>
          <w:rFonts w:ascii="Times New Roman" w:eastAsia="Times New Roman" w:hAnsi="Times New Roman"/>
          <w:b/>
        </w:rPr>
        <w:t>2</w:t>
      </w:r>
      <w:r w:rsidR="00184B9D">
        <w:rPr>
          <w:rFonts w:ascii="Times New Roman" w:eastAsia="Times New Roman" w:hAnsi="Times New Roman"/>
          <w:b/>
        </w:rPr>
        <w:t>-DL/0</w:t>
      </w:r>
      <w:r w:rsidR="00772443">
        <w:rPr>
          <w:rFonts w:ascii="Times New Roman" w:eastAsia="Times New Roman" w:hAnsi="Times New Roman"/>
          <w:b/>
        </w:rPr>
        <w:t>7</w:t>
      </w:r>
      <w:r w:rsidR="00184B9D">
        <w:rPr>
          <w:rFonts w:ascii="Times New Roman" w:eastAsia="Times New Roman" w:hAnsi="Times New Roman"/>
          <w:b/>
        </w:rPr>
        <w:t>/202</w:t>
      </w:r>
      <w:r w:rsidR="00772443">
        <w:rPr>
          <w:rFonts w:ascii="Times New Roman" w:eastAsia="Times New Roman" w:hAnsi="Times New Roman"/>
          <w:b/>
        </w:rPr>
        <w:t>2</w:t>
      </w:r>
    </w:p>
    <w:p w14:paraId="60B91200" w14:textId="77777777" w:rsidR="00451737" w:rsidRDefault="00451737" w:rsidP="00772443">
      <w:pPr>
        <w:spacing w:line="92" w:lineRule="exact"/>
        <w:ind w:right="-9"/>
        <w:jc w:val="both"/>
        <w:rPr>
          <w:rFonts w:ascii="Times New Roman" w:eastAsia="Times New Roman" w:hAnsi="Times New Roman"/>
          <w:sz w:val="24"/>
        </w:rPr>
      </w:pPr>
    </w:p>
    <w:p w14:paraId="36F47D9D" w14:textId="16943FCF" w:rsidR="00451737" w:rsidRDefault="00451737" w:rsidP="00772443">
      <w:pPr>
        <w:spacing w:line="237" w:lineRule="auto"/>
        <w:ind w:right="-9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t>Câmara Municipal de Vereadores de Getúlio Vargas e</w:t>
      </w:r>
      <w:r w:rsidR="00FA0AAB">
        <w:rPr>
          <w:rFonts w:ascii="Times New Roman" w:eastAsia="Times New Roman" w:hAnsi="Times New Roman"/>
          <w:b/>
          <w:sz w:val="18"/>
        </w:rPr>
        <w:t xml:space="preserve"> </w:t>
      </w:r>
      <w:r w:rsidR="0025351B">
        <w:rPr>
          <w:rFonts w:ascii="Times New Roman" w:eastAsia="Times New Roman" w:hAnsi="Times New Roman"/>
          <w:b/>
          <w:sz w:val="18"/>
        </w:rPr>
        <w:t>Barão Corretora de Seguros Ltda</w:t>
      </w:r>
      <w:r w:rsidR="005A382B">
        <w:rPr>
          <w:rFonts w:ascii="Times New Roman" w:eastAsia="Times New Roman" w:hAnsi="Times New Roman"/>
          <w:b/>
          <w:sz w:val="18"/>
        </w:rPr>
        <w:t xml:space="preserve"> </w:t>
      </w:r>
      <w:r>
        <w:rPr>
          <w:rFonts w:ascii="Times New Roman" w:eastAsia="Times New Roman" w:hAnsi="Times New Roman"/>
          <w:b/>
          <w:sz w:val="18"/>
        </w:rPr>
        <w:t>–</w:t>
      </w:r>
      <w:r w:rsidR="0011220D">
        <w:rPr>
          <w:rFonts w:ascii="Times New Roman" w:eastAsia="Times New Roman" w:hAnsi="Times New Roman"/>
          <w:b/>
          <w:sz w:val="18"/>
        </w:rPr>
        <w:t xml:space="preserve"> </w:t>
      </w:r>
      <w:r w:rsidR="0011220D">
        <w:rPr>
          <w:rFonts w:ascii="Times New Roman" w:eastAsia="Times New Roman" w:hAnsi="Times New Roman"/>
          <w:sz w:val="18"/>
        </w:rPr>
        <w:t>Através do Processo Administrat</w:t>
      </w:r>
      <w:r w:rsidR="003C78BF">
        <w:rPr>
          <w:rFonts w:ascii="Times New Roman" w:eastAsia="Times New Roman" w:hAnsi="Times New Roman"/>
          <w:sz w:val="18"/>
        </w:rPr>
        <w:t xml:space="preserve">ivo nº </w:t>
      </w:r>
      <w:r w:rsidR="00772443" w:rsidRPr="00772443">
        <w:rPr>
          <w:rFonts w:ascii="Times New Roman" w:eastAsia="Times New Roman" w:hAnsi="Times New Roman"/>
          <w:sz w:val="18"/>
        </w:rPr>
        <w:t>178/22-DL/07/2022</w:t>
      </w:r>
      <w:r w:rsidR="0011220D">
        <w:rPr>
          <w:rFonts w:ascii="Times New Roman" w:eastAsia="Times New Roman" w:hAnsi="Times New Roman"/>
          <w:sz w:val="18"/>
        </w:rPr>
        <w:t>, em</w:t>
      </w:r>
      <w:r w:rsidR="00E2122A">
        <w:rPr>
          <w:rFonts w:ascii="Times New Roman" w:eastAsia="Times New Roman" w:hAnsi="Times New Roman"/>
          <w:sz w:val="18"/>
        </w:rPr>
        <w:t xml:space="preserve"> dispensa de licitação, </w:t>
      </w:r>
      <w:r>
        <w:rPr>
          <w:rFonts w:ascii="Times New Roman" w:eastAsia="Times New Roman" w:hAnsi="Times New Roman"/>
          <w:sz w:val="18"/>
        </w:rPr>
        <w:t>regendo-se pela Lei Federal nº 8.666</w:t>
      </w:r>
      <w:r w:rsidR="00E2122A">
        <w:rPr>
          <w:rFonts w:ascii="Times New Roman" w:eastAsia="Times New Roman" w:hAnsi="Times New Roman"/>
          <w:sz w:val="18"/>
        </w:rPr>
        <w:t>, Art. 24, inciso II</w:t>
      </w:r>
      <w:r>
        <w:rPr>
          <w:rFonts w:ascii="Times New Roman" w:eastAsia="Times New Roman" w:hAnsi="Times New Roman"/>
          <w:sz w:val="18"/>
        </w:rPr>
        <w:t xml:space="preserve"> – </w:t>
      </w:r>
      <w:r w:rsidR="0025351B">
        <w:rPr>
          <w:rFonts w:ascii="Times New Roman" w:eastAsia="Times New Roman" w:hAnsi="Times New Roman"/>
          <w:sz w:val="18"/>
        </w:rPr>
        <w:t>Contrata seguro para prédio, móveis, maquinismos e utensílios da Câmara de Vereadores de Getúlio Vargas</w:t>
      </w:r>
      <w:r w:rsidR="003C78BF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– Valor </w:t>
      </w:r>
      <w:r w:rsidR="007F4FFC">
        <w:rPr>
          <w:rFonts w:ascii="Times New Roman" w:eastAsia="Times New Roman" w:hAnsi="Times New Roman"/>
          <w:sz w:val="18"/>
        </w:rPr>
        <w:t xml:space="preserve">global do serviço </w:t>
      </w:r>
      <w:r w:rsidR="001B7EFC">
        <w:rPr>
          <w:rFonts w:ascii="Times New Roman" w:eastAsia="Times New Roman" w:hAnsi="Times New Roman"/>
          <w:sz w:val="18"/>
        </w:rPr>
        <w:t>é de</w:t>
      </w:r>
      <w:r w:rsidR="007F4FFC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R$ </w:t>
      </w:r>
      <w:r w:rsidR="00184B9D">
        <w:rPr>
          <w:rFonts w:ascii="Times New Roman" w:eastAsia="Times New Roman" w:hAnsi="Times New Roman"/>
          <w:sz w:val="18"/>
        </w:rPr>
        <w:t>861,07</w:t>
      </w:r>
      <w:r w:rsidR="00570AC8">
        <w:rPr>
          <w:rFonts w:ascii="Times New Roman" w:eastAsia="Times New Roman" w:hAnsi="Times New Roman"/>
          <w:sz w:val="18"/>
        </w:rPr>
        <w:t>.</w:t>
      </w:r>
    </w:p>
    <w:p w14:paraId="5C83D44A" w14:textId="77777777" w:rsidR="0011220D" w:rsidRPr="0011220D" w:rsidRDefault="0011220D" w:rsidP="00772443">
      <w:pPr>
        <w:spacing w:line="237" w:lineRule="auto"/>
        <w:ind w:right="-9"/>
        <w:jc w:val="both"/>
        <w:rPr>
          <w:rFonts w:ascii="Times New Roman" w:eastAsia="Times New Roman" w:hAnsi="Times New Roman"/>
          <w:sz w:val="2"/>
        </w:rPr>
      </w:pPr>
    </w:p>
    <w:p w14:paraId="4873F612" w14:textId="77777777" w:rsidR="00451737" w:rsidRDefault="00451737" w:rsidP="00772443">
      <w:pPr>
        <w:spacing w:line="80" w:lineRule="exact"/>
        <w:ind w:right="-9"/>
        <w:jc w:val="both"/>
        <w:rPr>
          <w:rFonts w:ascii="Times New Roman" w:eastAsia="Times New Roman" w:hAnsi="Times New Roman"/>
          <w:sz w:val="24"/>
        </w:rPr>
      </w:pPr>
    </w:p>
    <w:p w14:paraId="23B3EC8E" w14:textId="6AD518F8" w:rsidR="00451737" w:rsidRDefault="00A84A0A" w:rsidP="00E33601">
      <w:pPr>
        <w:spacing w:line="239" w:lineRule="auto"/>
        <w:ind w:left="1440" w:right="-9" w:hanging="1014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772443">
        <w:rPr>
          <w:rFonts w:ascii="Times New Roman" w:eastAsia="Times New Roman" w:hAnsi="Times New Roman"/>
          <w:sz w:val="18"/>
        </w:rPr>
        <w:t>14 de</w:t>
      </w:r>
      <w:r w:rsidR="00184B9D">
        <w:rPr>
          <w:rFonts w:ascii="Times New Roman" w:eastAsia="Times New Roman" w:hAnsi="Times New Roman"/>
          <w:sz w:val="18"/>
        </w:rPr>
        <w:t xml:space="preserve"> dezembro de 202</w:t>
      </w:r>
      <w:r w:rsidR="00772443">
        <w:rPr>
          <w:rFonts w:ascii="Times New Roman" w:eastAsia="Times New Roman" w:hAnsi="Times New Roman"/>
          <w:sz w:val="18"/>
        </w:rPr>
        <w:t>2</w:t>
      </w:r>
    </w:p>
    <w:p w14:paraId="0C2BDA5B" w14:textId="77777777" w:rsidR="00772443" w:rsidRDefault="00772443" w:rsidP="00E33601">
      <w:pPr>
        <w:spacing w:line="239" w:lineRule="auto"/>
        <w:ind w:left="1440" w:right="-9" w:hanging="1014"/>
        <w:jc w:val="both"/>
        <w:rPr>
          <w:rFonts w:ascii="Times New Roman" w:eastAsia="Times New Roman" w:hAnsi="Times New Roman"/>
          <w:sz w:val="18"/>
        </w:rPr>
      </w:pPr>
    </w:p>
    <w:p w14:paraId="4886B929" w14:textId="77777777" w:rsidR="00451737" w:rsidRDefault="00451737" w:rsidP="00E33601">
      <w:pPr>
        <w:spacing w:line="36" w:lineRule="exact"/>
        <w:ind w:right="-9" w:hanging="1014"/>
        <w:jc w:val="both"/>
        <w:rPr>
          <w:rFonts w:ascii="Times New Roman" w:eastAsia="Times New Roman" w:hAnsi="Times New Roman"/>
          <w:sz w:val="24"/>
        </w:rPr>
      </w:pPr>
    </w:p>
    <w:p w14:paraId="59B67FDF" w14:textId="77777777" w:rsidR="00E33601" w:rsidRDefault="00184B9D" w:rsidP="00E33601">
      <w:pPr>
        <w:spacing w:line="239" w:lineRule="auto"/>
        <w:ind w:left="1418" w:right="-9" w:hanging="1014"/>
        <w:jc w:val="both"/>
        <w:rPr>
          <w:rFonts w:ascii="Times New Roman" w:eastAsia="Times New Roman" w:hAnsi="Times New Roman"/>
          <w:i/>
          <w:sz w:val="18"/>
        </w:rPr>
      </w:pPr>
      <w:r w:rsidRPr="00F473D0">
        <w:rPr>
          <w:rFonts w:ascii="Times New Roman" w:eastAsia="Times New Roman" w:hAnsi="Times New Roman"/>
          <w:i/>
          <w:sz w:val="18"/>
        </w:rPr>
        <w:t xml:space="preserve">        </w:t>
      </w:r>
      <w:r w:rsidR="00772443">
        <w:rPr>
          <w:rFonts w:ascii="Times New Roman" w:eastAsia="Times New Roman" w:hAnsi="Times New Roman"/>
          <w:i/>
          <w:sz w:val="18"/>
        </w:rPr>
        <w:t>Dinarte Afonso Tagliari Farias</w:t>
      </w:r>
    </w:p>
    <w:p w14:paraId="3164AD60" w14:textId="376DFD48" w:rsidR="00451737" w:rsidRDefault="00451737" w:rsidP="00E33601">
      <w:pPr>
        <w:spacing w:line="239" w:lineRule="auto"/>
        <w:ind w:left="1418" w:right="-9"/>
        <w:jc w:val="both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</w:t>
      </w:r>
      <w:r w:rsidR="00E33601">
        <w:rPr>
          <w:rFonts w:ascii="Times New Roman" w:eastAsia="Times New Roman" w:hAnsi="Times New Roman"/>
          <w:b/>
          <w:sz w:val="18"/>
        </w:rPr>
        <w:t>e</w:t>
      </w:r>
      <w:r>
        <w:rPr>
          <w:rFonts w:ascii="Times New Roman" w:eastAsia="Times New Roman" w:hAnsi="Times New Roman"/>
          <w:b/>
          <w:sz w:val="18"/>
        </w:rPr>
        <w:t>n</w:t>
      </w:r>
      <w:r w:rsidR="00772443">
        <w:rPr>
          <w:rFonts w:ascii="Times New Roman" w:eastAsia="Times New Roman" w:hAnsi="Times New Roman"/>
          <w:b/>
          <w:sz w:val="18"/>
        </w:rPr>
        <w:t>te</w:t>
      </w:r>
    </w:p>
    <w:sectPr w:rsidR="00451737" w:rsidSect="00E33601">
      <w:pgSz w:w="11900" w:h="16838"/>
      <w:pgMar w:top="978" w:right="7222" w:bottom="1440" w:left="86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2A"/>
    <w:rsid w:val="00043729"/>
    <w:rsid w:val="0011220D"/>
    <w:rsid w:val="0012584C"/>
    <w:rsid w:val="00152A20"/>
    <w:rsid w:val="00184B9D"/>
    <w:rsid w:val="001B314F"/>
    <w:rsid w:val="001B7EFC"/>
    <w:rsid w:val="0025351B"/>
    <w:rsid w:val="002631E0"/>
    <w:rsid w:val="003C78BF"/>
    <w:rsid w:val="00451737"/>
    <w:rsid w:val="00495327"/>
    <w:rsid w:val="004954B6"/>
    <w:rsid w:val="004D09D3"/>
    <w:rsid w:val="00501B88"/>
    <w:rsid w:val="00570AC8"/>
    <w:rsid w:val="005A382B"/>
    <w:rsid w:val="00665F7A"/>
    <w:rsid w:val="006B62B7"/>
    <w:rsid w:val="00772443"/>
    <w:rsid w:val="007F4FFC"/>
    <w:rsid w:val="00A23DBB"/>
    <w:rsid w:val="00A84A0A"/>
    <w:rsid w:val="00C66346"/>
    <w:rsid w:val="00DC67A3"/>
    <w:rsid w:val="00E2122A"/>
    <w:rsid w:val="00E33601"/>
    <w:rsid w:val="00E53077"/>
    <w:rsid w:val="00E64095"/>
    <w:rsid w:val="00F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D8EA17"/>
  <w15:chartTrackingRefBased/>
  <w15:docId w15:val="{459855C7-CE24-4756-A445-1F777792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dmin-pc</dc:creator>
  <cp:keywords/>
  <cp:lastModifiedBy>ANDREI</cp:lastModifiedBy>
  <cp:revision>2</cp:revision>
  <cp:lastPrinted>2017-06-21T14:22:00Z</cp:lastPrinted>
  <dcterms:created xsi:type="dcterms:W3CDTF">2022-12-14T14:36:00Z</dcterms:created>
  <dcterms:modified xsi:type="dcterms:W3CDTF">2022-12-14T14:36:00Z</dcterms:modified>
</cp:coreProperties>
</file>