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jc w:val="center"/>
        <w:ind w:right="-899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PREFEITURA MUNICIPAL DE GETÚLIO VARGAS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275590</wp:posOffset>
            </wp:positionH>
            <wp:positionV relativeFrom="paragraph">
              <wp:posOffset>-190500</wp:posOffset>
            </wp:positionV>
            <wp:extent cx="547370" cy="21463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214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center"/>
        <w:ind w:left="15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Av Firmino Girardello, 85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163830</wp:posOffset>
            </wp:positionH>
            <wp:positionV relativeFrom="paragraph">
              <wp:posOffset>-162560</wp:posOffset>
            </wp:positionV>
            <wp:extent cx="764540" cy="53213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532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center"/>
        <w:ind w:left="2080" w:right="1980"/>
        <w:spacing w:after="0" w:line="272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Getúlio Vargas - Rio Grande do Sul - 99900-000 e-mail:administracao@pmgv.rs.gov.br Site:www.pmgv.rs.gov.br  Fone: </w:t>
      </w:r>
      <w:r>
        <w:rPr>
          <w:rFonts w:ascii="Arial" w:cs="Arial" w:eastAsia="Arial" w:hAnsi="Arial"/>
          <w:sz w:val="23"/>
          <w:szCs w:val="23"/>
          <w:color w:val="auto"/>
        </w:rPr>
        <w:t>(54)3341-1600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87" w:lineRule="exact"/>
        <w:rPr>
          <w:sz w:val="24"/>
          <w:szCs w:val="24"/>
          <w:color w:val="auto"/>
        </w:rPr>
      </w:pPr>
    </w:p>
    <w:p>
      <w:pPr>
        <w:jc w:val="center"/>
        <w:ind w:right="-259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b w:val="1"/>
          <w:bCs w:val="1"/>
          <w:u w:val="single" w:color="auto"/>
          <w:color w:val="auto"/>
        </w:rPr>
        <w:t>LEI Nº 5.830 DE 28 DE MAIO DE 2021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54" w:lineRule="exact"/>
        <w:rPr>
          <w:sz w:val="24"/>
          <w:szCs w:val="24"/>
          <w:color w:val="auto"/>
        </w:rPr>
      </w:pPr>
    </w:p>
    <w:p>
      <w:pPr>
        <w:ind w:left="53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9"/>
          <w:szCs w:val="19"/>
          <w:color w:val="auto"/>
        </w:rPr>
        <w:t>Altera o Parágrafo Único do art. 68 da Lei nº.</w:t>
      </w:r>
    </w:p>
    <w:p>
      <w:pPr>
        <w:spacing w:after="0" w:line="50" w:lineRule="exact"/>
        <w:rPr>
          <w:sz w:val="24"/>
          <w:szCs w:val="24"/>
          <w:color w:val="auto"/>
        </w:rPr>
      </w:pPr>
    </w:p>
    <w:p>
      <w:pPr>
        <w:ind w:left="5360"/>
        <w:spacing w:after="0"/>
        <w:tabs>
          <w:tab w:leader="none" w:pos="6380" w:val="left"/>
          <w:tab w:leader="none" w:pos="6900" w:val="left"/>
          <w:tab w:leader="none" w:pos="7680" w:val="left"/>
          <w:tab w:leader="none" w:pos="8360" w:val="left"/>
          <w:tab w:leader="none" w:pos="8640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1.991/91,</w:t>
        <w:tab/>
        <w:t>que</w:t>
        <w:tab/>
        <w:t>dispõe</w:t>
        <w:tab/>
        <w:t>sobre</w:t>
        <w:tab/>
        <w:t>o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19"/>
          <w:szCs w:val="19"/>
          <w:color w:val="auto"/>
        </w:rPr>
        <w:t>Regime</w:t>
      </w:r>
    </w:p>
    <w:p>
      <w:pPr>
        <w:spacing w:after="0" w:line="17" w:lineRule="exact"/>
        <w:rPr>
          <w:sz w:val="24"/>
          <w:szCs w:val="24"/>
          <w:color w:val="auto"/>
        </w:rPr>
      </w:pPr>
    </w:p>
    <w:p>
      <w:pPr>
        <w:ind w:left="53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Jurídico dos Servidores Municipais.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47" w:lineRule="exact"/>
        <w:rPr>
          <w:sz w:val="24"/>
          <w:szCs w:val="24"/>
          <w:color w:val="auto"/>
        </w:rPr>
      </w:pPr>
    </w:p>
    <w:p>
      <w:pPr>
        <w:jc w:val="both"/>
        <w:ind w:left="260" w:firstLine="1758"/>
        <w:spacing w:after="0" w:line="255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ELGIDO PASA, Vice-Prefeito em exercício de Getúlio Vargas, Estado do Rio Grande do Sul, faz saber que a Câmara Municipal de Vereadores aprovou e ele sanciona a promulga a seguinte Lei:</w:t>
      </w:r>
    </w:p>
    <w:p>
      <w:pPr>
        <w:spacing w:after="0" w:line="2" w:lineRule="exact"/>
        <w:rPr>
          <w:sz w:val="24"/>
          <w:szCs w:val="24"/>
          <w:color w:val="auto"/>
        </w:rPr>
      </w:pPr>
    </w:p>
    <w:p>
      <w:pPr>
        <w:jc w:val="both"/>
        <w:ind w:left="260" w:firstLine="1700"/>
        <w:spacing w:after="0" w:line="267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Art. 1º Fica alterado o parágrafo único do art. 68 da Lei nº. 1.991, de 26 de junho de 1991, que dispõe sobre o regime jurídico dos servidores municipais do Município de Getúlio Vargas, passando a vigorar com a seguinte redação:</w:t>
      </w:r>
    </w:p>
    <w:p>
      <w:pPr>
        <w:spacing w:after="0" w:line="238" w:lineRule="exact"/>
        <w:rPr>
          <w:sz w:val="24"/>
          <w:szCs w:val="24"/>
          <w:color w:val="auto"/>
        </w:rPr>
      </w:pPr>
    </w:p>
    <w:p>
      <w:pPr>
        <w:ind w:left="19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“ Art. 68 (…)</w:t>
      </w:r>
    </w:p>
    <w:p>
      <w:pPr>
        <w:spacing w:after="0" w:line="17" w:lineRule="exact"/>
        <w:rPr>
          <w:sz w:val="24"/>
          <w:szCs w:val="24"/>
          <w:color w:val="auto"/>
        </w:rPr>
      </w:pPr>
    </w:p>
    <w:p>
      <w:pPr>
        <w:jc w:val="both"/>
        <w:ind w:left="1980"/>
        <w:spacing w:after="0" w:line="267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Parágrafo Único. Mediante autorização do servidor, poderá haver consignação em folha de pagamento a favor de terceiros, a critério da Administração e com reposição de custos, até o limite de trinta e cinco por centos (35%) da</w:t>
      </w:r>
    </w:p>
    <w:p>
      <w:pPr>
        <w:ind w:left="1980"/>
        <w:spacing w:after="0"/>
        <w:tabs>
          <w:tab w:leader="none" w:pos="5900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remuneração.”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22"/>
          <w:szCs w:val="22"/>
          <w:color w:val="auto"/>
        </w:rPr>
        <w:t>(NR)</w:t>
      </w:r>
    </w:p>
    <w:p>
      <w:pPr>
        <w:spacing w:after="0" w:line="293" w:lineRule="exact"/>
        <w:rPr>
          <w:sz w:val="24"/>
          <w:szCs w:val="24"/>
          <w:color w:val="auto"/>
        </w:rPr>
      </w:pPr>
    </w:p>
    <w:p>
      <w:pPr>
        <w:ind w:left="260" w:firstLine="1700"/>
        <w:spacing w:after="0" w:line="279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Art. 2º Esta Lei entrará em vigor na data de sua publicação, revogadas as disposições em contrário.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34" w:lineRule="exact"/>
        <w:rPr>
          <w:sz w:val="24"/>
          <w:szCs w:val="24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PREFEITURA MUNICIPAL DE GETÚLIO VARGAS, 28 de maio de 2021.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15" w:lineRule="exact"/>
        <w:rPr>
          <w:sz w:val="24"/>
          <w:szCs w:val="24"/>
          <w:color w:val="auto"/>
        </w:rPr>
      </w:pPr>
    </w:p>
    <w:p>
      <w:pPr>
        <w:ind w:left="20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ELGIDO PASA,</w:t>
      </w:r>
    </w:p>
    <w:p>
      <w:pPr>
        <w:spacing w:after="0" w:line="17" w:lineRule="exact"/>
        <w:rPr>
          <w:sz w:val="24"/>
          <w:szCs w:val="24"/>
          <w:color w:val="auto"/>
        </w:rPr>
      </w:pPr>
    </w:p>
    <w:p>
      <w:pPr>
        <w:ind w:left="20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Vice-Prefeito em exercício.</w:t>
      </w:r>
    </w:p>
    <w:p>
      <w:pPr>
        <w:spacing w:after="0" w:line="269" w:lineRule="exact"/>
        <w:rPr>
          <w:sz w:val="24"/>
          <w:szCs w:val="24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Registre-se e Publique-se.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75" w:lineRule="exact"/>
        <w:rPr>
          <w:sz w:val="24"/>
          <w:szCs w:val="24"/>
          <w:color w:val="auto"/>
        </w:rPr>
      </w:pPr>
    </w:p>
    <w:p>
      <w:pPr>
        <w:ind w:left="20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TATIANE GIARETTA,</w:t>
      </w:r>
    </w:p>
    <w:p>
      <w:pPr>
        <w:spacing w:after="0" w:line="15" w:lineRule="exact"/>
        <w:rPr>
          <w:sz w:val="24"/>
          <w:szCs w:val="24"/>
          <w:color w:val="auto"/>
        </w:rPr>
      </w:pPr>
    </w:p>
    <w:p>
      <w:pPr>
        <w:ind w:left="20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Secretária de Administração.</w:t>
      </w:r>
    </w:p>
    <w:p>
      <w:pPr>
        <w:sectPr>
          <w:pgSz w:w="11900" w:h="16837" w:orient="portrait"/>
          <w:cols w:equalWidth="0" w:num="1">
            <w:col w:w="9320"/>
          </w:cols>
          <w:pgMar w:left="1440" w:top="950" w:right="1146" w:bottom="1440" w:gutter="0" w:footer="0" w:header="0"/>
        </w:sect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22" w:lineRule="exact"/>
        <w:rPr>
          <w:sz w:val="24"/>
          <w:szCs w:val="24"/>
          <w:color w:val="auto"/>
        </w:rPr>
      </w:pPr>
    </w:p>
    <w:p>
      <w:pPr>
        <w:ind w:left="59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Esta Lei foi afixada no Mural da Prefeitura,</w:t>
      </w:r>
    </w:p>
    <w:p>
      <w:pPr>
        <w:spacing w:after="0" w:line="70" w:lineRule="exact"/>
        <w:rPr>
          <w:sz w:val="24"/>
          <w:szCs w:val="24"/>
          <w:color w:val="auto"/>
        </w:rPr>
      </w:pPr>
    </w:p>
    <w:p>
      <w:pPr>
        <w:ind w:left="59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onde são divulgados os atos oficiais, por 15</w:t>
      </w:r>
    </w:p>
    <w:p>
      <w:pPr>
        <w:spacing w:after="0" w:line="68" w:lineRule="exact"/>
        <w:rPr>
          <w:sz w:val="24"/>
          <w:szCs w:val="24"/>
          <w:color w:val="auto"/>
        </w:rPr>
      </w:pPr>
    </w:p>
    <w:p>
      <w:pPr>
        <w:ind w:left="59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8"/>
          <w:szCs w:val="18"/>
          <w:color w:val="auto"/>
        </w:rPr>
        <w:t>dias a contar de 28/05/2021.</w:t>
      </w:r>
    </w:p>
    <w:p>
      <w:pPr>
        <w:sectPr>
          <w:pgSz w:w="11900" w:h="16837" w:orient="portrait"/>
          <w:cols w:equalWidth="0" w:num="1">
            <w:col w:w="9320"/>
          </w:cols>
          <w:pgMar w:left="1440" w:top="950" w:right="1146" w:bottom="1440" w:gutter="0" w:footer="0" w:header="0"/>
          <w:type w:val="continuous"/>
        </w:sectPr>
      </w:pPr>
    </w:p>
    <w:bookmarkStart w:id="1" w:name="page2"/>
    <w:bookmarkEnd w:id="1"/>
    <w:p>
      <w:pPr>
        <w:jc w:val="center"/>
        <w:ind w:left="30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auto"/>
        </w:rPr>
        <w:t>PREFEITURA MUNICIPAL DE GETÚLIO VARGAS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-163195</wp:posOffset>
            </wp:positionH>
            <wp:positionV relativeFrom="paragraph">
              <wp:posOffset>-182880</wp:posOffset>
            </wp:positionV>
            <wp:extent cx="547370" cy="21463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214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center"/>
        <w:ind w:left="30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Av Firmino Girardello, 85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-273685</wp:posOffset>
            </wp:positionH>
            <wp:positionV relativeFrom="paragraph">
              <wp:posOffset>-162560</wp:posOffset>
            </wp:positionV>
            <wp:extent cx="764540" cy="53213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532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center"/>
        <w:ind w:left="30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Getúlio Vargas - Rio grande do Sul - 99900-000</w:t>
      </w:r>
    </w:p>
    <w:p>
      <w:pPr>
        <w:jc w:val="center"/>
        <w:ind w:left="30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pmgv@itake.com.br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59" w:lineRule="exact"/>
        <w:rPr>
          <w:sz w:val="20"/>
          <w:szCs w:val="20"/>
          <w:color w:val="auto"/>
        </w:rPr>
      </w:pPr>
    </w:p>
    <w:p>
      <w:pPr>
        <w:ind w:left="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b w:val="1"/>
          <w:bCs w:val="1"/>
          <w:u w:val="single" w:color="auto"/>
          <w:color w:val="auto"/>
        </w:rPr>
        <w:t>Projeto de Lei nº 066/2020 – Exposição de Motivos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56" w:lineRule="exact"/>
        <w:rPr>
          <w:sz w:val="20"/>
          <w:szCs w:val="20"/>
          <w:color w:val="auto"/>
        </w:rPr>
      </w:pPr>
    </w:p>
    <w:p>
      <w:pPr>
        <w:jc w:val="right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Getúlio Vargas, 27 de abril de 2021.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65" w:lineRule="exact"/>
        <w:rPr>
          <w:sz w:val="20"/>
          <w:szCs w:val="20"/>
          <w:color w:val="auto"/>
        </w:rPr>
      </w:pPr>
    </w:p>
    <w:p>
      <w:pPr>
        <w:ind w:left="17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Senhor Presidente,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29" w:lineRule="exact"/>
        <w:rPr>
          <w:sz w:val="20"/>
          <w:szCs w:val="20"/>
          <w:color w:val="auto"/>
        </w:rPr>
      </w:pPr>
    </w:p>
    <w:p>
      <w:pPr>
        <w:ind w:left="19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Segue Projeto de Lei que autoriza alterar o Parágrafo Único do art. 68 da Lei nº.</w:t>
      </w:r>
    </w:p>
    <w:p>
      <w:pPr>
        <w:spacing w:after="0" w:line="172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1.991/91, que dispõe sobre o Regime Jurídico dos Servidores Municipais.</w:t>
      </w:r>
    </w:p>
    <w:p>
      <w:pPr>
        <w:spacing w:after="0" w:line="151" w:lineRule="exact"/>
        <w:rPr>
          <w:sz w:val="20"/>
          <w:szCs w:val="20"/>
          <w:color w:val="auto"/>
        </w:rPr>
      </w:pPr>
    </w:p>
    <w:p>
      <w:pPr>
        <w:jc w:val="both"/>
        <w:ind w:left="260" w:firstLine="1700"/>
        <w:spacing w:after="0" w:line="382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Tal Projeto de Lei torna-se necessário tendo em vista a Lei Federal nº 14.131 de 30 de março de 2021, que dispõe sobre o acréscimo de 5% ao percentual máximo para a contratação de crédito com desconto em folha de pagamento.</w:t>
      </w:r>
    </w:p>
    <w:p>
      <w:pPr>
        <w:ind w:left="17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No aguardo da aprovação, desde já manifestamos nosso apreço e consideração.</w:t>
      </w:r>
    </w:p>
    <w:p>
      <w:pPr>
        <w:spacing w:after="0" w:line="174" w:lineRule="exact"/>
        <w:rPr>
          <w:sz w:val="20"/>
          <w:szCs w:val="20"/>
          <w:color w:val="auto"/>
        </w:rPr>
      </w:pPr>
    </w:p>
    <w:p>
      <w:pPr>
        <w:ind w:left="28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Atenciosamente,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91" w:lineRule="exact"/>
        <w:rPr>
          <w:sz w:val="20"/>
          <w:szCs w:val="20"/>
          <w:color w:val="auto"/>
        </w:rPr>
      </w:pPr>
    </w:p>
    <w:p>
      <w:pPr>
        <w:ind w:left="28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MAURÍCIO SOLIGO,</w:t>
      </w:r>
    </w:p>
    <w:p>
      <w:pPr>
        <w:spacing w:after="0" w:line="17" w:lineRule="exact"/>
        <w:rPr>
          <w:sz w:val="20"/>
          <w:szCs w:val="20"/>
          <w:color w:val="auto"/>
        </w:rPr>
      </w:pPr>
    </w:p>
    <w:p>
      <w:pPr>
        <w:ind w:left="28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Prefeito Municipal.</w:t>
      </w:r>
    </w:p>
    <w:p>
      <w:pPr>
        <w:sectPr>
          <w:pgSz w:w="11900" w:h="16837" w:orient="portrait"/>
          <w:cols w:equalWidth="0" w:num="1">
            <w:col w:w="9320"/>
          </w:cols>
          <w:pgMar w:left="1440" w:top="950" w:right="1146" w:bottom="1440" w:gutter="0" w:footer="0" w:header="0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05" w:lineRule="exact"/>
        <w:rPr>
          <w:sz w:val="20"/>
          <w:szCs w:val="20"/>
          <w:color w:val="auto"/>
        </w:rPr>
      </w:pPr>
    </w:p>
    <w:p>
      <w:pPr>
        <w:ind w:left="1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Senhor Presidente</w:t>
      </w:r>
    </w:p>
    <w:p>
      <w:pPr>
        <w:spacing w:after="0" w:line="17" w:lineRule="exact"/>
        <w:rPr>
          <w:sz w:val="20"/>
          <w:szCs w:val="20"/>
          <w:color w:val="auto"/>
        </w:rPr>
      </w:pPr>
    </w:p>
    <w:p>
      <w:pPr>
        <w:ind w:left="1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JEFERSON WILIAN KARPINSKI</w:t>
      </w:r>
    </w:p>
    <w:p>
      <w:pPr>
        <w:spacing w:after="0" w:line="15" w:lineRule="exact"/>
        <w:rPr>
          <w:sz w:val="20"/>
          <w:szCs w:val="20"/>
          <w:color w:val="auto"/>
        </w:rPr>
      </w:pPr>
    </w:p>
    <w:p>
      <w:pPr>
        <w:ind w:left="1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9"/>
          <w:szCs w:val="19"/>
          <w:color w:val="auto"/>
        </w:rPr>
        <w:t>Presidente da Câmara Municipal de Vereadores</w:t>
      </w:r>
    </w:p>
    <w:p>
      <w:pPr>
        <w:spacing w:after="0" w:line="52" w:lineRule="exact"/>
        <w:rPr>
          <w:sz w:val="20"/>
          <w:szCs w:val="20"/>
          <w:color w:val="auto"/>
        </w:rPr>
      </w:pPr>
    </w:p>
    <w:p>
      <w:pPr>
        <w:ind w:left="1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Nesta</w:t>
      </w:r>
    </w:p>
    <w:sectPr>
      <w:pgSz w:w="11900" w:h="16837" w:orient="portrait"/>
      <w:cols w:equalWidth="0" w:num="1">
        <w:col w:w="9320"/>
      </w:cols>
      <w:pgMar w:left="1440" w:top="950" w:right="1146" w:bottom="1440" w:gutter="0" w:footer="0" w:header="0"/>
      <w:type w:val="continuous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image" Target="media/image4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2021-06-28T20:53:18Z</dcterms:created>
  <dcterms:modified xsi:type="dcterms:W3CDTF">2021-06-28T20:53:18Z</dcterms:modified>
</cp:coreProperties>
</file>