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D1477">
      <w:pPr>
        <w:widowControl w:val="0"/>
        <w:autoSpaceDE w:val="0"/>
        <w:autoSpaceDN w:val="0"/>
        <w:adjustRightInd w:val="0"/>
        <w:spacing w:after="0" w:line="120" w:lineRule="atLeast"/>
        <w:ind w:left="2286" w:right="1200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LEI Nº 5.161  DE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17  DE  JUNHO  DE  2016</w:t>
      </w:r>
    </w:p>
    <w:p w:rsidR="00000000" w:rsidRDefault="002D1477">
      <w:pPr>
        <w:widowControl w:val="0"/>
        <w:autoSpaceDE w:val="0"/>
        <w:autoSpaceDN w:val="0"/>
        <w:adjustRightInd w:val="0"/>
        <w:spacing w:after="0" w:line="120" w:lineRule="atLeast"/>
        <w:ind w:left="1600" w:right="1200" w:firstLine="550"/>
        <w:jc w:val="both"/>
        <w:rPr>
          <w:rFonts w:ascii="Arial" w:hAnsi="Arial" w:cs="Arial"/>
          <w:color w:val="000000"/>
        </w:rPr>
      </w:pPr>
    </w:p>
    <w:p w:rsidR="00000000" w:rsidRDefault="002D1477">
      <w:pPr>
        <w:widowControl w:val="0"/>
        <w:autoSpaceDE w:val="0"/>
        <w:autoSpaceDN w:val="0"/>
        <w:adjustRightInd w:val="0"/>
        <w:spacing w:after="0" w:line="120" w:lineRule="atLeast"/>
        <w:ind w:left="2286" w:right="1200"/>
        <w:jc w:val="both"/>
        <w:rPr>
          <w:rFonts w:ascii="Arial" w:hAnsi="Arial" w:cs="Arial"/>
          <w:color w:val="000000"/>
        </w:rPr>
      </w:pPr>
    </w:p>
    <w:p w:rsidR="00000000" w:rsidRDefault="002D1477">
      <w:pPr>
        <w:widowControl w:val="0"/>
        <w:autoSpaceDE w:val="0"/>
        <w:autoSpaceDN w:val="0"/>
        <w:adjustRightInd w:val="0"/>
        <w:spacing w:after="0" w:line="120" w:lineRule="atLeast"/>
        <w:ind w:left="1600" w:right="1200" w:firstLine="550"/>
        <w:jc w:val="both"/>
        <w:rPr>
          <w:rFonts w:ascii="Times New Roman" w:hAnsi="Times New Roman" w:cs="Times New Roman"/>
          <w:color w:val="000000"/>
        </w:rPr>
      </w:pPr>
    </w:p>
    <w:p w:rsidR="00000000" w:rsidRDefault="002D1477">
      <w:pPr>
        <w:widowControl w:val="0"/>
        <w:autoSpaceDE w:val="0"/>
        <w:autoSpaceDN w:val="0"/>
        <w:adjustRightInd w:val="0"/>
        <w:spacing w:after="0" w:line="120" w:lineRule="atLeast"/>
        <w:ind w:left="6810" w:right="1200" w:firstLine="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Altera a redaēćo do art. 11 da Lei Municipal nŗ 2.983/01.</w:t>
      </w:r>
    </w:p>
    <w:p w:rsidR="00000000" w:rsidRDefault="002D1477">
      <w:pPr>
        <w:widowControl w:val="0"/>
        <w:autoSpaceDE w:val="0"/>
        <w:autoSpaceDN w:val="0"/>
        <w:adjustRightInd w:val="0"/>
        <w:spacing w:after="0" w:line="120" w:lineRule="atLeast"/>
        <w:ind w:left="6810" w:right="1200" w:firstLine="5"/>
        <w:jc w:val="both"/>
        <w:rPr>
          <w:rFonts w:ascii="Arial" w:hAnsi="Arial" w:cs="Arial"/>
          <w:color w:val="000000"/>
        </w:rPr>
      </w:pPr>
    </w:p>
    <w:p w:rsidR="00000000" w:rsidRDefault="002D1477">
      <w:pPr>
        <w:widowControl w:val="0"/>
        <w:autoSpaceDE w:val="0"/>
        <w:autoSpaceDN w:val="0"/>
        <w:adjustRightInd w:val="0"/>
        <w:spacing w:after="0" w:line="120" w:lineRule="atLeast"/>
        <w:ind w:left="6810" w:right="1200" w:firstLine="5"/>
        <w:jc w:val="both"/>
        <w:rPr>
          <w:rFonts w:ascii="Arial" w:hAnsi="Arial" w:cs="Arial"/>
          <w:color w:val="000000"/>
        </w:rPr>
      </w:pPr>
    </w:p>
    <w:p w:rsidR="00000000" w:rsidRDefault="002D1477">
      <w:pPr>
        <w:widowControl w:val="0"/>
        <w:autoSpaceDE w:val="0"/>
        <w:autoSpaceDN w:val="0"/>
        <w:adjustRightInd w:val="0"/>
        <w:spacing w:after="0" w:line="120" w:lineRule="atLeast"/>
        <w:ind w:left="2286" w:right="1200" w:firstLine="226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Bel. PEDRO PAULO PREZZOTTO, Prefeito Municipal de Getślio Vargas, Estado do Rio Grande do Sul, faēo saber que a Cā</w:t>
      </w:r>
      <w:r>
        <w:rPr>
          <w:rFonts w:ascii="Arial" w:hAnsi="Arial" w:cs="Arial"/>
          <w:color w:val="000000"/>
        </w:rPr>
        <w:t>mara Municipal de Vereadores aprovou e eu sanciono e promulgo a seguinte Lei:</w:t>
      </w:r>
    </w:p>
    <w:p w:rsidR="00000000" w:rsidRDefault="002D1477">
      <w:pPr>
        <w:widowControl w:val="0"/>
        <w:autoSpaceDE w:val="0"/>
        <w:autoSpaceDN w:val="0"/>
        <w:adjustRightInd w:val="0"/>
        <w:spacing w:after="0" w:line="120" w:lineRule="atLeast"/>
        <w:ind w:left="2286" w:right="1200" w:firstLine="226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Art. 1ŗ  O artigo 11 da Lei Municipal nŗ 2.983, de 07 de junho de 2001, passa a vigorar com a seguinte redaēćo:</w:t>
      </w:r>
    </w:p>
    <w:p w:rsidR="00000000" w:rsidRDefault="002D1477">
      <w:pPr>
        <w:widowControl w:val="0"/>
        <w:autoSpaceDE w:val="0"/>
        <w:autoSpaceDN w:val="0"/>
        <w:adjustRightInd w:val="0"/>
        <w:spacing w:after="0" w:line="120" w:lineRule="atLeast"/>
        <w:ind w:left="2286" w:right="1200" w:hanging="3"/>
        <w:jc w:val="both"/>
        <w:rPr>
          <w:rFonts w:ascii="Arial" w:hAnsi="Arial" w:cs="Arial"/>
          <w:color w:val="000000"/>
        </w:rPr>
      </w:pPr>
    </w:p>
    <w:p w:rsidR="00000000" w:rsidRDefault="002D1477">
      <w:pPr>
        <w:widowControl w:val="0"/>
        <w:autoSpaceDE w:val="0"/>
        <w:autoSpaceDN w:val="0"/>
        <w:adjustRightInd w:val="0"/>
        <w:spacing w:after="0" w:line="120" w:lineRule="atLeast"/>
        <w:ind w:left="2286" w:right="1200" w:hanging="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"Art. 11 O Poder Executivo fica dispensado de promover a execuēćo</w:t>
      </w:r>
      <w:r>
        <w:rPr>
          <w:rFonts w:ascii="Arial" w:hAnsi="Arial" w:cs="Arial"/>
          <w:color w:val="000000"/>
        </w:rPr>
        <w:t xml:space="preserve"> judicial dos créditos tributįrios e nćo-tributįrios, inscritos em dķvida ativa, que, em relaēćo a cada contribuinte e computados o principal, juros, multa e correēćo monetįria, sejam de valor inferior a R$ 400,00 (quatrocentos reais). </w:t>
      </w:r>
    </w:p>
    <w:p w:rsidR="00000000" w:rsidRDefault="002D1477">
      <w:pPr>
        <w:widowControl w:val="0"/>
        <w:autoSpaceDE w:val="0"/>
        <w:autoSpaceDN w:val="0"/>
        <w:adjustRightInd w:val="0"/>
        <w:spacing w:after="0" w:line="120" w:lineRule="atLeast"/>
        <w:ind w:left="2286" w:right="1200" w:hanging="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[...]"</w:t>
      </w:r>
    </w:p>
    <w:p w:rsidR="00000000" w:rsidRDefault="002D1477">
      <w:pPr>
        <w:widowControl w:val="0"/>
        <w:autoSpaceDE w:val="0"/>
        <w:autoSpaceDN w:val="0"/>
        <w:adjustRightInd w:val="0"/>
        <w:spacing w:after="0" w:line="120" w:lineRule="atLeast"/>
        <w:ind w:left="2286" w:right="1200" w:hanging="3"/>
        <w:jc w:val="both"/>
        <w:rPr>
          <w:rFonts w:ascii="Arial" w:hAnsi="Arial" w:cs="Arial"/>
          <w:color w:val="000000"/>
        </w:rPr>
      </w:pPr>
    </w:p>
    <w:p w:rsidR="00000000" w:rsidRDefault="002D1477">
      <w:pPr>
        <w:widowControl w:val="0"/>
        <w:autoSpaceDE w:val="0"/>
        <w:autoSpaceDN w:val="0"/>
        <w:adjustRightInd w:val="0"/>
        <w:spacing w:after="0" w:line="120" w:lineRule="atLeast"/>
        <w:ind w:left="2286" w:right="1200" w:firstLine="226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</w:t>
      </w:r>
      <w:r>
        <w:rPr>
          <w:rFonts w:ascii="Arial" w:hAnsi="Arial" w:cs="Arial"/>
          <w:color w:val="000000"/>
        </w:rPr>
        <w:t>t. 2ŗ Ficam revogadas as disposiēões em contrįrio, em especial a Lei Municipal nŗ 3.052/01.</w:t>
      </w:r>
    </w:p>
    <w:p w:rsidR="00000000" w:rsidRDefault="002D1477">
      <w:pPr>
        <w:widowControl w:val="0"/>
        <w:autoSpaceDE w:val="0"/>
        <w:autoSpaceDN w:val="0"/>
        <w:adjustRightInd w:val="0"/>
        <w:spacing w:after="0" w:line="120" w:lineRule="atLeast"/>
        <w:ind w:left="2286" w:right="1200" w:firstLine="2262"/>
        <w:jc w:val="both"/>
        <w:rPr>
          <w:rFonts w:ascii="Arial" w:hAnsi="Arial" w:cs="Arial"/>
          <w:color w:val="000000"/>
        </w:rPr>
      </w:pPr>
    </w:p>
    <w:p w:rsidR="00000000" w:rsidRDefault="002D1477">
      <w:pPr>
        <w:widowControl w:val="0"/>
        <w:autoSpaceDE w:val="0"/>
        <w:autoSpaceDN w:val="0"/>
        <w:adjustRightInd w:val="0"/>
        <w:spacing w:after="0" w:line="120" w:lineRule="atLeast"/>
        <w:ind w:left="2286" w:right="1200" w:firstLine="226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Art. 3ŗ Esta Lei entra em vigor na data de sua publicaēćo. </w:t>
      </w:r>
    </w:p>
    <w:p w:rsidR="00000000" w:rsidRDefault="002D1477">
      <w:pPr>
        <w:widowControl w:val="0"/>
        <w:autoSpaceDE w:val="0"/>
        <w:autoSpaceDN w:val="0"/>
        <w:adjustRightInd w:val="0"/>
        <w:spacing w:after="0" w:line="120" w:lineRule="atLeast"/>
        <w:ind w:left="2286" w:right="1200" w:firstLine="2262"/>
        <w:jc w:val="both"/>
        <w:rPr>
          <w:rFonts w:ascii="Arial" w:hAnsi="Arial" w:cs="Arial"/>
          <w:color w:val="000000"/>
        </w:rPr>
      </w:pPr>
    </w:p>
    <w:p w:rsidR="00000000" w:rsidRDefault="002D1477">
      <w:pPr>
        <w:widowControl w:val="0"/>
        <w:autoSpaceDE w:val="0"/>
        <w:autoSpaceDN w:val="0"/>
        <w:adjustRightInd w:val="0"/>
        <w:spacing w:after="0" w:line="120" w:lineRule="atLeast"/>
        <w:ind w:left="2286" w:right="1200" w:hanging="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PREFEITURA MUNICIPAL DE GETŚLIO VARGAS, 17 de junho de 2016.</w:t>
      </w:r>
    </w:p>
    <w:p w:rsidR="00000000" w:rsidRDefault="002D1477">
      <w:pPr>
        <w:widowControl w:val="0"/>
        <w:autoSpaceDE w:val="0"/>
        <w:autoSpaceDN w:val="0"/>
        <w:adjustRightInd w:val="0"/>
        <w:spacing w:after="0" w:line="120" w:lineRule="atLeast"/>
        <w:ind w:left="2286" w:right="1200" w:hanging="3"/>
        <w:jc w:val="both"/>
        <w:rPr>
          <w:rFonts w:ascii="Arial" w:hAnsi="Arial" w:cs="Arial"/>
          <w:color w:val="000000"/>
        </w:rPr>
      </w:pPr>
    </w:p>
    <w:p w:rsidR="00000000" w:rsidRDefault="002D1477">
      <w:pPr>
        <w:widowControl w:val="0"/>
        <w:autoSpaceDE w:val="0"/>
        <w:autoSpaceDN w:val="0"/>
        <w:adjustRightInd w:val="0"/>
        <w:spacing w:after="0" w:line="120" w:lineRule="atLeast"/>
        <w:ind w:left="2286" w:right="1200" w:hanging="3"/>
        <w:jc w:val="both"/>
        <w:rPr>
          <w:rFonts w:ascii="Arial" w:hAnsi="Arial" w:cs="Arial"/>
          <w:color w:val="000000"/>
        </w:rPr>
      </w:pPr>
    </w:p>
    <w:p w:rsidR="00000000" w:rsidRDefault="002D1477">
      <w:pPr>
        <w:widowControl w:val="0"/>
        <w:autoSpaceDE w:val="0"/>
        <w:autoSpaceDN w:val="0"/>
        <w:adjustRightInd w:val="0"/>
        <w:spacing w:after="0" w:line="120" w:lineRule="atLeast"/>
        <w:ind w:left="2286" w:right="1200" w:hanging="3"/>
        <w:jc w:val="both"/>
        <w:rPr>
          <w:rFonts w:ascii="Arial" w:hAnsi="Arial" w:cs="Arial"/>
          <w:color w:val="000000"/>
        </w:rPr>
      </w:pPr>
    </w:p>
    <w:p w:rsidR="00000000" w:rsidRDefault="002D1477">
      <w:pPr>
        <w:widowControl w:val="0"/>
        <w:autoSpaceDE w:val="0"/>
        <w:autoSpaceDN w:val="0"/>
        <w:adjustRightInd w:val="0"/>
        <w:spacing w:after="0" w:line="120" w:lineRule="atLeast"/>
        <w:ind w:left="4551" w:right="1200" w:hanging="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Bel. PEDRO PAULO PREZZOTTO,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>Prefeito Municipal.</w:t>
      </w:r>
    </w:p>
    <w:p w:rsidR="00000000" w:rsidRDefault="002D1477">
      <w:pPr>
        <w:widowControl w:val="0"/>
        <w:autoSpaceDE w:val="0"/>
        <w:autoSpaceDN w:val="0"/>
        <w:adjustRightInd w:val="0"/>
        <w:spacing w:after="0" w:line="120" w:lineRule="atLeast"/>
        <w:ind w:left="2286" w:right="1200" w:hanging="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</w:p>
    <w:p w:rsidR="00000000" w:rsidRDefault="002D1477">
      <w:pPr>
        <w:widowControl w:val="0"/>
        <w:autoSpaceDE w:val="0"/>
        <w:autoSpaceDN w:val="0"/>
        <w:adjustRightInd w:val="0"/>
        <w:spacing w:after="0" w:line="120" w:lineRule="atLeast"/>
        <w:ind w:left="2286" w:right="1200" w:hanging="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Registre-se e publique-se.</w:t>
      </w:r>
    </w:p>
    <w:p w:rsidR="00000000" w:rsidRDefault="002D1477">
      <w:pPr>
        <w:widowControl w:val="0"/>
        <w:autoSpaceDE w:val="0"/>
        <w:autoSpaceDN w:val="0"/>
        <w:adjustRightInd w:val="0"/>
        <w:spacing w:after="0" w:line="120" w:lineRule="atLeast"/>
        <w:ind w:left="2286" w:right="1200" w:hanging="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</w:p>
    <w:p w:rsidR="00000000" w:rsidRDefault="002D1477">
      <w:pPr>
        <w:widowControl w:val="0"/>
        <w:autoSpaceDE w:val="0"/>
        <w:autoSpaceDN w:val="0"/>
        <w:adjustRightInd w:val="0"/>
        <w:spacing w:after="0" w:line="120" w:lineRule="atLeast"/>
        <w:ind w:left="4551" w:right="1200" w:hanging="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JULIANO NARDI,</w:t>
      </w:r>
    </w:p>
    <w:p w:rsidR="00000000" w:rsidRDefault="002D1477">
      <w:pPr>
        <w:widowControl w:val="0"/>
        <w:autoSpaceDE w:val="0"/>
        <w:autoSpaceDN w:val="0"/>
        <w:adjustRightInd w:val="0"/>
        <w:spacing w:after="0" w:line="120" w:lineRule="atLeast"/>
        <w:ind w:left="4551" w:right="1200" w:hanging="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Secretįrio de Administraēćo.</w:t>
      </w:r>
    </w:p>
    <w:p w:rsidR="002D1477" w:rsidRDefault="002D1477">
      <w:pPr>
        <w:widowControl w:val="0"/>
        <w:autoSpaceDE w:val="0"/>
        <w:autoSpaceDN w:val="0"/>
        <w:adjustRightInd w:val="0"/>
        <w:spacing w:after="0" w:line="120" w:lineRule="atLeast"/>
        <w:ind w:left="2286" w:right="1200" w:hanging="3"/>
        <w:jc w:val="both"/>
        <w:rPr>
          <w:rFonts w:ascii="Arial" w:hAnsi="Arial" w:cs="Arial"/>
          <w:color w:val="000000"/>
        </w:rPr>
      </w:pPr>
    </w:p>
    <w:sectPr w:rsidR="002D1477">
      <w:headerReference w:type="default" r:id="rId7"/>
      <w:footerReference w:type="default" r:id="rId8"/>
      <w:pgSz w:w="11906" w:h="16838"/>
      <w:pgMar w:top="5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477" w:rsidRDefault="002D1477">
      <w:pPr>
        <w:spacing w:after="0" w:line="240" w:lineRule="auto"/>
      </w:pPr>
      <w:r>
        <w:separator/>
      </w:r>
    </w:p>
  </w:endnote>
  <w:endnote w:type="continuationSeparator" w:id="0">
    <w:p w:rsidR="002D1477" w:rsidRDefault="002D1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D1477">
    <w:r>
      <w:rPr>
        <w:rFonts w:ascii="Times New Roman" w:hAnsi="Times New Roman" w:cs="Times New Roman"/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477" w:rsidRDefault="002D1477">
      <w:pPr>
        <w:spacing w:after="0" w:line="240" w:lineRule="auto"/>
      </w:pPr>
      <w:r>
        <w:separator/>
      </w:r>
    </w:p>
  </w:footnote>
  <w:footnote w:type="continuationSeparator" w:id="0">
    <w:p w:rsidR="002D1477" w:rsidRDefault="002D1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D1477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</w:rPr>
    </w:pPr>
  </w:p>
  <w:tbl>
    <w:tblPr>
      <w:tblW w:w="0" w:type="auto"/>
      <w:tblInd w:w="10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95"/>
      <w:gridCol w:w="6715"/>
      <w:gridCol w:w="2096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2095" w:type="dxa"/>
          <w:tcBorders>
            <w:top w:val="nil"/>
            <w:left w:val="nil"/>
            <w:bottom w:val="nil"/>
            <w:right w:val="nil"/>
          </w:tcBorders>
        </w:tcPr>
        <w:p w:rsidR="00000000" w:rsidRDefault="0083722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noProof/>
              <w:color w:val="000000"/>
            </w:rPr>
            <w:drawing>
              <wp:inline distT="0" distB="0" distL="0" distR="0">
                <wp:extent cx="762000" cy="76200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Borders>
            <w:top w:val="nil"/>
            <w:left w:val="nil"/>
            <w:bottom w:val="nil"/>
            <w:right w:val="nil"/>
          </w:tcBorders>
        </w:tcPr>
        <w:p w:rsidR="00000000" w:rsidRDefault="002D1477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t>PREFEITURA MUNICIPAL DE GETÚLIO VARGAS</w:t>
          </w: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br/>
            <w:t>Av Firmino Girardello, 85</w:t>
          </w: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br/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Getúlio Vargas - Rio grande do Sul - 99900-000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br/>
            <w:t>pmgv@itake.com.br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br/>
          </w:r>
        </w:p>
      </w:tc>
      <w:tc>
        <w:tcPr>
          <w:tcW w:w="2096" w:type="dxa"/>
          <w:tcBorders>
            <w:top w:val="nil"/>
            <w:left w:val="nil"/>
            <w:bottom w:val="nil"/>
            <w:right w:val="nil"/>
          </w:tcBorders>
        </w:tcPr>
        <w:p w:rsidR="00000000" w:rsidRDefault="002D147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25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229"/>
    <w:rsid w:val="002D1477"/>
    <w:rsid w:val="0083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2</cp:revision>
  <dcterms:created xsi:type="dcterms:W3CDTF">2016-07-27T12:26:00Z</dcterms:created>
  <dcterms:modified xsi:type="dcterms:W3CDTF">2016-07-27T12:26:00Z</dcterms:modified>
</cp:coreProperties>
</file>