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EB" w:rsidRDefault="00FC3213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1"/>
          <w:szCs w:val="21"/>
          <w:u w:val="single"/>
        </w:rPr>
        <w:t xml:space="preserve"> LEI Nº 5.303 DE 05 DE OUTUBRO DE 2017</w:t>
      </w:r>
    </w:p>
    <w:p w:rsidR="00586BEB" w:rsidRDefault="00586BEB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</w:p>
    <w:p w:rsidR="00586BEB" w:rsidRDefault="00586BEB">
      <w:pPr>
        <w:pStyle w:val="Textbodyindent"/>
        <w:ind w:left="5669" w:right="1134"/>
        <w:jc w:val="both"/>
        <w:rPr>
          <w:rFonts w:ascii="Calibri" w:hAnsi="Calibri"/>
          <w:sz w:val="21"/>
          <w:szCs w:val="21"/>
        </w:rPr>
      </w:pPr>
    </w:p>
    <w:p w:rsidR="00586BEB" w:rsidRDefault="00FC3213">
      <w:pPr>
        <w:pStyle w:val="Textbodyindent"/>
        <w:ind w:left="5669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lang w:eastAsia="ar-SA"/>
        </w:rPr>
        <w:t>Cria 01 cargo efetivo de Orientador Social, passando a 03 o total</w:t>
      </w:r>
      <w:r>
        <w:rPr>
          <w:rFonts w:ascii="Calibri" w:hAnsi="Calibri"/>
          <w:sz w:val="21"/>
          <w:szCs w:val="21"/>
          <w:lang w:eastAsia="ar-SA"/>
        </w:rPr>
        <w:t xml:space="preserve"> de cargos da Lei Municipal nº 4.410/2011 – </w:t>
      </w:r>
      <w:r>
        <w:rPr>
          <w:rFonts w:ascii="Calibri" w:hAnsi="Calibri"/>
          <w:sz w:val="21"/>
          <w:szCs w:val="21"/>
        </w:rPr>
        <w:t>Plano de Classificação de Cargos Públicos Municipais.</w:t>
      </w:r>
    </w:p>
    <w:p w:rsidR="00586BEB" w:rsidRDefault="00FC3213">
      <w:pPr>
        <w:pStyle w:val="Standard"/>
        <w:ind w:left="1134" w:right="1134" w:firstLine="1701"/>
        <w:jc w:val="both"/>
        <w:rPr>
          <w:rFonts w:ascii="Calibri" w:eastAsia="Times New Roman" w:hAnsi="Calibri"/>
          <w:sz w:val="21"/>
          <w:szCs w:val="21"/>
          <w:lang w:eastAsia="ar-SA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  </w:t>
      </w:r>
      <w:r>
        <w:rPr>
          <w:rFonts w:ascii="Calibri" w:eastAsia="Times New Roman" w:hAnsi="Calibri"/>
          <w:sz w:val="21"/>
          <w:szCs w:val="21"/>
          <w:lang w:eastAsia="ar-SA"/>
        </w:rPr>
        <w:tab/>
      </w:r>
    </w:p>
    <w:p w:rsidR="00586BEB" w:rsidRDefault="00586BEB">
      <w:pPr>
        <w:pStyle w:val="Standard"/>
        <w:ind w:left="1701" w:right="1134" w:firstLine="1644"/>
        <w:jc w:val="both"/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</w:pPr>
    </w:p>
    <w:p w:rsidR="00586BEB" w:rsidRDefault="00FC3213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e promulga a seguinte Lei:</w:t>
      </w:r>
    </w:p>
    <w:p w:rsidR="00586BEB" w:rsidRDefault="00FC3213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  <w:lang w:eastAsia="ar-SA"/>
        </w:rPr>
        <w:t>Art. 1º Fica criado 01 cargo de provimento efetivo de Orientador Social, passando a ser de 03 a quantidade total de cargos, ficando alterada a redação do Quadro de Cargos de Provimento Efetivo do artigo 3º da Lei Municipal nº 4.</w:t>
      </w:r>
      <w:r>
        <w:rPr>
          <w:rFonts w:ascii="Calibri" w:eastAsia="Times New Roman" w:hAnsi="Calibri"/>
          <w:sz w:val="21"/>
          <w:szCs w:val="21"/>
          <w:lang w:eastAsia="ar-SA"/>
        </w:rPr>
        <w:t>410/2011, que passa a vigorar acrescido do referido cargo:</w:t>
      </w:r>
    </w:p>
    <w:p w:rsidR="00586BEB" w:rsidRDefault="00586BEB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tbl>
      <w:tblPr>
        <w:tblW w:w="10200" w:type="dxa"/>
        <w:tblInd w:w="1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0"/>
        <w:gridCol w:w="1365"/>
        <w:gridCol w:w="1695"/>
      </w:tblGrid>
      <w:tr w:rsidR="00586BEB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34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Denominação da Categoria Funcional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Nº de Cargos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Padrão</w:t>
            </w:r>
          </w:p>
        </w:tc>
      </w:tr>
      <w:tr w:rsidR="00586BEB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[...]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586BEB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586BEB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586BEB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Orientador Social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06</w:t>
            </w:r>
          </w:p>
        </w:tc>
      </w:tr>
      <w:tr w:rsidR="00586BEB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FC3213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[...]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586BEB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BEB" w:rsidRDefault="00586BEB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86BEB" w:rsidRDefault="00586BEB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586BEB" w:rsidRDefault="00FC3213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Art. 4º </w:t>
      </w:r>
      <w:r>
        <w:rPr>
          <w:rFonts w:ascii="Calibri" w:eastAsia="Tahoma" w:hAnsi="Calibri" w:cs="Times New Roman"/>
          <w:sz w:val="21"/>
          <w:szCs w:val="21"/>
        </w:rPr>
        <w:t xml:space="preserve">Esta Lei entra em vigor na data de sua publicação, ficando revogadas as disposições </w:t>
      </w:r>
      <w:r>
        <w:rPr>
          <w:rFonts w:ascii="Calibri" w:eastAsia="Tahoma" w:hAnsi="Calibri" w:cs="Times New Roman"/>
          <w:sz w:val="21"/>
          <w:szCs w:val="21"/>
        </w:rPr>
        <w:t>contrárias.</w:t>
      </w:r>
    </w:p>
    <w:p w:rsidR="00586BEB" w:rsidRDefault="00586BEB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05 de outubro de 2017.</w:t>
      </w:r>
    </w:p>
    <w:p w:rsidR="00586BEB" w:rsidRDefault="00586BEB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6BEB" w:rsidRDefault="00586BEB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6BEB" w:rsidRDefault="00FC321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86BEB" w:rsidRDefault="00FC321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86BEB" w:rsidRDefault="00586BE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586BEB" w:rsidRDefault="00FC321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6BEB" w:rsidRDefault="00586BEB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6BEB" w:rsidRDefault="00FC3213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06/10/2017.</w:t>
      </w:r>
    </w:p>
    <w:p w:rsidR="00586BEB" w:rsidRDefault="00FC3213">
      <w:pPr>
        <w:pStyle w:val="Standard"/>
        <w:tabs>
          <w:tab w:val="left" w:pos="10187"/>
        </w:tabs>
        <w:autoSpaceDE w:val="0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586BEB" w:rsidRDefault="00586BEB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6BEB" w:rsidRDefault="00586BEB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6BEB" w:rsidRDefault="00586BEB">
      <w:pPr>
        <w:pStyle w:val="Standard"/>
        <w:ind w:left="2286" w:right="1200" w:firstLine="2267"/>
        <w:jc w:val="both"/>
        <w:rPr>
          <w:rFonts w:ascii="Calibri" w:hAnsi="Calibri"/>
          <w:b/>
          <w:bCs/>
          <w:sz w:val="22"/>
          <w:szCs w:val="22"/>
        </w:rPr>
      </w:pPr>
    </w:p>
    <w:p w:rsidR="00586BEB" w:rsidRDefault="00FC3213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084 /2017 – Exposição de Motivos</w:t>
      </w: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Getúlio </w:t>
      </w:r>
      <w:r>
        <w:rPr>
          <w:rFonts w:ascii="Calibri" w:hAnsi="Calibri"/>
          <w:sz w:val="22"/>
          <w:szCs w:val="22"/>
        </w:rPr>
        <w:t>Vargas, 02 de outubro de 2017.</w:t>
      </w:r>
    </w:p>
    <w:p w:rsidR="00586BEB" w:rsidRDefault="00586BEB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visa a criação de 01 </w:t>
      </w:r>
      <w:r>
        <w:rPr>
          <w:rFonts w:ascii="Calibri" w:hAnsi="Calibri"/>
          <w:color w:val="000000"/>
          <w:sz w:val="22"/>
          <w:szCs w:val="22"/>
          <w:lang w:eastAsia="ar-SA"/>
        </w:rPr>
        <w:t xml:space="preserve">cargo efetivo de Orientador Social, além dos 02 já existentes, para atender demanda da Secretaria de Saúde e Assistência Social, que passa a integrar a Lei </w:t>
      </w:r>
      <w:r>
        <w:rPr>
          <w:rFonts w:ascii="Calibri" w:hAnsi="Calibri"/>
          <w:color w:val="000000"/>
          <w:sz w:val="22"/>
          <w:szCs w:val="22"/>
          <w:lang w:eastAsia="ar-SA"/>
        </w:rPr>
        <w:t xml:space="preserve">Municipal nº 4.410/2011 – </w:t>
      </w:r>
      <w:r>
        <w:rPr>
          <w:rFonts w:ascii="Calibri" w:hAnsi="Calibri"/>
          <w:color w:val="000000"/>
          <w:sz w:val="22"/>
          <w:szCs w:val="22"/>
        </w:rPr>
        <w:t>Plano de Classificação de Cargos Públicos Municipais, conforme justificativa anexa.</w:t>
      </w:r>
    </w:p>
    <w:p w:rsidR="00586BEB" w:rsidRDefault="00FC3213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586BEB" w:rsidRDefault="00586BE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86BEB" w:rsidRDefault="00FC321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586BEB" w:rsidRDefault="00586BEB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586BEB" w:rsidRDefault="00FC3213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Prefeito </w:t>
      </w:r>
      <w:r>
        <w:rPr>
          <w:rFonts w:ascii="Calibri" w:hAnsi="Calibri"/>
          <w:sz w:val="22"/>
          <w:szCs w:val="22"/>
        </w:rPr>
        <w:t>Municipal</w:t>
      </w: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586BEB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6BEB" w:rsidRDefault="00FC3213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586BEB" w:rsidRDefault="00FC3213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Vilmar Antônio Soccol</w:t>
      </w:r>
    </w:p>
    <w:p w:rsidR="00586BEB" w:rsidRDefault="00FC3213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586BEB" w:rsidRDefault="00FC3213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Nesta</w:t>
      </w:r>
    </w:p>
    <w:sectPr w:rsidR="00586BEB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13" w:rsidRDefault="00FC3213">
      <w:pPr>
        <w:rPr>
          <w:rFonts w:hint="eastAsia"/>
        </w:rPr>
      </w:pPr>
      <w:r>
        <w:separator/>
      </w:r>
    </w:p>
  </w:endnote>
  <w:endnote w:type="continuationSeparator" w:id="0">
    <w:p w:rsidR="00FC3213" w:rsidRDefault="00FC32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54" w:rsidRDefault="00FC3213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13" w:rsidRDefault="00FC3213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FC3213" w:rsidRDefault="00FC32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54" w:rsidRDefault="00FC3213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72E54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72E54" w:rsidRDefault="00FC3213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72E54" w:rsidRDefault="00FC3213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72E54" w:rsidRDefault="00FC3213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972E54" w:rsidRDefault="00FC3213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818"/>
    <w:multiLevelType w:val="multilevel"/>
    <w:tmpl w:val="176CC93C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D5B173F"/>
    <w:multiLevelType w:val="multilevel"/>
    <w:tmpl w:val="FDCC3EB6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3A72B2C"/>
    <w:multiLevelType w:val="multilevel"/>
    <w:tmpl w:val="DDE6684E"/>
    <w:styleLink w:val="WW8Num4"/>
    <w:lvl w:ilvl="0">
      <w:start w:val="1"/>
      <w:numFmt w:val="lowerLetter"/>
      <w:lvlText w:val="%1)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9F82725"/>
    <w:multiLevelType w:val="multilevel"/>
    <w:tmpl w:val="F6AA6AE0"/>
    <w:styleLink w:val="WW8Num5"/>
    <w:lvl w:ilvl="0">
      <w:numFmt w:val="bullet"/>
      <w:lvlText w:val="•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BEB"/>
    <w:rsid w:val="000762D2"/>
    <w:rsid w:val="00586BEB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2D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2D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2D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2D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17018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2017-10-02T10:54:00Z</cp:lastPrinted>
  <dcterms:created xsi:type="dcterms:W3CDTF">2017-11-21T12:49:00Z</dcterms:created>
  <dcterms:modified xsi:type="dcterms:W3CDTF">2017-11-21T12:50:00Z</dcterms:modified>
</cp:coreProperties>
</file>