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bookmarkStart w:id="0" w:name="_GoBack"/>
    <w:bookmarkEnd w:id="0"/>
    <w:p w:rsidR="00843B31" w:rsidRDefault="00E15F92" w:rsidP="00CF265A">
      <w:pPr>
        <w:spacing w:line="0" w:lineRule="atLeast"/>
        <w:jc w:val="both"/>
        <w:rPr>
          <w:rFonts w:ascii="Times New Roman" w:eastAsia="Times New Roman" w:hAnsi="Times New Roman"/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069FFB" wp14:editId="313463E9">
                <wp:simplePos x="0" y="0"/>
                <wp:positionH relativeFrom="column">
                  <wp:posOffset>-606425</wp:posOffset>
                </wp:positionH>
                <wp:positionV relativeFrom="paragraph">
                  <wp:posOffset>14605</wp:posOffset>
                </wp:positionV>
                <wp:extent cx="4038600" cy="4095750"/>
                <wp:effectExtent l="0" t="0" r="19050" b="1905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0" cy="4095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47.75pt;margin-top:1.15pt;width:318pt;height:3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XcqeQIAAPwEAAAOAAAAZHJzL2Uyb0RvYy54bWysVFFv2yAQfp+0/4B4T22ndppYdaoqTqZJ&#10;3Vat2w8ggGM0DAxInK7af9+BkyxZX6ZpfsDAHcf33X3H7d2+k2jHrRNaVTi7SjHiimom1KbCX7+s&#10;RlOMnCeKEakVr/Azd/hu/vbNbW9KPtatloxbBEGUK3tT4dZ7UyaJoy3viLvShiswNtp2xMPSbhJm&#10;SQ/RO5mM03SS9NoyYzXlzsFuPRjxPMZvGk79p6Zx3CNZYcDm42jjuA5jMr8l5cYS0wp6gEH+AUVH&#10;hIJLT6Fq4gnaWvEqVCeo1U43/orqLtFNIyiPHIBNlv7B5qklhkcukBxnTmly/y8s/bh7tEgwqB1G&#10;inRQos+QNKI2kqMipKc3rgSvJ/NoA0FnHjT95pDSixa8+L21um85YQAqC/7JxYGwcHAUrfsPmkF0&#10;svU6Zmrf2C4EhBygfSzI86kgfO8Rhc08vZ5OUqgbBVuezoqbIpYsIeXxuLHOv+O6Q2FSYQvgY3iy&#10;e3A+wCHl0SXcpvRKSBmrLhXqKzwrxkU84LQULBgjS7tZL6RFOxJ0E7/IDfifu3XCg3ql6Co8PTmR&#10;MqRjqVi8xRMhhzkgkSoEB3aA7TAbVPIyS2fL6XKaj/LxZDnK07oe3a8W+Wiyym6K+rpeLOrsZ8CZ&#10;5WUrGOMqQD0qNsv/ThGH3hm0dtLsBSV3znwVv9fMk0sYMcvA6viP7KIOQukHCa01ewYZWD20IDwZ&#10;MGm1/YFRD+1XYfd9SyzHSL5XIKVZluehX+MiL27GsLDnlvW5hSgKoSrsMRqmCz/0+NZYsWnhpizW&#10;WOl7kF8jojCCNAdUB9FCi0UGh+cg9PD5Onr9frTmvwAAAP//AwBQSwMEFAAGAAgAAAAhAEweef7e&#10;AAAACQEAAA8AAABkcnMvZG93bnJldi54bWxMj8FOwzAQRO9I/IO1SNxah7YpELKpAqLXShQk4ObG&#10;xo4ar6PYbcLfs5zgOJrRzJtyM/lOnM0Q20AIN/MMhKEm6JYswtvrdnYHIiZFWnWBDMK3ibCpLi9K&#10;Vegw0os575MVXEKxUAgupb6QMjbOeBXnoTfE3lcYvEosByv1oEYu951cZNlaetUSLzjVmydnmuP+&#10;5BGe+89dndso6/fkPo7hcdy6nUW8vprqBxDJTOkvDL/4jA4VMx3CiXQUHcLsPs85irBYgmA/X2Ws&#10;Dwjr1e0SZFXK/w+qHwAAAP//AwBQSwECLQAUAAYACAAAACEAtoM4kv4AAADhAQAAEwAAAAAAAAAA&#10;AAAAAAAAAAAAW0NvbnRlbnRfVHlwZXNdLnhtbFBLAQItABQABgAIAAAAIQA4/SH/1gAAAJQBAAAL&#10;AAAAAAAAAAAAAAAAAC8BAABfcmVscy8ucmVsc1BLAQItABQABgAIAAAAIQA5wXcqeQIAAPwEAAAO&#10;AAAAAAAAAAAAAAAAAC4CAABkcnMvZTJvRG9jLnhtbFBLAQItABQABgAIAAAAIQBMHnn+3gAAAAkB&#10;AAAPAAAAAAAAAAAAAAAAANMEAABkcnMvZG93bnJldi54bWxQSwUGAAAAAAQABADzAAAA3gUAAAAA&#10;" filled="f"/>
            </w:pict>
          </mc:Fallback>
        </mc:AlternateContent>
      </w:r>
      <w:r w:rsidR="004F2F62" w:rsidRPr="004F2F62">
        <w:rPr>
          <w:rFonts w:ascii="Times New Roman" w:eastAsia="Times New Roman" w:hAnsi="Times New Roman"/>
          <w:b/>
          <w:sz w:val="22"/>
        </w:rPr>
        <w:t xml:space="preserve"> </w:t>
      </w:r>
      <w:r w:rsidR="00843B31">
        <w:rPr>
          <w:noProof/>
        </w:rPr>
        <w:drawing>
          <wp:anchor distT="0" distB="0" distL="114300" distR="114300" simplePos="0" relativeHeight="251660288" behindDoc="1" locked="0" layoutInCell="1" allowOverlap="1" wp14:anchorId="46AE7788" wp14:editId="2E2C640A">
            <wp:simplePos x="0" y="0"/>
            <wp:positionH relativeFrom="column">
              <wp:posOffset>-522605</wp:posOffset>
            </wp:positionH>
            <wp:positionV relativeFrom="paragraph">
              <wp:posOffset>74295</wp:posOffset>
            </wp:positionV>
            <wp:extent cx="466090" cy="569595"/>
            <wp:effectExtent l="0" t="0" r="0" b="1905"/>
            <wp:wrapNone/>
            <wp:docPr id="2" name="Imagem 2" descr="BRASÃO ALTA RESOLU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ÃO ALTA RESOLUÇÃ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3B31" w:rsidRPr="00EB6A78" w:rsidRDefault="00843B31" w:rsidP="00CF265A">
      <w:pPr>
        <w:spacing w:line="0" w:lineRule="atLeast"/>
        <w:jc w:val="both"/>
        <w:rPr>
          <w:rFonts w:ascii="Times New Roman" w:eastAsia="Times New Roman" w:hAnsi="Times New Roman"/>
          <w:b/>
          <w:sz w:val="22"/>
        </w:rPr>
      </w:pPr>
      <w:r w:rsidRPr="00EB6A78">
        <w:rPr>
          <w:rFonts w:ascii="Times New Roman" w:eastAsia="Times New Roman" w:hAnsi="Times New Roman"/>
          <w:b/>
          <w:sz w:val="22"/>
        </w:rPr>
        <w:t>Estado do Rio Grande do Sul</w:t>
      </w:r>
    </w:p>
    <w:p w:rsidR="00843B31" w:rsidRPr="00EB6A78" w:rsidRDefault="00843B31" w:rsidP="00CF265A">
      <w:pPr>
        <w:spacing w:line="0" w:lineRule="atLeast"/>
        <w:jc w:val="both"/>
        <w:rPr>
          <w:rFonts w:ascii="Times New Roman" w:eastAsia="Times New Roman" w:hAnsi="Times New Roman"/>
          <w:b/>
          <w:sz w:val="22"/>
        </w:rPr>
      </w:pPr>
      <w:r w:rsidRPr="00EB6A78">
        <w:rPr>
          <w:rFonts w:ascii="Times New Roman" w:eastAsia="Times New Roman" w:hAnsi="Times New Roman"/>
          <w:b/>
          <w:sz w:val="22"/>
        </w:rPr>
        <w:t>Câmara de Vereadores de Getúlio Vargas</w:t>
      </w:r>
    </w:p>
    <w:p w:rsidR="00843B31" w:rsidRPr="00013724" w:rsidRDefault="00843B31" w:rsidP="00CF265A">
      <w:pPr>
        <w:spacing w:line="237" w:lineRule="auto"/>
        <w:jc w:val="both"/>
        <w:rPr>
          <w:rFonts w:ascii="Times New Roman" w:eastAsia="Times New Roman" w:hAnsi="Times New Roman"/>
          <w:sz w:val="18"/>
        </w:rPr>
      </w:pPr>
      <w:r w:rsidRPr="00013724">
        <w:rPr>
          <w:rFonts w:ascii="Times New Roman" w:eastAsia="Times New Roman" w:hAnsi="Times New Roman"/>
          <w:sz w:val="18"/>
        </w:rPr>
        <w:t>Boletim Informativo Nº. 0</w:t>
      </w:r>
      <w:r w:rsidR="00995CBE">
        <w:rPr>
          <w:rFonts w:ascii="Times New Roman" w:eastAsia="Times New Roman" w:hAnsi="Times New Roman"/>
          <w:sz w:val="18"/>
        </w:rPr>
        <w:t>4</w:t>
      </w:r>
      <w:r w:rsidR="00682D16">
        <w:rPr>
          <w:rFonts w:ascii="Times New Roman" w:eastAsia="Times New Roman" w:hAnsi="Times New Roman"/>
          <w:sz w:val="18"/>
        </w:rPr>
        <w:t>6</w:t>
      </w:r>
      <w:r>
        <w:rPr>
          <w:rFonts w:ascii="Times New Roman" w:eastAsia="Times New Roman" w:hAnsi="Times New Roman"/>
          <w:sz w:val="18"/>
        </w:rPr>
        <w:t>/2019</w:t>
      </w:r>
    </w:p>
    <w:p w:rsidR="00843B31" w:rsidRPr="00F64618" w:rsidRDefault="00843B31" w:rsidP="00CF265A">
      <w:pPr>
        <w:spacing w:line="237" w:lineRule="auto"/>
        <w:jc w:val="both"/>
        <w:rPr>
          <w:rFonts w:ascii="Times New Roman" w:eastAsia="Times New Roman" w:hAnsi="Times New Roman"/>
          <w:sz w:val="6"/>
        </w:rPr>
      </w:pPr>
    </w:p>
    <w:p w:rsidR="00843B31" w:rsidRPr="00F64618" w:rsidRDefault="00843B31" w:rsidP="00CF265A">
      <w:pPr>
        <w:jc w:val="both"/>
        <w:rPr>
          <w:rFonts w:ascii="Times New Roman" w:eastAsia="Times New Roman" w:hAnsi="Times New Roman"/>
          <w:sz w:val="4"/>
        </w:rPr>
        <w:sectPr w:rsidR="00843B31" w:rsidRPr="00F64618" w:rsidSect="00682D16">
          <w:pgSz w:w="11900" w:h="16838"/>
          <w:pgMar w:top="142" w:right="5880" w:bottom="10206" w:left="1720" w:header="0" w:footer="0" w:gutter="0"/>
          <w:cols w:space="0" w:equalWidth="0">
            <w:col w:w="4300"/>
          </w:cols>
          <w:docGrid w:linePitch="360"/>
        </w:sectPr>
      </w:pPr>
    </w:p>
    <w:p w:rsidR="00C13FC4" w:rsidRDefault="00C13FC4" w:rsidP="00C13FC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b/>
          <w:sz w:val="16"/>
          <w:szCs w:val="16"/>
        </w:rPr>
        <w:lastRenderedPageBreak/>
        <w:t xml:space="preserve">Sessão Ordinária do dia </w:t>
      </w:r>
      <w:r w:rsidR="00682D16">
        <w:rPr>
          <w:rFonts w:ascii="Times New Roman" w:eastAsia="Times New Roman" w:hAnsi="Times New Roman"/>
          <w:b/>
          <w:sz w:val="16"/>
          <w:szCs w:val="16"/>
        </w:rPr>
        <w:t>12</w:t>
      </w:r>
      <w:r w:rsidR="0062662C">
        <w:rPr>
          <w:rFonts w:ascii="Times New Roman" w:eastAsia="Times New Roman" w:hAnsi="Times New Roman"/>
          <w:b/>
          <w:sz w:val="16"/>
          <w:szCs w:val="16"/>
        </w:rPr>
        <w:t xml:space="preserve"> de dezembro</w:t>
      </w:r>
      <w:r w:rsidRPr="003201BD">
        <w:rPr>
          <w:rFonts w:ascii="Times New Roman" w:eastAsia="Times New Roman" w:hAnsi="Times New Roman"/>
          <w:b/>
          <w:sz w:val="16"/>
          <w:szCs w:val="16"/>
        </w:rPr>
        <w:t xml:space="preserve"> de 2019, </w:t>
      </w:r>
      <w:r w:rsidRPr="003201BD">
        <w:rPr>
          <w:rFonts w:ascii="Times New Roman" w:eastAsia="Times New Roman" w:hAnsi="Times New Roman"/>
          <w:sz w:val="16"/>
          <w:szCs w:val="16"/>
        </w:rPr>
        <w:t>às 18h</w:t>
      </w:r>
      <w:r w:rsidR="0062662C">
        <w:rPr>
          <w:rFonts w:ascii="Times New Roman" w:eastAsia="Times New Roman" w:hAnsi="Times New Roman"/>
          <w:sz w:val="16"/>
          <w:szCs w:val="16"/>
        </w:rPr>
        <w:t>30</w:t>
      </w:r>
      <w:r w:rsidRPr="003201BD">
        <w:rPr>
          <w:rFonts w:ascii="Times New Roman" w:eastAsia="Times New Roman" w:hAnsi="Times New Roman"/>
          <w:sz w:val="16"/>
          <w:szCs w:val="16"/>
        </w:rPr>
        <w:t xml:space="preserve">, realizada na sede do Poder Legislativo, na Sala das Sessões Engenheiro Firmino </w:t>
      </w:r>
      <w:proofErr w:type="spellStart"/>
      <w:r w:rsidRPr="003201BD">
        <w:rPr>
          <w:rFonts w:ascii="Times New Roman" w:eastAsia="Times New Roman" w:hAnsi="Times New Roman"/>
          <w:sz w:val="16"/>
          <w:szCs w:val="16"/>
        </w:rPr>
        <w:t>Girardello</w:t>
      </w:r>
      <w:proofErr w:type="spellEnd"/>
      <w:r w:rsidRPr="003201BD">
        <w:rPr>
          <w:rFonts w:ascii="Times New Roman" w:eastAsia="Times New Roman" w:hAnsi="Times New Roman"/>
          <w:sz w:val="16"/>
          <w:szCs w:val="16"/>
        </w:rPr>
        <w:t xml:space="preserve">, sob a Presidência do Vereador </w:t>
      </w:r>
      <w:proofErr w:type="spellStart"/>
      <w:r w:rsidRPr="008B519C">
        <w:rPr>
          <w:rFonts w:ascii="Times New Roman" w:eastAsia="Times New Roman" w:hAnsi="Times New Roman"/>
          <w:sz w:val="16"/>
          <w:szCs w:val="16"/>
        </w:rPr>
        <w:t>Dinarte</w:t>
      </w:r>
      <w:proofErr w:type="spellEnd"/>
      <w:r w:rsidRPr="008B519C">
        <w:rPr>
          <w:rFonts w:ascii="Times New Roman" w:eastAsia="Times New Roman" w:hAnsi="Times New Roman"/>
          <w:sz w:val="16"/>
          <w:szCs w:val="16"/>
        </w:rPr>
        <w:t xml:space="preserve"> Afonso </w:t>
      </w:r>
      <w:proofErr w:type="spellStart"/>
      <w:r w:rsidRPr="008B519C">
        <w:rPr>
          <w:rFonts w:ascii="Times New Roman" w:eastAsia="Times New Roman" w:hAnsi="Times New Roman"/>
          <w:sz w:val="16"/>
          <w:szCs w:val="16"/>
        </w:rPr>
        <w:t>Tagliari</w:t>
      </w:r>
      <w:proofErr w:type="spellEnd"/>
      <w:r w:rsidRPr="008B519C">
        <w:rPr>
          <w:rFonts w:ascii="Times New Roman" w:eastAsia="Times New Roman" w:hAnsi="Times New Roman"/>
          <w:sz w:val="16"/>
          <w:szCs w:val="16"/>
        </w:rPr>
        <w:t xml:space="preserve"> Farias</w:t>
      </w:r>
      <w:r>
        <w:rPr>
          <w:rFonts w:ascii="Times New Roman" w:eastAsia="Times New Roman" w:hAnsi="Times New Roman"/>
          <w:sz w:val="16"/>
          <w:szCs w:val="16"/>
        </w:rPr>
        <w:t>,</w:t>
      </w:r>
      <w:r w:rsidRPr="00927574">
        <w:rPr>
          <w:rFonts w:ascii="Times New Roman" w:eastAsia="Times New Roman" w:hAnsi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s</w:t>
      </w:r>
      <w:r w:rsidRPr="00927574">
        <w:rPr>
          <w:rFonts w:ascii="Times New Roman" w:eastAsia="Times New Roman" w:hAnsi="Times New Roman"/>
          <w:sz w:val="16"/>
          <w:szCs w:val="16"/>
        </w:rPr>
        <w:t xml:space="preserve">ecretariado pelo Vereador Domingo Borges de Oliveira, 1º Secretário, com presença dos Vereadores: </w:t>
      </w:r>
      <w:r>
        <w:rPr>
          <w:rFonts w:ascii="Times New Roman" w:eastAsia="Times New Roman" w:hAnsi="Times New Roman"/>
          <w:sz w:val="16"/>
          <w:szCs w:val="16"/>
        </w:rPr>
        <w:t xml:space="preserve">Aquiles Pessoa </w:t>
      </w:r>
      <w:r w:rsidR="00995CBE">
        <w:rPr>
          <w:rFonts w:ascii="Times New Roman" w:eastAsia="Times New Roman" w:hAnsi="Times New Roman"/>
          <w:sz w:val="16"/>
          <w:szCs w:val="16"/>
        </w:rPr>
        <w:t xml:space="preserve">da Silva, Amilton José </w:t>
      </w:r>
      <w:proofErr w:type="spellStart"/>
      <w:r w:rsidR="00995CBE">
        <w:rPr>
          <w:rFonts w:ascii="Times New Roman" w:eastAsia="Times New Roman" w:hAnsi="Times New Roman"/>
          <w:sz w:val="16"/>
          <w:szCs w:val="16"/>
        </w:rPr>
        <w:t>Lazzari</w:t>
      </w:r>
      <w:proofErr w:type="spellEnd"/>
      <w:r>
        <w:rPr>
          <w:rFonts w:ascii="Times New Roman" w:eastAsia="Times New Roman" w:hAnsi="Times New Roman"/>
          <w:sz w:val="16"/>
          <w:szCs w:val="16"/>
        </w:rPr>
        <w:t>,</w:t>
      </w:r>
      <w:r w:rsidRPr="008B519C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="001C69F4">
        <w:rPr>
          <w:rFonts w:ascii="Times New Roman" w:eastAsia="Times New Roman" w:hAnsi="Times New Roman"/>
          <w:sz w:val="16"/>
          <w:szCs w:val="16"/>
        </w:rPr>
        <w:t>Deliane</w:t>
      </w:r>
      <w:proofErr w:type="spellEnd"/>
      <w:r w:rsidR="001C69F4">
        <w:rPr>
          <w:rFonts w:ascii="Times New Roman" w:eastAsia="Times New Roman" w:hAnsi="Times New Roman"/>
          <w:sz w:val="16"/>
          <w:szCs w:val="16"/>
        </w:rPr>
        <w:t xml:space="preserve"> Assunção </w:t>
      </w:r>
      <w:proofErr w:type="spellStart"/>
      <w:r w:rsidR="001C69F4">
        <w:rPr>
          <w:rFonts w:ascii="Times New Roman" w:eastAsia="Times New Roman" w:hAnsi="Times New Roman"/>
          <w:sz w:val="16"/>
          <w:szCs w:val="16"/>
        </w:rPr>
        <w:t>Ponzi</w:t>
      </w:r>
      <w:proofErr w:type="spellEnd"/>
      <w:r w:rsidR="001C69F4">
        <w:rPr>
          <w:rFonts w:ascii="Times New Roman" w:eastAsia="Times New Roman" w:hAnsi="Times New Roman"/>
          <w:sz w:val="16"/>
          <w:szCs w:val="16"/>
        </w:rPr>
        <w:t>,</w:t>
      </w:r>
      <w:r w:rsidR="00995CBE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8B519C">
        <w:rPr>
          <w:rFonts w:ascii="Times New Roman" w:eastAsia="Times New Roman" w:hAnsi="Times New Roman"/>
          <w:sz w:val="16"/>
          <w:szCs w:val="16"/>
        </w:rPr>
        <w:t>Eloi</w:t>
      </w:r>
      <w:proofErr w:type="spellEnd"/>
      <w:r w:rsidRPr="008B519C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8B519C">
        <w:rPr>
          <w:rFonts w:ascii="Times New Roman" w:eastAsia="Times New Roman" w:hAnsi="Times New Roman"/>
          <w:sz w:val="16"/>
          <w:szCs w:val="16"/>
        </w:rPr>
        <w:t>Nardi</w:t>
      </w:r>
      <w:proofErr w:type="spellEnd"/>
      <w:r w:rsidRPr="008B519C">
        <w:rPr>
          <w:rFonts w:ascii="Times New Roman" w:eastAsia="Times New Roman" w:hAnsi="Times New Roman"/>
          <w:sz w:val="16"/>
          <w:szCs w:val="16"/>
        </w:rPr>
        <w:t>,</w:t>
      </w:r>
      <w:r>
        <w:rPr>
          <w:rFonts w:ascii="Times New Roman" w:eastAsia="Times New Roman" w:hAnsi="Times New Roman"/>
          <w:sz w:val="16"/>
          <w:szCs w:val="16"/>
        </w:rPr>
        <w:t xml:space="preserve"> </w:t>
      </w:r>
      <w:r w:rsidRPr="008B519C">
        <w:rPr>
          <w:rFonts w:ascii="Times New Roman" w:eastAsia="Times New Roman" w:hAnsi="Times New Roman"/>
          <w:sz w:val="16"/>
          <w:szCs w:val="16"/>
        </w:rPr>
        <w:t xml:space="preserve">Jeferson </w:t>
      </w:r>
      <w:proofErr w:type="spellStart"/>
      <w:r w:rsidRPr="008B519C">
        <w:rPr>
          <w:rFonts w:ascii="Times New Roman" w:eastAsia="Times New Roman" w:hAnsi="Times New Roman"/>
          <w:sz w:val="16"/>
          <w:szCs w:val="16"/>
        </w:rPr>
        <w:t>Wilian</w:t>
      </w:r>
      <w:proofErr w:type="spellEnd"/>
      <w:r w:rsidRPr="008B519C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8B519C">
        <w:rPr>
          <w:rFonts w:ascii="Times New Roman" w:eastAsia="Times New Roman" w:hAnsi="Times New Roman"/>
          <w:sz w:val="16"/>
          <w:szCs w:val="16"/>
        </w:rPr>
        <w:t>Karpi</w:t>
      </w:r>
      <w:r>
        <w:rPr>
          <w:rFonts w:ascii="Times New Roman" w:eastAsia="Times New Roman" w:hAnsi="Times New Roman"/>
          <w:sz w:val="16"/>
          <w:szCs w:val="16"/>
        </w:rPr>
        <w:t>nski</w:t>
      </w:r>
      <w:proofErr w:type="spellEnd"/>
      <w:r>
        <w:rPr>
          <w:rFonts w:ascii="Times New Roman" w:eastAsia="Times New Roman" w:hAnsi="Times New Roman"/>
          <w:sz w:val="16"/>
          <w:szCs w:val="16"/>
        </w:rPr>
        <w:t xml:space="preserve">, Nelson Henrique </w:t>
      </w:r>
      <w:proofErr w:type="spellStart"/>
      <w:r>
        <w:rPr>
          <w:rFonts w:ascii="Times New Roman" w:eastAsia="Times New Roman" w:hAnsi="Times New Roman"/>
          <w:sz w:val="16"/>
          <w:szCs w:val="16"/>
        </w:rPr>
        <w:t>Rogalski</w:t>
      </w:r>
      <w:proofErr w:type="spellEnd"/>
      <w:r>
        <w:rPr>
          <w:rFonts w:ascii="Times New Roman" w:eastAsia="Times New Roman" w:hAnsi="Times New Roman"/>
          <w:sz w:val="16"/>
          <w:szCs w:val="16"/>
        </w:rPr>
        <w:t xml:space="preserve"> e Paulo Cesar </w:t>
      </w:r>
      <w:proofErr w:type="spellStart"/>
      <w:r>
        <w:rPr>
          <w:rFonts w:ascii="Times New Roman" w:eastAsia="Times New Roman" w:hAnsi="Times New Roman"/>
          <w:sz w:val="16"/>
          <w:szCs w:val="16"/>
        </w:rPr>
        <w:t>Borgmann</w:t>
      </w:r>
      <w:proofErr w:type="spellEnd"/>
      <w:r>
        <w:rPr>
          <w:rFonts w:ascii="Times New Roman" w:eastAsia="Times New Roman" w:hAnsi="Times New Roman"/>
          <w:sz w:val="16"/>
          <w:szCs w:val="16"/>
        </w:rPr>
        <w:t>.</w:t>
      </w:r>
    </w:p>
    <w:p w:rsidR="00C13FC4" w:rsidRPr="003201BD" w:rsidRDefault="00C13FC4" w:rsidP="00C13FC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C13FC4" w:rsidRDefault="00C13FC4" w:rsidP="00C13FC4">
      <w:pPr>
        <w:spacing w:line="258" w:lineRule="auto"/>
        <w:jc w:val="both"/>
        <w:rPr>
          <w:rFonts w:ascii="Times New Roman" w:eastAsia="Times New Roman" w:hAnsi="Times New Roman"/>
          <w:b/>
          <w:sz w:val="16"/>
          <w:szCs w:val="16"/>
        </w:rPr>
      </w:pPr>
      <w:r w:rsidRPr="003201BD">
        <w:rPr>
          <w:rFonts w:ascii="Times New Roman" w:eastAsia="Times New Roman" w:hAnsi="Times New Roman"/>
          <w:b/>
          <w:sz w:val="16"/>
          <w:szCs w:val="16"/>
        </w:rPr>
        <w:t>PROPOSIÇÕES EM PAUTA</w:t>
      </w:r>
    </w:p>
    <w:p w:rsidR="00682D16" w:rsidRPr="00682D16" w:rsidRDefault="00682D16" w:rsidP="00682D16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682D16">
        <w:rPr>
          <w:rFonts w:ascii="Times New Roman" w:eastAsia="Times New Roman" w:hAnsi="Times New Roman"/>
          <w:b/>
          <w:sz w:val="16"/>
          <w:szCs w:val="16"/>
        </w:rPr>
        <w:t>Projeto de Lei n.º 109/19</w:t>
      </w:r>
      <w:r w:rsidRPr="00682D16">
        <w:rPr>
          <w:rFonts w:ascii="Times New Roman" w:eastAsia="Times New Roman" w:hAnsi="Times New Roman"/>
          <w:sz w:val="16"/>
          <w:szCs w:val="16"/>
        </w:rPr>
        <w:t xml:space="preserve">, de 10-12-2019 - Executivo Municipal – Autoriza o Poder Executivo Municipal a firmar parceria via Termo de Fomento,  com a Ação Social </w:t>
      </w:r>
      <w:proofErr w:type="spellStart"/>
      <w:r w:rsidRPr="00682D16">
        <w:rPr>
          <w:rFonts w:ascii="Times New Roman" w:eastAsia="Times New Roman" w:hAnsi="Times New Roman"/>
          <w:sz w:val="16"/>
          <w:szCs w:val="16"/>
        </w:rPr>
        <w:t>Getuliense</w:t>
      </w:r>
      <w:proofErr w:type="spellEnd"/>
      <w:r w:rsidRPr="00682D16">
        <w:rPr>
          <w:rFonts w:ascii="Times New Roman" w:eastAsia="Times New Roman" w:hAnsi="Times New Roman"/>
          <w:sz w:val="16"/>
          <w:szCs w:val="16"/>
        </w:rPr>
        <w:t xml:space="preserve"> Nossa Senhora da Salete – Lar da Menina, para atendimento educacional integral às crianças de 04 meses a 05 anos, creche e pré-escola.</w:t>
      </w:r>
    </w:p>
    <w:p w:rsidR="00682D16" w:rsidRDefault="00682D16" w:rsidP="00682D16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682D16" w:rsidRPr="00682D16" w:rsidRDefault="00682D16" w:rsidP="00682D16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682D16" w:rsidRPr="00682D16" w:rsidRDefault="00682D16" w:rsidP="00682D16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682D16">
        <w:rPr>
          <w:rFonts w:ascii="Times New Roman" w:eastAsia="Times New Roman" w:hAnsi="Times New Roman"/>
          <w:b/>
          <w:sz w:val="16"/>
          <w:szCs w:val="16"/>
        </w:rPr>
        <w:t>Projeto de Lei n.º 110/19</w:t>
      </w:r>
      <w:r w:rsidRPr="00682D16">
        <w:rPr>
          <w:rFonts w:ascii="Times New Roman" w:eastAsia="Times New Roman" w:hAnsi="Times New Roman"/>
          <w:sz w:val="16"/>
          <w:szCs w:val="16"/>
        </w:rPr>
        <w:t xml:space="preserve">, 10-12-2019 - Executivo Municipal – Autoriza o Poder Executivo Municipal a firmar parceria via Termo de Fomento,  com o Centro de Defesa </w:t>
      </w:r>
      <w:r w:rsidRPr="00682D16">
        <w:rPr>
          <w:rFonts w:ascii="Times New Roman" w:eastAsia="Times New Roman" w:hAnsi="Times New Roman"/>
          <w:sz w:val="16"/>
          <w:szCs w:val="16"/>
        </w:rPr>
        <w:lastRenderedPageBreak/>
        <w:t>dos Direitos da Criança e do Adolescente - CEDEDICA, para os serviços de proteção social especial de média complexidade.</w:t>
      </w:r>
    </w:p>
    <w:p w:rsidR="00682D16" w:rsidRDefault="00682D16" w:rsidP="00682D16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682D16" w:rsidRDefault="00682D16" w:rsidP="00682D16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682D16" w:rsidRPr="00682D16" w:rsidRDefault="00682D16" w:rsidP="00682D16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682D16">
        <w:rPr>
          <w:rFonts w:ascii="Times New Roman" w:eastAsia="Times New Roman" w:hAnsi="Times New Roman"/>
          <w:b/>
          <w:sz w:val="16"/>
          <w:szCs w:val="16"/>
        </w:rPr>
        <w:t>Projeto de Decreto Legislativo n.º 013/19,</w:t>
      </w:r>
      <w:r w:rsidRPr="00682D16">
        <w:rPr>
          <w:rFonts w:ascii="Times New Roman" w:eastAsia="Times New Roman" w:hAnsi="Times New Roman"/>
          <w:sz w:val="16"/>
          <w:szCs w:val="16"/>
        </w:rPr>
        <w:t xml:space="preserve"> de 06-12-2019 - Mesa Diretora - Estabelece Ponto Facultativo no serviço da Câmara de Vereadores de Getúlio Vargas.</w:t>
      </w:r>
    </w:p>
    <w:p w:rsidR="00C13FC4" w:rsidRDefault="00C13FC4" w:rsidP="00682D16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C13FC4" w:rsidRPr="00CF265A" w:rsidRDefault="00C13FC4" w:rsidP="00C13FC4">
      <w:pPr>
        <w:spacing w:line="258" w:lineRule="auto"/>
        <w:jc w:val="both"/>
        <w:rPr>
          <w:rFonts w:ascii="Times New Roman" w:eastAsia="Times New Roman" w:hAnsi="Times New Roman"/>
          <w:sz w:val="10"/>
          <w:szCs w:val="10"/>
        </w:rPr>
      </w:pPr>
    </w:p>
    <w:p w:rsidR="00C13FC4" w:rsidRPr="003201BD" w:rsidRDefault="00C13FC4" w:rsidP="00C13FC4">
      <w:pPr>
        <w:spacing w:line="258" w:lineRule="auto"/>
        <w:jc w:val="center"/>
        <w:rPr>
          <w:rFonts w:ascii="Times New Roman" w:eastAsia="Times New Roman" w:hAnsi="Times New Roman"/>
          <w:b/>
          <w:sz w:val="16"/>
          <w:szCs w:val="16"/>
        </w:rPr>
      </w:pPr>
      <w:r w:rsidRPr="003201BD">
        <w:rPr>
          <w:rFonts w:ascii="Times New Roman" w:eastAsia="Times New Roman" w:hAnsi="Times New Roman"/>
          <w:b/>
          <w:sz w:val="16"/>
          <w:szCs w:val="16"/>
        </w:rPr>
        <w:t>COMUNICADOS</w:t>
      </w:r>
    </w:p>
    <w:p w:rsidR="006072A3" w:rsidRDefault="00C13FC4" w:rsidP="00C13FC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1B612F">
        <w:rPr>
          <w:rFonts w:ascii="Times New Roman" w:eastAsia="Times New Roman" w:hAnsi="Times New Roman"/>
          <w:sz w:val="16"/>
          <w:szCs w:val="16"/>
        </w:rPr>
        <w:t>O horário de atendimento ao público na Casa é</w:t>
      </w:r>
      <w:r w:rsidR="006072A3">
        <w:rPr>
          <w:rFonts w:ascii="Times New Roman" w:eastAsia="Times New Roman" w:hAnsi="Times New Roman"/>
          <w:sz w:val="16"/>
          <w:szCs w:val="16"/>
        </w:rPr>
        <w:t xml:space="preserve"> de segunda a sexta-feira,</w:t>
      </w:r>
      <w:r w:rsidRPr="001B612F">
        <w:rPr>
          <w:rFonts w:ascii="Times New Roman" w:eastAsia="Times New Roman" w:hAnsi="Times New Roman"/>
          <w:sz w:val="16"/>
          <w:szCs w:val="16"/>
        </w:rPr>
        <w:t xml:space="preserve"> das </w:t>
      </w:r>
      <w:r w:rsidR="006072A3">
        <w:rPr>
          <w:rFonts w:ascii="Times New Roman" w:eastAsia="Times New Roman" w:hAnsi="Times New Roman"/>
          <w:sz w:val="16"/>
          <w:szCs w:val="16"/>
        </w:rPr>
        <w:t>7</w:t>
      </w:r>
      <w:r w:rsidRPr="001B612F">
        <w:rPr>
          <w:rFonts w:ascii="Times New Roman" w:eastAsia="Times New Roman" w:hAnsi="Times New Roman"/>
          <w:sz w:val="16"/>
          <w:szCs w:val="16"/>
        </w:rPr>
        <w:t xml:space="preserve">h30min às </w:t>
      </w:r>
      <w:r w:rsidR="006072A3">
        <w:rPr>
          <w:rFonts w:ascii="Times New Roman" w:eastAsia="Times New Roman" w:hAnsi="Times New Roman"/>
          <w:sz w:val="16"/>
          <w:szCs w:val="16"/>
        </w:rPr>
        <w:t>12</w:t>
      </w:r>
      <w:r w:rsidRPr="001B612F">
        <w:rPr>
          <w:rFonts w:ascii="Times New Roman" w:eastAsia="Times New Roman" w:hAnsi="Times New Roman"/>
          <w:sz w:val="16"/>
          <w:szCs w:val="16"/>
        </w:rPr>
        <w:t>h30min</w:t>
      </w:r>
      <w:r w:rsidR="006072A3">
        <w:rPr>
          <w:rFonts w:ascii="Times New Roman" w:eastAsia="Times New Roman" w:hAnsi="Times New Roman"/>
          <w:sz w:val="16"/>
          <w:szCs w:val="16"/>
        </w:rPr>
        <w:t>, sem fechar ao meio dia</w:t>
      </w:r>
      <w:r w:rsidRPr="001B612F">
        <w:rPr>
          <w:rFonts w:ascii="Times New Roman" w:eastAsia="Times New Roman" w:hAnsi="Times New Roman"/>
          <w:sz w:val="16"/>
          <w:szCs w:val="16"/>
        </w:rPr>
        <w:t xml:space="preserve">. </w:t>
      </w:r>
    </w:p>
    <w:p w:rsidR="00682D16" w:rsidRDefault="00682D16" w:rsidP="00C13FC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 xml:space="preserve">**Nos dias 23 e 24, 30 e 31 de dezembro a Câmara estará em ponto facultativo, portanto não haverá atendimento na Casa. </w:t>
      </w:r>
    </w:p>
    <w:p w:rsidR="00682D16" w:rsidRPr="00682D16" w:rsidRDefault="00682D16" w:rsidP="00C13FC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C13FC4" w:rsidRDefault="00C13FC4" w:rsidP="00C13FC4">
      <w:pPr>
        <w:spacing w:line="258" w:lineRule="auto"/>
        <w:jc w:val="center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Para maiores informações acesse:</w:t>
      </w:r>
    </w:p>
    <w:p w:rsidR="00C13FC4" w:rsidRPr="00321846" w:rsidRDefault="00C13FC4" w:rsidP="00C13FC4">
      <w:pPr>
        <w:spacing w:line="258" w:lineRule="auto"/>
        <w:jc w:val="center"/>
        <w:rPr>
          <w:rFonts w:ascii="Times New Roman" w:eastAsia="Times New Roman" w:hAnsi="Times New Roman"/>
          <w:i/>
          <w:sz w:val="16"/>
          <w:szCs w:val="16"/>
        </w:rPr>
      </w:pPr>
      <w:r w:rsidRPr="00321846">
        <w:rPr>
          <w:rFonts w:ascii="Times New Roman" w:eastAsia="Times New Roman" w:hAnsi="Times New Roman"/>
          <w:i/>
          <w:sz w:val="16"/>
          <w:szCs w:val="16"/>
        </w:rPr>
        <w:t>www.getuliovargas.rs.leg.br</w:t>
      </w:r>
    </w:p>
    <w:p w:rsidR="00C13FC4" w:rsidRDefault="00C13FC4" w:rsidP="00C13FC4">
      <w:pPr>
        <w:spacing w:line="258" w:lineRule="auto"/>
        <w:jc w:val="center"/>
        <w:rPr>
          <w:rFonts w:ascii="Times New Roman" w:eastAsia="Times New Roman" w:hAnsi="Times New Roman"/>
          <w:i/>
          <w:sz w:val="16"/>
          <w:szCs w:val="16"/>
        </w:rPr>
      </w:pPr>
    </w:p>
    <w:p w:rsidR="00C13FC4" w:rsidRPr="003201BD" w:rsidRDefault="00C13FC4" w:rsidP="00C13FC4">
      <w:pPr>
        <w:spacing w:line="258" w:lineRule="auto"/>
        <w:jc w:val="center"/>
        <w:rPr>
          <w:rFonts w:ascii="Times New Roman" w:eastAsia="Times New Roman" w:hAnsi="Times New Roman"/>
          <w:i/>
          <w:sz w:val="16"/>
          <w:szCs w:val="16"/>
        </w:rPr>
      </w:pPr>
      <w:r w:rsidRPr="003201BD">
        <w:rPr>
          <w:rFonts w:ascii="Times New Roman" w:eastAsia="Times New Roman" w:hAnsi="Times New Roman"/>
          <w:i/>
          <w:sz w:val="16"/>
          <w:szCs w:val="16"/>
        </w:rPr>
        <w:t xml:space="preserve">Getúlio Vargas, </w:t>
      </w:r>
      <w:r w:rsidR="00682D16">
        <w:rPr>
          <w:rFonts w:ascii="Times New Roman" w:eastAsia="Times New Roman" w:hAnsi="Times New Roman"/>
          <w:i/>
          <w:sz w:val="16"/>
          <w:szCs w:val="16"/>
        </w:rPr>
        <w:t xml:space="preserve">18 </w:t>
      </w:r>
      <w:r w:rsidR="006072A3">
        <w:rPr>
          <w:rFonts w:ascii="Times New Roman" w:eastAsia="Times New Roman" w:hAnsi="Times New Roman"/>
          <w:i/>
          <w:sz w:val="16"/>
          <w:szCs w:val="16"/>
        </w:rPr>
        <w:t xml:space="preserve"> de dezembro</w:t>
      </w:r>
      <w:r>
        <w:rPr>
          <w:rFonts w:ascii="Times New Roman" w:eastAsia="Times New Roman" w:hAnsi="Times New Roman"/>
          <w:i/>
          <w:sz w:val="16"/>
          <w:szCs w:val="16"/>
        </w:rPr>
        <w:t xml:space="preserve"> </w:t>
      </w:r>
      <w:r w:rsidRPr="003201BD">
        <w:rPr>
          <w:rFonts w:ascii="Times New Roman" w:eastAsia="Times New Roman" w:hAnsi="Times New Roman"/>
          <w:i/>
          <w:sz w:val="16"/>
          <w:szCs w:val="16"/>
        </w:rPr>
        <w:t xml:space="preserve">de </w:t>
      </w:r>
      <w:proofErr w:type="gramStart"/>
      <w:r w:rsidRPr="003201BD">
        <w:rPr>
          <w:rFonts w:ascii="Times New Roman" w:eastAsia="Times New Roman" w:hAnsi="Times New Roman"/>
          <w:i/>
          <w:sz w:val="16"/>
          <w:szCs w:val="16"/>
        </w:rPr>
        <w:t>2019</w:t>
      </w:r>
      <w:proofErr w:type="gramEnd"/>
    </w:p>
    <w:p w:rsidR="00C13FC4" w:rsidRDefault="00C13FC4" w:rsidP="00C13FC4">
      <w:pPr>
        <w:spacing w:line="258" w:lineRule="auto"/>
        <w:jc w:val="center"/>
        <w:rPr>
          <w:rFonts w:ascii="Times New Roman" w:eastAsia="Times New Roman" w:hAnsi="Times New Roman"/>
          <w:sz w:val="16"/>
          <w:szCs w:val="16"/>
        </w:rPr>
      </w:pPr>
    </w:p>
    <w:p w:rsidR="00C13FC4" w:rsidRPr="003022F4" w:rsidRDefault="00C13FC4" w:rsidP="00C13FC4">
      <w:pPr>
        <w:spacing w:line="258" w:lineRule="auto"/>
        <w:jc w:val="center"/>
        <w:rPr>
          <w:rFonts w:ascii="Times New Roman" w:eastAsia="Times New Roman" w:hAnsi="Times New Roman"/>
          <w:i/>
          <w:sz w:val="16"/>
          <w:szCs w:val="16"/>
        </w:rPr>
      </w:pPr>
      <w:proofErr w:type="spellStart"/>
      <w:r w:rsidRPr="003022F4">
        <w:rPr>
          <w:rFonts w:ascii="Times New Roman" w:eastAsia="Times New Roman" w:hAnsi="Times New Roman"/>
          <w:i/>
          <w:sz w:val="16"/>
          <w:szCs w:val="16"/>
        </w:rPr>
        <w:t>Dinarte</w:t>
      </w:r>
      <w:proofErr w:type="spellEnd"/>
      <w:r w:rsidRPr="003022F4">
        <w:rPr>
          <w:rFonts w:ascii="Times New Roman" w:eastAsia="Times New Roman" w:hAnsi="Times New Roman"/>
          <w:i/>
          <w:sz w:val="16"/>
          <w:szCs w:val="16"/>
        </w:rPr>
        <w:t xml:space="preserve"> Afonso </w:t>
      </w:r>
      <w:proofErr w:type="spellStart"/>
      <w:r w:rsidRPr="003022F4">
        <w:rPr>
          <w:rFonts w:ascii="Times New Roman" w:eastAsia="Times New Roman" w:hAnsi="Times New Roman"/>
          <w:i/>
          <w:sz w:val="16"/>
          <w:szCs w:val="16"/>
        </w:rPr>
        <w:t>Tagliari</w:t>
      </w:r>
      <w:proofErr w:type="spellEnd"/>
      <w:r w:rsidRPr="003022F4">
        <w:rPr>
          <w:rFonts w:ascii="Times New Roman" w:eastAsia="Times New Roman" w:hAnsi="Times New Roman"/>
          <w:i/>
          <w:sz w:val="16"/>
          <w:szCs w:val="16"/>
        </w:rPr>
        <w:t xml:space="preserve"> Farias</w:t>
      </w:r>
    </w:p>
    <w:p w:rsidR="00C13FC4" w:rsidRPr="00843B31" w:rsidRDefault="00C13FC4" w:rsidP="00C13FC4">
      <w:pPr>
        <w:spacing w:line="258" w:lineRule="auto"/>
        <w:jc w:val="center"/>
      </w:pPr>
      <w:r w:rsidRPr="003201BD">
        <w:rPr>
          <w:rFonts w:ascii="Times New Roman" w:eastAsia="Times New Roman" w:hAnsi="Times New Roman"/>
          <w:b/>
          <w:sz w:val="16"/>
          <w:szCs w:val="16"/>
        </w:rPr>
        <w:t>Presid</w:t>
      </w:r>
      <w:r>
        <w:rPr>
          <w:rFonts w:ascii="Times New Roman" w:eastAsia="Times New Roman" w:hAnsi="Times New Roman"/>
          <w:b/>
          <w:sz w:val="16"/>
          <w:szCs w:val="16"/>
        </w:rPr>
        <w:t>ente</w:t>
      </w:r>
    </w:p>
    <w:p w:rsidR="00744624" w:rsidRPr="00843B31" w:rsidRDefault="00744624" w:rsidP="00CF265A">
      <w:pPr>
        <w:jc w:val="both"/>
      </w:pPr>
    </w:p>
    <w:sectPr w:rsidR="00744624" w:rsidRPr="00843B31" w:rsidSect="006072A3">
      <w:type w:val="continuous"/>
      <w:pgSz w:w="11900" w:h="16838" w:code="9"/>
      <w:pgMar w:top="142" w:right="4802" w:bottom="9073" w:left="862" w:header="0" w:footer="0" w:gutter="0"/>
      <w:paperSrc w:first="8"/>
      <w:cols w:num="2" w:space="0" w:equalWidth="0">
        <w:col w:w="2966" w:space="141"/>
        <w:col w:w="3129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C68" w:rsidRDefault="00E01C68" w:rsidP="000F55C4">
      <w:r>
        <w:separator/>
      </w:r>
    </w:p>
  </w:endnote>
  <w:endnote w:type="continuationSeparator" w:id="0">
    <w:p w:rsidR="00E01C68" w:rsidRDefault="00E01C68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C68" w:rsidRDefault="00E01C68" w:rsidP="000F55C4">
      <w:r>
        <w:separator/>
      </w:r>
    </w:p>
  </w:footnote>
  <w:footnote w:type="continuationSeparator" w:id="0">
    <w:p w:rsidR="00E01C68" w:rsidRDefault="00E01C68" w:rsidP="000F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753E6"/>
    <w:multiLevelType w:val="hybridMultilevel"/>
    <w:tmpl w:val="680ADC16"/>
    <w:lvl w:ilvl="0" w:tplc="FEACB5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1E2B89"/>
    <w:multiLevelType w:val="hybridMultilevel"/>
    <w:tmpl w:val="E1587D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A78"/>
    <w:rsid w:val="00013724"/>
    <w:rsid w:val="00041953"/>
    <w:rsid w:val="00042719"/>
    <w:rsid w:val="0006256F"/>
    <w:rsid w:val="00070799"/>
    <w:rsid w:val="000719B8"/>
    <w:rsid w:val="000A087A"/>
    <w:rsid w:val="000B0B36"/>
    <w:rsid w:val="000B5066"/>
    <w:rsid w:val="000B7787"/>
    <w:rsid w:val="000D5B6D"/>
    <w:rsid w:val="000D5D3A"/>
    <w:rsid w:val="000F55C4"/>
    <w:rsid w:val="00100011"/>
    <w:rsid w:val="00110A7C"/>
    <w:rsid w:val="00122BA8"/>
    <w:rsid w:val="00154BA6"/>
    <w:rsid w:val="00173A30"/>
    <w:rsid w:val="00190A10"/>
    <w:rsid w:val="00197CA6"/>
    <w:rsid w:val="001B381B"/>
    <w:rsid w:val="001C1ED2"/>
    <w:rsid w:val="001C3D83"/>
    <w:rsid w:val="001C6238"/>
    <w:rsid w:val="001C69F4"/>
    <w:rsid w:val="001D0DC7"/>
    <w:rsid w:val="001F01F1"/>
    <w:rsid w:val="00200285"/>
    <w:rsid w:val="00200887"/>
    <w:rsid w:val="00207C90"/>
    <w:rsid w:val="00216868"/>
    <w:rsid w:val="00221527"/>
    <w:rsid w:val="00255916"/>
    <w:rsid w:val="00256EBD"/>
    <w:rsid w:val="00266E35"/>
    <w:rsid w:val="00271E07"/>
    <w:rsid w:val="00287F0C"/>
    <w:rsid w:val="00291D13"/>
    <w:rsid w:val="00295F14"/>
    <w:rsid w:val="002A16E1"/>
    <w:rsid w:val="002A56D5"/>
    <w:rsid w:val="002B2F9B"/>
    <w:rsid w:val="002C3910"/>
    <w:rsid w:val="002C43C7"/>
    <w:rsid w:val="002C7829"/>
    <w:rsid w:val="002E15DC"/>
    <w:rsid w:val="002E485A"/>
    <w:rsid w:val="002E654E"/>
    <w:rsid w:val="002F158A"/>
    <w:rsid w:val="00300D63"/>
    <w:rsid w:val="003022F4"/>
    <w:rsid w:val="003201BD"/>
    <w:rsid w:val="00321846"/>
    <w:rsid w:val="003558BE"/>
    <w:rsid w:val="0036076B"/>
    <w:rsid w:val="003737F3"/>
    <w:rsid w:val="00380B8C"/>
    <w:rsid w:val="003816D6"/>
    <w:rsid w:val="00383159"/>
    <w:rsid w:val="003A001A"/>
    <w:rsid w:val="003A0450"/>
    <w:rsid w:val="003B030D"/>
    <w:rsid w:val="003B20BC"/>
    <w:rsid w:val="003B438F"/>
    <w:rsid w:val="003C76A1"/>
    <w:rsid w:val="004017F2"/>
    <w:rsid w:val="00416AFF"/>
    <w:rsid w:val="00416FBD"/>
    <w:rsid w:val="00430411"/>
    <w:rsid w:val="00431316"/>
    <w:rsid w:val="00432CD4"/>
    <w:rsid w:val="00434AE3"/>
    <w:rsid w:val="0044326E"/>
    <w:rsid w:val="00452D7F"/>
    <w:rsid w:val="00461811"/>
    <w:rsid w:val="00481CD9"/>
    <w:rsid w:val="004A3A99"/>
    <w:rsid w:val="004A5727"/>
    <w:rsid w:val="004C7AB4"/>
    <w:rsid w:val="004D1DF4"/>
    <w:rsid w:val="004E1BC7"/>
    <w:rsid w:val="004E2516"/>
    <w:rsid w:val="004E3CFE"/>
    <w:rsid w:val="004E4667"/>
    <w:rsid w:val="004F29A9"/>
    <w:rsid w:val="004F2F62"/>
    <w:rsid w:val="004F615A"/>
    <w:rsid w:val="00504CDE"/>
    <w:rsid w:val="005159A1"/>
    <w:rsid w:val="00543BA8"/>
    <w:rsid w:val="00550D0C"/>
    <w:rsid w:val="005535DB"/>
    <w:rsid w:val="005609C3"/>
    <w:rsid w:val="00565325"/>
    <w:rsid w:val="005655A6"/>
    <w:rsid w:val="00586994"/>
    <w:rsid w:val="005A4EF5"/>
    <w:rsid w:val="005C5866"/>
    <w:rsid w:val="005D312D"/>
    <w:rsid w:val="005D6FD0"/>
    <w:rsid w:val="005F4917"/>
    <w:rsid w:val="006072A3"/>
    <w:rsid w:val="00610C73"/>
    <w:rsid w:val="00614CE0"/>
    <w:rsid w:val="00620BD0"/>
    <w:rsid w:val="0062662C"/>
    <w:rsid w:val="0064119A"/>
    <w:rsid w:val="00643C61"/>
    <w:rsid w:val="00644BA4"/>
    <w:rsid w:val="006624DF"/>
    <w:rsid w:val="00663203"/>
    <w:rsid w:val="00670A83"/>
    <w:rsid w:val="00673D8D"/>
    <w:rsid w:val="00682250"/>
    <w:rsid w:val="00682D16"/>
    <w:rsid w:val="006A0345"/>
    <w:rsid w:val="006A3636"/>
    <w:rsid w:val="006B5B54"/>
    <w:rsid w:val="006D4288"/>
    <w:rsid w:val="006D4EBF"/>
    <w:rsid w:val="006D7486"/>
    <w:rsid w:val="006E12A0"/>
    <w:rsid w:val="00701926"/>
    <w:rsid w:val="00706A55"/>
    <w:rsid w:val="00712D35"/>
    <w:rsid w:val="007145A0"/>
    <w:rsid w:val="00720A3F"/>
    <w:rsid w:val="00722C55"/>
    <w:rsid w:val="00735E45"/>
    <w:rsid w:val="00744624"/>
    <w:rsid w:val="00761B59"/>
    <w:rsid w:val="00773605"/>
    <w:rsid w:val="00792565"/>
    <w:rsid w:val="00796F3F"/>
    <w:rsid w:val="007B3064"/>
    <w:rsid w:val="007C6BB4"/>
    <w:rsid w:val="007D5EEB"/>
    <w:rsid w:val="007D6446"/>
    <w:rsid w:val="007E44C7"/>
    <w:rsid w:val="007E6033"/>
    <w:rsid w:val="007F4978"/>
    <w:rsid w:val="007F6634"/>
    <w:rsid w:val="007F73BE"/>
    <w:rsid w:val="0080302D"/>
    <w:rsid w:val="00805C85"/>
    <w:rsid w:val="008104F9"/>
    <w:rsid w:val="008172A5"/>
    <w:rsid w:val="00830AB3"/>
    <w:rsid w:val="008357DD"/>
    <w:rsid w:val="00835E24"/>
    <w:rsid w:val="00843B31"/>
    <w:rsid w:val="00851D5F"/>
    <w:rsid w:val="00851FA9"/>
    <w:rsid w:val="00861E71"/>
    <w:rsid w:val="00877EFE"/>
    <w:rsid w:val="00883A03"/>
    <w:rsid w:val="00884B8B"/>
    <w:rsid w:val="008A4754"/>
    <w:rsid w:val="008B4915"/>
    <w:rsid w:val="008B519C"/>
    <w:rsid w:val="008D2774"/>
    <w:rsid w:val="008D5CFA"/>
    <w:rsid w:val="008D6835"/>
    <w:rsid w:val="008E159B"/>
    <w:rsid w:val="00912050"/>
    <w:rsid w:val="00914804"/>
    <w:rsid w:val="00917EE9"/>
    <w:rsid w:val="00923222"/>
    <w:rsid w:val="00927574"/>
    <w:rsid w:val="009359F8"/>
    <w:rsid w:val="0094377E"/>
    <w:rsid w:val="0094631D"/>
    <w:rsid w:val="00957F55"/>
    <w:rsid w:val="00962559"/>
    <w:rsid w:val="0096355E"/>
    <w:rsid w:val="00995CBE"/>
    <w:rsid w:val="009A68DA"/>
    <w:rsid w:val="009B1C80"/>
    <w:rsid w:val="009C4F81"/>
    <w:rsid w:val="009D49A3"/>
    <w:rsid w:val="009D4FBB"/>
    <w:rsid w:val="009D6D2D"/>
    <w:rsid w:val="009E04FE"/>
    <w:rsid w:val="009E54B5"/>
    <w:rsid w:val="00A03D37"/>
    <w:rsid w:val="00A413D7"/>
    <w:rsid w:val="00A425AE"/>
    <w:rsid w:val="00A6000C"/>
    <w:rsid w:val="00A95B69"/>
    <w:rsid w:val="00A96462"/>
    <w:rsid w:val="00AB694A"/>
    <w:rsid w:val="00AE1C39"/>
    <w:rsid w:val="00AE2FF5"/>
    <w:rsid w:val="00AF256C"/>
    <w:rsid w:val="00AF4C27"/>
    <w:rsid w:val="00AF6D19"/>
    <w:rsid w:val="00B0560A"/>
    <w:rsid w:val="00B14E51"/>
    <w:rsid w:val="00B17F9A"/>
    <w:rsid w:val="00B31FE2"/>
    <w:rsid w:val="00B46199"/>
    <w:rsid w:val="00B613AF"/>
    <w:rsid w:val="00B6383D"/>
    <w:rsid w:val="00B83515"/>
    <w:rsid w:val="00B849E5"/>
    <w:rsid w:val="00BB4A76"/>
    <w:rsid w:val="00BB5665"/>
    <w:rsid w:val="00BB676C"/>
    <w:rsid w:val="00BD0A15"/>
    <w:rsid w:val="00BD6525"/>
    <w:rsid w:val="00BD6A6B"/>
    <w:rsid w:val="00C03E2D"/>
    <w:rsid w:val="00C0770E"/>
    <w:rsid w:val="00C13FC4"/>
    <w:rsid w:val="00C24CE1"/>
    <w:rsid w:val="00C2645B"/>
    <w:rsid w:val="00C91903"/>
    <w:rsid w:val="00CB4D61"/>
    <w:rsid w:val="00CC1FDD"/>
    <w:rsid w:val="00CD61B3"/>
    <w:rsid w:val="00CE1ECA"/>
    <w:rsid w:val="00CE4DC3"/>
    <w:rsid w:val="00CE64F5"/>
    <w:rsid w:val="00CF265A"/>
    <w:rsid w:val="00D019A2"/>
    <w:rsid w:val="00D01D2A"/>
    <w:rsid w:val="00D45C8B"/>
    <w:rsid w:val="00D707F2"/>
    <w:rsid w:val="00D83E21"/>
    <w:rsid w:val="00D90E0F"/>
    <w:rsid w:val="00D93AE3"/>
    <w:rsid w:val="00DA052D"/>
    <w:rsid w:val="00DA2A52"/>
    <w:rsid w:val="00DB296B"/>
    <w:rsid w:val="00DB7BAD"/>
    <w:rsid w:val="00DD16C1"/>
    <w:rsid w:val="00DE0503"/>
    <w:rsid w:val="00DE47DE"/>
    <w:rsid w:val="00DE52D8"/>
    <w:rsid w:val="00DF2A0A"/>
    <w:rsid w:val="00E01C68"/>
    <w:rsid w:val="00E1356F"/>
    <w:rsid w:val="00E15F92"/>
    <w:rsid w:val="00E23C51"/>
    <w:rsid w:val="00E25524"/>
    <w:rsid w:val="00E40783"/>
    <w:rsid w:val="00E449EE"/>
    <w:rsid w:val="00E60725"/>
    <w:rsid w:val="00E61C96"/>
    <w:rsid w:val="00E640EF"/>
    <w:rsid w:val="00E67C8D"/>
    <w:rsid w:val="00E95201"/>
    <w:rsid w:val="00EB13C7"/>
    <w:rsid w:val="00EB6A78"/>
    <w:rsid w:val="00EC47D3"/>
    <w:rsid w:val="00ED1F7D"/>
    <w:rsid w:val="00EE486B"/>
    <w:rsid w:val="00EE6406"/>
    <w:rsid w:val="00EF70AD"/>
    <w:rsid w:val="00F11C68"/>
    <w:rsid w:val="00F11D60"/>
    <w:rsid w:val="00F209DC"/>
    <w:rsid w:val="00F23D5E"/>
    <w:rsid w:val="00F3294B"/>
    <w:rsid w:val="00F413A9"/>
    <w:rsid w:val="00F64618"/>
    <w:rsid w:val="00F65A85"/>
    <w:rsid w:val="00F65DCB"/>
    <w:rsid w:val="00F73114"/>
    <w:rsid w:val="00F967E3"/>
    <w:rsid w:val="00FA0620"/>
    <w:rsid w:val="00FB2B24"/>
    <w:rsid w:val="00FD5B9D"/>
    <w:rsid w:val="00FD7C85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D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/>
    <w:rsid w:val="00DA2A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D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/>
    <w:rsid w:val="00DA2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66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9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6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1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0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0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5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21A56-0DCA-4E08-BB33-FDC83FEA1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JORNALISMO</dc:creator>
  <cp:lastModifiedBy>dmin-pc</cp:lastModifiedBy>
  <cp:revision>2</cp:revision>
  <cp:lastPrinted>2019-10-02T17:21:00Z</cp:lastPrinted>
  <dcterms:created xsi:type="dcterms:W3CDTF">2020-01-03T13:22:00Z</dcterms:created>
  <dcterms:modified xsi:type="dcterms:W3CDTF">2020-01-03T13:22:00Z</dcterms:modified>
</cp:coreProperties>
</file>