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23D" w:rsidRDefault="00D64AC8">
      <w:pPr>
        <w:pStyle w:val="Standard"/>
        <w:ind w:left="2265" w:right="1200"/>
        <w:jc w:val="center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 LEI Nº 5.254 DE 26</w:t>
      </w:r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 DE MAIO DE 2017</w:t>
      </w:r>
    </w:p>
    <w:p w:rsidR="0023323D" w:rsidRDefault="0023323D">
      <w:pPr>
        <w:pStyle w:val="Standard"/>
        <w:ind w:left="2265" w:right="120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23323D" w:rsidRDefault="0023323D">
      <w:pPr>
        <w:pStyle w:val="Standard"/>
        <w:ind w:left="2265" w:right="120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23323D" w:rsidRDefault="00D64AC8">
      <w:pPr>
        <w:pStyle w:val="Standard"/>
        <w:ind w:left="5726" w:right="119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Altera a escolaridade dos Cargos de Chefe de Unidade Básica de Saúde CC/FG 03, constantes no quadro de Cargos em Comissão e Funções Gratificadas da Lei nº 4.410/2011.</w:t>
      </w:r>
    </w:p>
    <w:p w:rsidR="0023323D" w:rsidRDefault="0023323D">
      <w:pPr>
        <w:pStyle w:val="Standard"/>
        <w:ind w:left="5726" w:right="119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3323D" w:rsidRDefault="0023323D">
      <w:pPr>
        <w:pStyle w:val="Standard"/>
        <w:ind w:left="5726" w:right="119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3323D" w:rsidRDefault="00D64AC8">
      <w:pPr>
        <w:pStyle w:val="Standard"/>
        <w:ind w:left="1134" w:right="1134" w:firstLine="164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pt-BR" w:bidi="ar-SA"/>
        </w:rPr>
        <w:t>MAURICIO SOLIGO, Prefeito Municipal de Getúlio Vargas, Estado do Rio</w:t>
      </w:r>
      <w:r>
        <w:rPr>
          <w:rFonts w:ascii="Calibri" w:eastAsia="Times New Roman" w:hAnsi="Calibri" w:cs="Calibri"/>
          <w:color w:val="000000"/>
          <w:sz w:val="22"/>
          <w:szCs w:val="22"/>
          <w:lang w:eastAsia="pt-BR" w:bidi="ar-SA"/>
        </w:rPr>
        <w:t xml:space="preserve"> Grande do Sul, faz saber que a Câmara Municipal de Vereadores aprovou e ele sanciona e promulga a seguinte Lei:</w:t>
      </w:r>
    </w:p>
    <w:p w:rsidR="0023323D" w:rsidRDefault="0023323D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3323D" w:rsidRDefault="00D64AC8">
      <w:pPr>
        <w:pStyle w:val="Standard"/>
        <w:ind w:left="1191" w:right="1191" w:firstLine="164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Art.º 1º Fica alterada a escolaridade dos Cargos de Chefe de Unidade Básica de Saúde CC/FG 03, constantes no quadro de Cargos em Comissão e Fu</w:t>
      </w:r>
      <w:r>
        <w:rPr>
          <w:rFonts w:ascii="Calibri" w:hAnsi="Calibri" w:cs="Arial"/>
          <w:color w:val="000000"/>
          <w:sz w:val="22"/>
          <w:szCs w:val="22"/>
        </w:rPr>
        <w:t>nções Gratificadas da Lei nº 4.410/2011, passando a vigorar, quanto à Descrição das Funções, com a seguinte redação:</w:t>
      </w:r>
    </w:p>
    <w:p w:rsidR="0023323D" w:rsidRDefault="0023323D">
      <w:pPr>
        <w:pStyle w:val="Standard"/>
        <w:ind w:left="1701" w:right="119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3323D" w:rsidRDefault="0023323D">
      <w:pPr>
        <w:pStyle w:val="Standard"/>
        <w:ind w:left="2265" w:right="120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23323D" w:rsidRDefault="00D64AC8">
      <w:pPr>
        <w:pStyle w:val="Standard"/>
        <w:ind w:left="1134" w:right="1134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DESCRIÇÃO DAS FUNÇÕES</w:t>
      </w:r>
    </w:p>
    <w:p w:rsidR="0023323D" w:rsidRDefault="00D64AC8">
      <w:pPr>
        <w:pStyle w:val="Standard"/>
        <w:ind w:right="1134"/>
        <w:jc w:val="center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ab/>
        <w:t>CARGO: CHEFE DA UNIDADE BÁSICA DE SAÚDE CENTRAL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PROVIMENTO: CARGO EM COMISSÃO OU FUNÇÃO GRATIFICADA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 xml:space="preserve">IDADE </w:t>
      </w:r>
      <w:r>
        <w:rPr>
          <w:rFonts w:ascii="Calibri" w:hAnsi="Calibri" w:cs="Arial"/>
          <w:color w:val="000000"/>
          <w:sz w:val="22"/>
          <w:szCs w:val="22"/>
        </w:rPr>
        <w:t>MÍNIMA: 18 ANOS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ESCOLARIDADE MÍNIMA: FORMAÇÃO TÉCNICA NA ÁREA DA SAÚDE (CURSO COM CLASSIFICAÇÃO NO MEC)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HORÁRIO DE TRABALHO: À DISPOSIÇÃO DA FUNÇÃO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PADRÃO DE VENCIMENTOS: CC/FG 03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DESCRIÇÃO SINTÉTICA: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Coordenar as atividades na Unidade Básica de Saúde </w:t>
      </w:r>
      <w:r>
        <w:rPr>
          <w:rFonts w:ascii="Calibri" w:hAnsi="Calibri" w:cs="Arial"/>
          <w:color w:val="000000"/>
          <w:sz w:val="22"/>
          <w:szCs w:val="22"/>
        </w:rPr>
        <w:t>para qual for designado.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DESCRIÇÃO ANALÍTICA: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-Coordenar, supervisionar e orientar todas as atividades na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-Avaliar, coordenar e fiscalizar o desenvolvimento técnico científico de todos os programas de saúde desenvolvidos na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-Apresentar sugestões</w:t>
      </w:r>
      <w:r>
        <w:rPr>
          <w:rFonts w:ascii="Calibri" w:hAnsi="Calibri" w:cs="Arial"/>
          <w:color w:val="000000"/>
          <w:sz w:val="22"/>
          <w:szCs w:val="22"/>
        </w:rPr>
        <w:t xml:space="preserve"> à Secretária Municipal de Saúde para aperfeiçoamento dos programas e projetos desenvolvidos na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-Efetuar as escalas de serviços dos servidores que atendem a UBS, inclusive férias;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-Coordenar o atendimento na UBS em consonância com os projetos e progra</w:t>
      </w:r>
      <w:r>
        <w:rPr>
          <w:rFonts w:ascii="Calibri" w:hAnsi="Calibri" w:cs="Arial"/>
          <w:color w:val="000000"/>
          <w:sz w:val="22"/>
          <w:szCs w:val="22"/>
        </w:rPr>
        <w:t>mas da Secretaria Municipal de Saúde;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-Atestar, mensalmente, a efetividade dos servidores da UBS, em consonância com horário do cargo respectivo;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-Autorizar exames diagnósticos solicitados pelos profissionais médicos e da equipe de saúde da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-Coordenar</w:t>
      </w:r>
      <w:r>
        <w:rPr>
          <w:rFonts w:ascii="Calibri" w:hAnsi="Calibri" w:cs="Arial"/>
          <w:color w:val="000000"/>
          <w:sz w:val="22"/>
          <w:szCs w:val="22"/>
        </w:rPr>
        <w:t xml:space="preserve"> e tomar todas as providências cabíveis, a fim de que os usuários do SUS que procuram a UBS, quando necessário, sejam internados em instituição hospitalar;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-Encaminhar para deliberação da Secretaria Municipal de Saúde as solicitações dos servidores para pa</w:t>
      </w:r>
      <w:r>
        <w:rPr>
          <w:rFonts w:ascii="Calibri" w:hAnsi="Calibri" w:cs="Arial"/>
          <w:color w:val="000000"/>
          <w:sz w:val="22"/>
          <w:szCs w:val="22"/>
        </w:rPr>
        <w:t>rticiparem de encontros, simpósios ou cursos, anotando no respectivo ponto os dias de dispensa, recebendo o comprovante de participação, remetendo-o a Secretaria;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-O exercício do cargo poderá comportar viagens, trabalho noturno, aos sábados, domingos e fer</w:t>
      </w:r>
      <w:r>
        <w:rPr>
          <w:rFonts w:ascii="Calibri" w:hAnsi="Calibri" w:cs="Arial"/>
          <w:color w:val="000000"/>
          <w:sz w:val="22"/>
          <w:szCs w:val="22"/>
        </w:rPr>
        <w:t>iados;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lastRenderedPageBreak/>
        <w:t>-Controlar o correto cumprimento da carga horária dos servidores sob sua responsabilidade, zelar pelo cumprimento das atribuições dos cargos e fiscalizar o uso correto dos equipamentos de segurança individual;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-Controlar as atividades desenvolvidas </w:t>
      </w:r>
      <w:r>
        <w:rPr>
          <w:rFonts w:ascii="Calibri" w:hAnsi="Calibri" w:cs="Arial"/>
          <w:color w:val="000000"/>
          <w:sz w:val="22"/>
          <w:szCs w:val="22"/>
        </w:rPr>
        <w:t>pelos servidores sob sua responsabilidade, a fim de evitar desvios de função e, se necessário, demandar as providências necessárias para regularização, junto a Secretaria Municipal de Administração.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-Dirigir veículos oficiais para exercer atividades própri</w:t>
      </w:r>
      <w:r>
        <w:rPr>
          <w:rFonts w:ascii="Calibri" w:hAnsi="Calibri" w:cs="Arial"/>
          <w:color w:val="000000"/>
          <w:sz w:val="22"/>
          <w:szCs w:val="22"/>
        </w:rPr>
        <w:t>as do cargo, desde que devidamente habilitado, e autorizado por chefia ou autoridade superior;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-Outras atividades afins.</w:t>
      </w:r>
    </w:p>
    <w:p w:rsidR="0023323D" w:rsidRDefault="0023323D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23323D" w:rsidRDefault="00D64AC8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DESCRIÇÃO DAS FUNÇÕES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b/>
          <w:color w:val="000000"/>
          <w:sz w:val="22"/>
          <w:szCs w:val="22"/>
        </w:rPr>
        <w:t>CARGO: CHEFE DE UNIDADES BÁSICA DE SAÚDE NAVEGANTES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PROVIMENTO: CARGO EM COMISSÃO OU FUNÇÃO GRATIFICADA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 xml:space="preserve">IDADE </w:t>
      </w:r>
      <w:r>
        <w:rPr>
          <w:rFonts w:ascii="Calibri" w:hAnsi="Calibri" w:cs="Arial"/>
          <w:color w:val="000000"/>
          <w:sz w:val="22"/>
          <w:szCs w:val="22"/>
        </w:rPr>
        <w:t>MÍNIMA: 18 ANOS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ESCOLARIDADE MÍNIMA: FORMAÇÃO TÉCNICA NA ÁREA DA SAÚDE (CURSO COM CLASSIFICAÇÃO NO MEC)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HORÁRIO DE TRABALHO: À DISPOSIÇÃO DA FUNÇÃO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PADRÃO DE VENCIMENTOS: CC/FG 03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DESCRIÇÃO SINTÉTICA: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Coordenar as atividades na Unidade Básica de Saúde </w:t>
      </w:r>
      <w:r>
        <w:rPr>
          <w:rFonts w:ascii="Calibri" w:hAnsi="Calibri" w:cs="Arial"/>
          <w:color w:val="000000"/>
          <w:sz w:val="22"/>
          <w:szCs w:val="22"/>
        </w:rPr>
        <w:t>para qual for designado.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DESCRIÇÃO ANALÍTICA: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-Coordenar, supervisionar e orientar todas as atividades na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-Avaliar, coordenar e fiscalizar o desenvolvimento técnico científico de todos os programas de saúde desenvolvidos na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-Apresentar sugestões</w:t>
      </w:r>
      <w:r>
        <w:rPr>
          <w:rFonts w:ascii="Calibri" w:hAnsi="Calibri" w:cs="Arial"/>
          <w:color w:val="000000"/>
          <w:sz w:val="22"/>
          <w:szCs w:val="22"/>
        </w:rPr>
        <w:t xml:space="preserve"> à Secretária Municipal de Saúde para aperfeiçoamento dos programas e projetos desenvolvidos na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-Efetuar as escalas de serviços dos servidores que atendem a UBS, inclusive férias;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-Coordenar o atendimento na UBS em consonância com os projetos e progra</w:t>
      </w:r>
      <w:r>
        <w:rPr>
          <w:rFonts w:ascii="Calibri" w:hAnsi="Calibri" w:cs="Arial"/>
          <w:color w:val="000000"/>
          <w:sz w:val="22"/>
          <w:szCs w:val="22"/>
        </w:rPr>
        <w:t>mas da Secretaria Municipal de Saúde;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-Atestar, mensalmente, a efetividade dos servidores da UBS, em consonância com horário do cargo respectivo;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-Autorizar exames diagnósticos solicitados pelos profissionais médicos e da equipe de saúde da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-Coordenar</w:t>
      </w:r>
      <w:r>
        <w:rPr>
          <w:rFonts w:ascii="Calibri" w:hAnsi="Calibri" w:cs="Arial"/>
          <w:color w:val="000000"/>
          <w:sz w:val="22"/>
          <w:szCs w:val="22"/>
        </w:rPr>
        <w:t xml:space="preserve"> e tomar todas as providências cabíveis, a fim de que os usuários do SUS que procuram a UBS, quando necessário, sejam internados em instituição hospitalar;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-Encaminhar para deliberação da Secretaria Municipal de Saúde as solicitações dos servidores para pa</w:t>
      </w:r>
      <w:r>
        <w:rPr>
          <w:rFonts w:ascii="Calibri" w:hAnsi="Calibri" w:cs="Arial"/>
          <w:color w:val="000000"/>
          <w:sz w:val="22"/>
          <w:szCs w:val="22"/>
        </w:rPr>
        <w:t>rticiparem de encontros, simpósios ou cursos, anotando no respectivo ponto os dias de dispensa, recebendo o comprovante de participação, remetendo-o a Secretaria;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-O exercício do cargo poderá comportar viagens, trabalho noturno, aos sábados, domingos e fer</w:t>
      </w:r>
      <w:r>
        <w:rPr>
          <w:rFonts w:ascii="Calibri" w:hAnsi="Calibri" w:cs="Arial"/>
          <w:color w:val="000000"/>
          <w:sz w:val="22"/>
          <w:szCs w:val="22"/>
        </w:rPr>
        <w:t>iados;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-Controlar o correto cumprimento da carga horária dos servidores sob sua responsabilidade, zelar pelo cumprimento das atribuições dos cargos e fiscalizar o uso correto dos equipamentos de segurança individual;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-Controlar as atividades desenvolvidas </w:t>
      </w:r>
      <w:r>
        <w:rPr>
          <w:rFonts w:ascii="Calibri" w:hAnsi="Calibri" w:cs="Arial"/>
          <w:color w:val="000000"/>
          <w:sz w:val="22"/>
          <w:szCs w:val="22"/>
        </w:rPr>
        <w:t>pelos servidores sob sua responsabilidade, a fim de evitar desvios de função e, se necessário, demandar as providências necessárias para regularização, junto a Secretaria Municipal de Administração.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-Dirigir veículos oficiais para exercer atividades própri</w:t>
      </w:r>
      <w:r>
        <w:rPr>
          <w:rFonts w:ascii="Calibri" w:hAnsi="Calibri" w:cs="Arial"/>
          <w:color w:val="000000"/>
          <w:sz w:val="22"/>
          <w:szCs w:val="22"/>
        </w:rPr>
        <w:t xml:space="preserve">as do cargo, desde que devidamente habilitado, e </w:t>
      </w:r>
      <w:r>
        <w:rPr>
          <w:rFonts w:ascii="Calibri" w:hAnsi="Calibri" w:cs="Arial"/>
          <w:color w:val="000000"/>
          <w:sz w:val="22"/>
          <w:szCs w:val="22"/>
        </w:rPr>
        <w:lastRenderedPageBreak/>
        <w:t>autorizado por chefia ou autoridade superior;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-Outras atividades afins.</w:t>
      </w:r>
    </w:p>
    <w:p w:rsidR="0023323D" w:rsidRDefault="0023323D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23323D" w:rsidRDefault="00D64AC8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DESCRIÇÃO DAS FUNÇÕES</w:t>
      </w:r>
      <w:r>
        <w:rPr>
          <w:rFonts w:ascii="Calibri" w:hAnsi="Calibri"/>
          <w:sz w:val="22"/>
          <w:szCs w:val="22"/>
        </w:rPr>
        <w:br/>
      </w:r>
    </w:p>
    <w:p w:rsidR="0023323D" w:rsidRDefault="00D64AC8">
      <w:pPr>
        <w:pStyle w:val="Standard"/>
        <w:ind w:left="1134" w:right="1134"/>
        <w:jc w:val="center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CARGO: CHEFE DE UNIDADES BÁSICA DE SAÚDE SÃO JOSÉ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PROVIMENTO: CARGO EM COMISSÃO OU FUNÇÃO GRATIFICADA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IDADE M</w:t>
      </w:r>
      <w:r>
        <w:rPr>
          <w:rFonts w:ascii="Calibri" w:hAnsi="Calibri" w:cs="Arial"/>
          <w:color w:val="000000"/>
          <w:sz w:val="22"/>
          <w:szCs w:val="22"/>
        </w:rPr>
        <w:t>ÍNIMA: 18 ANOS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ESCOLARIDADE MÍNIMA: FORMAÇÃO TÉCNICA NA ÁREA DA SAÚDE (CURSO COM CLASSIFICAÇÃO NO MEC)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HORÁRIO DE TRABALHO: À DISPOSIÇÃO DA FUNÇÃO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PADRÃO DE VENCIMENTOS: CC/FG 03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DESCRIÇÃO SINTÉTICA: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Coordenar as atividades na Unidade Básica de Saúde </w:t>
      </w:r>
      <w:r>
        <w:rPr>
          <w:rFonts w:ascii="Calibri" w:hAnsi="Calibri" w:cs="Arial"/>
          <w:color w:val="000000"/>
          <w:sz w:val="22"/>
          <w:szCs w:val="22"/>
        </w:rPr>
        <w:t>para qual for designado.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DESCRIÇÃO ANALÍTICA: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-Coordenar, supervisionar e orientar todas as atividades na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-Avaliar, coordenar e fiscalizar o desenvolvimento técnico científico de todos os programas de saúde desenvolvidos na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-Apresentar sugestões</w:t>
      </w:r>
      <w:r>
        <w:rPr>
          <w:rFonts w:ascii="Calibri" w:hAnsi="Calibri" w:cs="Arial"/>
          <w:color w:val="000000"/>
          <w:sz w:val="22"/>
          <w:szCs w:val="22"/>
        </w:rPr>
        <w:t xml:space="preserve"> à Secretária Municipal de Saúde para aperfeiçoamento dos programas e projetos desenvolvidos na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-Efetuar as escalas de serviços dos servidores que atendem a UBS, inclusive férias;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-Coordenar o atendimento na UBS em consonância com os projetos e progra</w:t>
      </w:r>
      <w:r>
        <w:rPr>
          <w:rFonts w:ascii="Calibri" w:hAnsi="Calibri" w:cs="Arial"/>
          <w:color w:val="000000"/>
          <w:sz w:val="22"/>
          <w:szCs w:val="22"/>
        </w:rPr>
        <w:t>mas da Secretaria Municipal de Saúde;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-Atestar, mensalmente, a efetividade dos servidores da UBS, em consonância com horário do cargo respectivo;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-Autorizar exames diagnósticos solicitados pelos profissionais médicos e da equipe de saúde da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-Coordenar</w:t>
      </w:r>
      <w:r>
        <w:rPr>
          <w:rFonts w:ascii="Calibri" w:hAnsi="Calibri" w:cs="Arial"/>
          <w:color w:val="000000"/>
          <w:sz w:val="22"/>
          <w:szCs w:val="22"/>
        </w:rPr>
        <w:t xml:space="preserve"> e tomar todas as providências cabíveis, a fim de que os usuários do SUS que procuram a UBS, quando necessário, sejam internados em instituição hospitalar;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-Encaminhar para deliberação da Secretaria Municipal de Saúde as solicitações dos servidores para pa</w:t>
      </w:r>
      <w:r>
        <w:rPr>
          <w:rFonts w:ascii="Calibri" w:hAnsi="Calibri" w:cs="Arial"/>
          <w:color w:val="000000"/>
          <w:sz w:val="22"/>
          <w:szCs w:val="22"/>
        </w:rPr>
        <w:t>rticiparem de encontros, simpósios ou cursos, anotando no respectivo ponto os dias de dispensa, recebendo o comprovante de participação, remetendo-o a Secretaria;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-O exercício do cargo poderá comportar viagens, trabalho noturno, aos sábados, domingos e fer</w:t>
      </w:r>
      <w:r>
        <w:rPr>
          <w:rFonts w:ascii="Calibri" w:hAnsi="Calibri" w:cs="Arial"/>
          <w:color w:val="000000"/>
          <w:sz w:val="22"/>
          <w:szCs w:val="22"/>
        </w:rPr>
        <w:t>iados;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-Controlar o correto cumprimento da carga horária dos servidores sob sua responsabilidade, zelar pelo cumprimento das atribuições dos cargos e fiscalizar o uso correto dos equipamentos de segurança individual;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-Controlar as atividades desenvolvidas </w:t>
      </w:r>
      <w:r>
        <w:rPr>
          <w:rFonts w:ascii="Calibri" w:hAnsi="Calibri" w:cs="Arial"/>
          <w:color w:val="000000"/>
          <w:sz w:val="22"/>
          <w:szCs w:val="22"/>
        </w:rPr>
        <w:t>pelos servidores sob sua responsabilidade, a fim de evitar desvios de função e, se necessário, demandar as providências necessárias para regularização, junto a Secretaria Municipal de Administração.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-Dirigir veículos oficiais para exercer atividades própri</w:t>
      </w:r>
      <w:r>
        <w:rPr>
          <w:rFonts w:ascii="Calibri" w:hAnsi="Calibri" w:cs="Arial"/>
          <w:color w:val="000000"/>
          <w:sz w:val="22"/>
          <w:szCs w:val="22"/>
        </w:rPr>
        <w:t>as do cargo, desde que devidamente habilitado, e autorizado por chefia ou autoridade superior;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-Outras atividades afins.</w:t>
      </w:r>
    </w:p>
    <w:p w:rsidR="0023323D" w:rsidRDefault="0023323D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23323D" w:rsidRDefault="00D64AC8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DESCRIÇÃO DAS FUNÇÕES</w:t>
      </w:r>
      <w:r>
        <w:rPr>
          <w:rFonts w:ascii="Calibri" w:hAnsi="Calibri"/>
          <w:sz w:val="22"/>
          <w:szCs w:val="22"/>
        </w:rPr>
        <w:br/>
      </w:r>
    </w:p>
    <w:p w:rsidR="0023323D" w:rsidRDefault="00D64AC8">
      <w:pPr>
        <w:pStyle w:val="Standard"/>
        <w:ind w:left="1134" w:right="1134"/>
        <w:jc w:val="center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CARGO: CHEFE DE UNIDADES BÁSICA DE SAÚDE SOUZA RAMOS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br/>
      </w:r>
      <w:r>
        <w:rPr>
          <w:rFonts w:ascii="Calibri" w:hAnsi="Calibri" w:cs="Arial"/>
          <w:color w:val="000000"/>
          <w:sz w:val="22"/>
          <w:szCs w:val="22"/>
        </w:rPr>
        <w:t>PROVIMENTO: CARGO EM COMISSÃO OU FUNÇÃO GRATIFICADA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IDAD</w:t>
      </w:r>
      <w:r>
        <w:rPr>
          <w:rFonts w:ascii="Calibri" w:hAnsi="Calibri" w:cs="Arial"/>
          <w:color w:val="000000"/>
          <w:sz w:val="22"/>
          <w:szCs w:val="22"/>
        </w:rPr>
        <w:t>E MÍNIMA: 18 ANOS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ESCOLARIDADE MÍNIMA: FORMAÇÃO TÉCNICA NA ÁREA DA SAÚDE (CURSO COM CLASSIFICAÇÃO NO MEC)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HORÁRIO DE TRABALHO: À DISPOSIÇÃO DA FUNÇÃO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PADRÃO DE VENCIMENTOS: CC/FG 03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DESCRIÇÃO SINTÉTICA: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Coordenar as atividades na Unidade Básica de Saúde</w:t>
      </w:r>
      <w:r>
        <w:rPr>
          <w:rFonts w:ascii="Calibri" w:hAnsi="Calibri" w:cs="Arial"/>
          <w:color w:val="000000"/>
          <w:sz w:val="22"/>
          <w:szCs w:val="22"/>
        </w:rPr>
        <w:t xml:space="preserve"> para qual for designado.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DESCRIÇÃO ANALÍTICA: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-Coordenar, supervisionar e orientar todas as atividades na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-Avaliar, coordenar e fiscalizar o desenvolvimento técnico científico de todos os programas de saúde desenvolvidos na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-Apresentar sugestõe</w:t>
      </w:r>
      <w:r>
        <w:rPr>
          <w:rFonts w:ascii="Calibri" w:hAnsi="Calibri" w:cs="Arial"/>
          <w:color w:val="000000"/>
          <w:sz w:val="22"/>
          <w:szCs w:val="22"/>
        </w:rPr>
        <w:t>s à Secretária Municipal de Saúde para aperfeiçoamento dos programas e projetos desenvolvidos na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-Efetuar as escalas de serviços dos servidores que atendem a UBS, inclusive férias;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-Coordenar o atendimento na UBS em consonância com os projetos e progr</w:t>
      </w:r>
      <w:r>
        <w:rPr>
          <w:rFonts w:ascii="Calibri" w:hAnsi="Calibri" w:cs="Arial"/>
          <w:color w:val="000000"/>
          <w:sz w:val="22"/>
          <w:szCs w:val="22"/>
        </w:rPr>
        <w:t>amas da Secretaria Municipal de Saúde;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-Atestar, mensalmente, a efetividade dos servidores da UBS, em consonância com horário do cargo respectivo;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-Autorizar exames diagnósticos solicitados pelos profissionais médicos e da equipe de saúde da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-Coordena</w:t>
      </w:r>
      <w:r>
        <w:rPr>
          <w:rFonts w:ascii="Calibri" w:hAnsi="Calibri" w:cs="Arial"/>
          <w:color w:val="000000"/>
          <w:sz w:val="22"/>
          <w:szCs w:val="22"/>
        </w:rPr>
        <w:t>r e tomar todas as providências cabíveis, a fim de que os usuários do SUS que procuram a UBS, quando necessário, sejam internados em instituição hospitalar;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-Encaminhar para deliberação da Secretaria Municipal de Saúde as solicitações dos servidores para p</w:t>
      </w:r>
      <w:r>
        <w:rPr>
          <w:rFonts w:ascii="Calibri" w:hAnsi="Calibri" w:cs="Arial"/>
          <w:color w:val="000000"/>
          <w:sz w:val="22"/>
          <w:szCs w:val="22"/>
        </w:rPr>
        <w:t>articiparem de encontros, simpósios ou cursos, anotando no respectivo ponto os dias de dispensa, recebendo o comprovante de participação, remetendo-o a Secretaria;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-O exercício do cargo poderá comportar viagens, trabalho noturno, aos sábados, domingos e fe</w:t>
      </w:r>
      <w:r>
        <w:rPr>
          <w:rFonts w:ascii="Calibri" w:hAnsi="Calibri" w:cs="Arial"/>
          <w:color w:val="000000"/>
          <w:sz w:val="22"/>
          <w:szCs w:val="22"/>
        </w:rPr>
        <w:t>riados;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-Controlar o correto cumprimento da carga horária dos servidores sob sua responsabilidade, zelar pelo cumprimento das atribuições dos cargos e fiscalizar o uso correto dos equipamentos de segurança individual;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-Controlar as atividades desenvolvidas</w:t>
      </w:r>
      <w:r>
        <w:rPr>
          <w:rFonts w:ascii="Calibri" w:hAnsi="Calibri" w:cs="Arial"/>
          <w:color w:val="000000"/>
          <w:sz w:val="22"/>
          <w:szCs w:val="22"/>
        </w:rPr>
        <w:t xml:space="preserve"> pelos servidores sob sua responsabilidade, a fim de evitar desvios de função e, se necessário, demandar as providências necessárias para regularização, junto a Secretaria Municipal de Administração.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-Dirigir veículos oficiais para exercer atividades própr</w:t>
      </w:r>
      <w:r>
        <w:rPr>
          <w:rFonts w:ascii="Calibri" w:hAnsi="Calibri" w:cs="Arial"/>
          <w:color w:val="000000"/>
          <w:sz w:val="22"/>
          <w:szCs w:val="22"/>
        </w:rPr>
        <w:t>ias do cargo, desde que devidamente habilitado, e autorizado por chefia ou autoridade superior;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-Outras atividades afins.</w:t>
      </w:r>
    </w:p>
    <w:p w:rsidR="0023323D" w:rsidRDefault="0023323D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23323D" w:rsidRDefault="00D64AC8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DESCRIÇÃO DAS FUNÇÕES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b/>
          <w:color w:val="000000"/>
          <w:sz w:val="22"/>
          <w:szCs w:val="22"/>
        </w:rPr>
        <w:t>CARGO: CHEFE DE UNIDADES BÁSICA DE SAÚDE RIO TOLDO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PROVIMENTO: CARGO EM COMISSÃO OU FUNÇÃO GRATIFICADA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IDADE</w:t>
      </w:r>
      <w:r>
        <w:rPr>
          <w:rFonts w:ascii="Calibri" w:hAnsi="Calibri" w:cs="Arial"/>
          <w:color w:val="000000"/>
          <w:sz w:val="22"/>
          <w:szCs w:val="22"/>
        </w:rPr>
        <w:t xml:space="preserve"> MÍNIMA: 18 ANOS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ESCOLARIDADE MÍNIMA: FORMAÇÃO TÉCNICA NA ÁREA DA SAÚDE (CURSO COM CLASSIFICAÇÃO NO MEC)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br/>
      </w:r>
      <w:r>
        <w:rPr>
          <w:rFonts w:ascii="Calibri" w:hAnsi="Calibri" w:cs="Arial"/>
          <w:color w:val="000000"/>
          <w:sz w:val="22"/>
          <w:szCs w:val="22"/>
        </w:rPr>
        <w:t>HORÁRIO DE TRABALHO: À DISPOSIÇÃO DA FUNÇÃO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PADRÃO DE VENCIMENTOS: CC/FG 03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DESCRIÇÃO SINTÉTICA: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Coordenar as atividades na Unidade Básica de Saúde </w:t>
      </w:r>
      <w:r>
        <w:rPr>
          <w:rFonts w:ascii="Calibri" w:hAnsi="Calibri" w:cs="Arial"/>
          <w:color w:val="000000"/>
          <w:sz w:val="22"/>
          <w:szCs w:val="22"/>
        </w:rPr>
        <w:t>para qual for designado.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DESCRIÇÃO ANALÍTICA: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-Coordenar, supervisionar e orientar todas as atividades na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-Avaliar, coordenar e fiscalizar o desenvolvimento técnico científico de todos os programas de saúde desenvolvidos na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-Apresentar sugestões</w:t>
      </w:r>
      <w:r>
        <w:rPr>
          <w:rFonts w:ascii="Calibri" w:hAnsi="Calibri" w:cs="Arial"/>
          <w:color w:val="000000"/>
          <w:sz w:val="22"/>
          <w:szCs w:val="22"/>
        </w:rPr>
        <w:t xml:space="preserve"> à Secretária Municipal de Saúde para aperfeiçoamento dos programas e projetos desenvolvidos na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-Efetuar as escalas de serviços dos servidores que atendem a UBS, inclusive férias;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-Coordenar o atendimento na UBS em consonância com os projetos e progra</w:t>
      </w:r>
      <w:r>
        <w:rPr>
          <w:rFonts w:ascii="Calibri" w:hAnsi="Calibri" w:cs="Arial"/>
          <w:color w:val="000000"/>
          <w:sz w:val="22"/>
          <w:szCs w:val="22"/>
        </w:rPr>
        <w:t>mas da Secretaria Municipal de Saúde;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-Atestar, mensalmente, a efetividade dos servidores da UBS, em consonância com horário do cargo respectivo;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-Autorizar exames diagnósticos solicitados pelos profissionais médicos e da equipe de saúde da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-Coordenar</w:t>
      </w:r>
      <w:r>
        <w:rPr>
          <w:rFonts w:ascii="Calibri" w:hAnsi="Calibri" w:cs="Arial"/>
          <w:color w:val="000000"/>
          <w:sz w:val="22"/>
          <w:szCs w:val="22"/>
        </w:rPr>
        <w:t xml:space="preserve"> e tomar todas as providências cabíveis, a fim de que os usuários do SUS que procuram a UBS, quando necessário, sejam internados em instituição hospitalar;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-Encaminhar para deliberação da Secretaria Municipal de Saúde as solicitações dos servidores para pa</w:t>
      </w:r>
      <w:r>
        <w:rPr>
          <w:rFonts w:ascii="Calibri" w:hAnsi="Calibri" w:cs="Arial"/>
          <w:color w:val="000000"/>
          <w:sz w:val="22"/>
          <w:szCs w:val="22"/>
        </w:rPr>
        <w:t>rticiparem de encontros, simpósios ou cursos, anotando no respectivo ponto os dias de dispensa, recebendo o comprovante de participação, remetendo-o a Secretaria;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-O exercício do cargo poderá comportar viagens, trabalho noturno, aos sábados, domingos e fer</w:t>
      </w:r>
      <w:r>
        <w:rPr>
          <w:rFonts w:ascii="Calibri" w:hAnsi="Calibri" w:cs="Arial"/>
          <w:color w:val="000000"/>
          <w:sz w:val="22"/>
          <w:szCs w:val="22"/>
        </w:rPr>
        <w:t>iados;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-Controlar o correto cumprimento da carga horária dos servidores sob sua responsabilidade, zelar pelo cumprimento das atribuições dos cargos e fiscalizar o uso correto dos equipamentos de segurança individual;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-Controlar as atividades desenvolvidas </w:t>
      </w:r>
      <w:r>
        <w:rPr>
          <w:rFonts w:ascii="Calibri" w:hAnsi="Calibri" w:cs="Arial"/>
          <w:color w:val="000000"/>
          <w:sz w:val="22"/>
          <w:szCs w:val="22"/>
        </w:rPr>
        <w:t>pelos servidores sob sua responsabilidade, a fim de evitar desvios de função e, se necessário, demandar as providências necessárias para regularização, junto a Secretaria Municipal de Administração.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-Dirigir veículos oficiais para exercer atividades própri</w:t>
      </w:r>
      <w:r>
        <w:rPr>
          <w:rFonts w:ascii="Calibri" w:hAnsi="Calibri" w:cs="Arial"/>
          <w:color w:val="000000"/>
          <w:sz w:val="22"/>
          <w:szCs w:val="22"/>
        </w:rPr>
        <w:t>as do cargo, desde que devidamente habilitado, e autorizado por chefia ou autoridade superior;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-Outras atividades afins.</w:t>
      </w:r>
    </w:p>
    <w:p w:rsidR="0023323D" w:rsidRDefault="0023323D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23323D" w:rsidRDefault="00D64AC8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DESCRIÇÃO DAS FUNÇÕES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b/>
          <w:color w:val="000000"/>
          <w:sz w:val="22"/>
          <w:szCs w:val="22"/>
        </w:rPr>
        <w:t>CARGO: CHEFE DE UNIDADES BÁSICA DE SAÚDE SANTO ANDRÉ</w:t>
      </w:r>
    </w:p>
    <w:p w:rsidR="0023323D" w:rsidRDefault="0023323D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PROVIMENTO: CARGO EM COMISSÃO OU FUNÇÃO GRATIFICADA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IDAD</w:t>
      </w:r>
      <w:r>
        <w:rPr>
          <w:rFonts w:ascii="Calibri" w:hAnsi="Calibri" w:cs="Arial"/>
          <w:color w:val="000000"/>
          <w:sz w:val="22"/>
          <w:szCs w:val="22"/>
        </w:rPr>
        <w:t>E MÍNIMA: 18 ANOS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ESCOLARIDADE MÍNIMA: FORMAÇÃO TÉCNICA NA ÁREA DA SAÚDE (CURSO COM CLASSIFICAÇÃO NO MEC)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HORÁRIO DE TRABALHO: À DISPOSIÇÃO DA FUNÇÃO</w:t>
      </w:r>
      <w:r>
        <w:rPr>
          <w:rFonts w:ascii="Calibri" w:hAnsi="Calibri" w:cs="Arial"/>
          <w:color w:val="000000"/>
          <w:sz w:val="22"/>
          <w:szCs w:val="22"/>
        </w:rPr>
        <w:tab/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PADRÃO DE VENCIMENTOS: CC/FG 03</w:t>
      </w:r>
    </w:p>
    <w:p w:rsidR="0023323D" w:rsidRDefault="0023323D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DESCRIÇÃO SINTÉTICA: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lastRenderedPageBreak/>
        <w:t xml:space="preserve">Coordenar as atividades na Unidade Básica de </w:t>
      </w:r>
      <w:r>
        <w:rPr>
          <w:rFonts w:ascii="Calibri" w:hAnsi="Calibri" w:cs="Arial"/>
          <w:color w:val="000000"/>
          <w:sz w:val="22"/>
          <w:szCs w:val="22"/>
        </w:rPr>
        <w:t>Saúde para qual for designado.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DESCRIÇÃO ANALÍTICA: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-Coordenar, supervisionar e orientar todas as atividades na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-Avaliar, coordenar e fiscalizar o desenvolvimento técnico científico de todos os programas de saúde desenvolvidos na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-Apresentar sug</w:t>
      </w:r>
      <w:r>
        <w:rPr>
          <w:rFonts w:ascii="Calibri" w:hAnsi="Calibri" w:cs="Arial"/>
          <w:color w:val="000000"/>
          <w:sz w:val="22"/>
          <w:szCs w:val="22"/>
        </w:rPr>
        <w:t>estões à Secretária Municipal de Saúde para aperfeiçoamento dos programas e projetos desenvolvidos na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-Efetuar as escalas de serviços dos servidores que atendem a UBS, inclusive férias;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-Coordenar o atendimento na UBS em consonância com os projetos e </w:t>
      </w:r>
      <w:r>
        <w:rPr>
          <w:rFonts w:ascii="Calibri" w:hAnsi="Calibri" w:cs="Arial"/>
          <w:color w:val="000000"/>
          <w:sz w:val="22"/>
          <w:szCs w:val="22"/>
        </w:rPr>
        <w:t>programas da Secretaria Municipal de Saúde;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-Atestar, mensalmente, a efetividade dos servidores da UBS, em consonância com horário do cargo respectivo;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-Autorizar exames diagnósticos solicitados pelos profissionais médicos e da equipe de saúde da UBS;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-Coo</w:t>
      </w:r>
      <w:r>
        <w:rPr>
          <w:rFonts w:ascii="Calibri" w:hAnsi="Calibri" w:cs="Arial"/>
          <w:color w:val="000000"/>
          <w:sz w:val="22"/>
          <w:szCs w:val="22"/>
        </w:rPr>
        <w:t>rdenar e tomar todas as providências cabíveis, a fim de que os usuários do SUS que procuram a UBS, quando necessário, sejam internados em instituição hospitalar;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-Encaminhar para deliberação da Secretaria Municipal de Saúde as solicitações dos servidores p</w:t>
      </w:r>
      <w:r>
        <w:rPr>
          <w:rFonts w:ascii="Calibri" w:hAnsi="Calibri" w:cs="Arial"/>
          <w:color w:val="000000"/>
          <w:sz w:val="22"/>
          <w:szCs w:val="22"/>
        </w:rPr>
        <w:t>ara participarem de encontros, simpósios ou cursos, anotando no respectivo ponto os dias de dispensa, recebendo o comprovante de participação, remetendo-o a Secretaria;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-O exercício do cargo poderá comportar viagens, trabalho noturno, aos sábados, domingos</w:t>
      </w:r>
      <w:r>
        <w:rPr>
          <w:rFonts w:ascii="Calibri" w:hAnsi="Calibri" w:cs="Arial"/>
          <w:color w:val="000000"/>
          <w:sz w:val="22"/>
          <w:szCs w:val="22"/>
        </w:rPr>
        <w:t xml:space="preserve"> e feriados;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-Controlar o correto cumprimento da carga horária dos servidores sob sua responsabilidade, zelar pelo cumprimento das atribuições dos cargos e fiscalizar o uso correto dos equipamentos de segurança individual;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-Controlar as atividades desenvol</w:t>
      </w:r>
      <w:r>
        <w:rPr>
          <w:rFonts w:ascii="Calibri" w:hAnsi="Calibri" w:cs="Arial"/>
          <w:color w:val="000000"/>
          <w:sz w:val="22"/>
          <w:szCs w:val="22"/>
        </w:rPr>
        <w:t>vidas pelos servidores sob sua responsabilidade, a fim de evitar desvios de função e, se necessário, demandar as providências necessárias para regularização, junto a Secretaria Municipal de Administração.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-Dirigir veículos oficiais para exercer atividades </w:t>
      </w:r>
      <w:r>
        <w:rPr>
          <w:rFonts w:ascii="Calibri" w:hAnsi="Calibri" w:cs="Arial"/>
          <w:color w:val="000000"/>
          <w:sz w:val="22"/>
          <w:szCs w:val="22"/>
        </w:rPr>
        <w:t>próprias do cargo, desde que devidamente habilitado, e autorizado por chefia ou autoridade superior;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-Outras atividades afins.</w:t>
      </w:r>
    </w:p>
    <w:p w:rsidR="0023323D" w:rsidRDefault="00D64AC8">
      <w:pPr>
        <w:pStyle w:val="Standard"/>
        <w:ind w:left="1134" w:right="1134" w:firstLine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Art. 2º Esta Lei entra em vigor na data de sua publicação, revogando as disposições contrárias.</w:t>
      </w:r>
    </w:p>
    <w:p w:rsidR="0023323D" w:rsidRDefault="0023323D">
      <w:pPr>
        <w:pStyle w:val="Standard"/>
        <w:ind w:left="1134" w:right="1134" w:firstLine="1134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3323D" w:rsidRDefault="00D64AC8">
      <w:pPr>
        <w:pStyle w:val="Standard"/>
        <w:ind w:left="1134" w:right="1134" w:firstLine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PREFEITURA MUNICIPAL DE GETÚLIO </w:t>
      </w:r>
      <w:r>
        <w:rPr>
          <w:rFonts w:ascii="Calibri" w:hAnsi="Calibri" w:cs="Arial"/>
          <w:color w:val="000000"/>
          <w:sz w:val="22"/>
          <w:szCs w:val="22"/>
        </w:rPr>
        <w:t>VARGAS, 26 DE MAIO DE 2017.</w:t>
      </w:r>
    </w:p>
    <w:p w:rsidR="0023323D" w:rsidRDefault="0023323D">
      <w:pPr>
        <w:pStyle w:val="Standard"/>
        <w:ind w:left="2268" w:right="1134"/>
        <w:jc w:val="center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2268" w:right="1134"/>
        <w:jc w:val="center"/>
        <w:rPr>
          <w:rFonts w:ascii="Calibri" w:hAnsi="Calibri"/>
          <w:sz w:val="22"/>
          <w:szCs w:val="22"/>
        </w:rPr>
      </w:pPr>
    </w:p>
    <w:p w:rsidR="0023323D" w:rsidRDefault="00D64AC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23323D" w:rsidRDefault="00D64AC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23323D" w:rsidRDefault="0023323D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23323D" w:rsidRDefault="00D64AC8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23323D" w:rsidRDefault="0023323D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23323D" w:rsidRDefault="00D64AC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ROSANE FÁTIMA CARBONERA CADORIN,</w:t>
      </w:r>
    </w:p>
    <w:p w:rsidR="0023323D" w:rsidRDefault="00D64AC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Secretária</w:t>
      </w:r>
      <w:r>
        <w:rPr>
          <w:rFonts w:ascii="Calibri" w:hAnsi="Calibri"/>
          <w:color w:val="000000"/>
          <w:sz w:val="22"/>
          <w:szCs w:val="22"/>
        </w:rPr>
        <w:t xml:space="preserve"> de Administração.</w:t>
      </w:r>
    </w:p>
    <w:p w:rsidR="0023323D" w:rsidRDefault="00D64AC8">
      <w:pPr>
        <w:pStyle w:val="Standard"/>
        <w:ind w:left="7937" w:right="1191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23323D" w:rsidRDefault="0023323D">
      <w:pPr>
        <w:pStyle w:val="Standard"/>
        <w:ind w:right="1134"/>
        <w:jc w:val="both"/>
        <w:rPr>
          <w:rFonts w:ascii="Calibri" w:hAnsi="Calibri"/>
          <w:b/>
          <w:bCs/>
          <w:sz w:val="22"/>
          <w:szCs w:val="22"/>
        </w:rPr>
      </w:pPr>
    </w:p>
    <w:p w:rsidR="0023323D" w:rsidRDefault="0023323D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033/2017 – Exposição de Motivos</w:t>
      </w:r>
    </w:p>
    <w:p w:rsidR="0023323D" w:rsidRDefault="0023323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3323D" w:rsidRDefault="00D64AC8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Getúlio Vargas, 22</w:t>
      </w:r>
      <w:r>
        <w:rPr>
          <w:rFonts w:ascii="Calibri" w:hAnsi="Calibri"/>
          <w:sz w:val="22"/>
          <w:szCs w:val="22"/>
        </w:rPr>
        <w:t xml:space="preserve"> de maio de 2017.</w:t>
      </w:r>
    </w:p>
    <w:p w:rsidR="0023323D" w:rsidRDefault="0023323D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23323D" w:rsidRDefault="0023323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3323D" w:rsidRDefault="00D64AC8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Pelo presente encaminhamos projeto de Lei que altera a escolaridade mínima</w:t>
      </w:r>
      <w:r>
        <w:rPr>
          <w:rFonts w:ascii="Calibri" w:hAnsi="Calibri"/>
          <w:sz w:val="22"/>
          <w:szCs w:val="22"/>
        </w:rPr>
        <w:t xml:space="preserve"> exigida para os cargos de Chefe de Unidade Básica de Saúde – CC/FG 03, constantes no quadro de Cargos em Comissão e Funções Gratificadas da Lei nº 4.410/2011.</w:t>
      </w:r>
    </w:p>
    <w:p w:rsidR="0023323D" w:rsidRDefault="00D64AC8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Tal alteração é necessária, pois, o padrão de vencimento, assim como as funções constantes na de</w:t>
      </w:r>
      <w:r>
        <w:rPr>
          <w:rFonts w:ascii="Calibri" w:hAnsi="Calibri"/>
          <w:sz w:val="22"/>
          <w:szCs w:val="22"/>
        </w:rPr>
        <w:t>scrição analítica dos cargos, condizem com profissional de nível médio, sendo possível designar profissional com formação técnica ou superior na área da saúde.</w:t>
      </w:r>
    </w:p>
    <w:p w:rsidR="0023323D" w:rsidRDefault="00D64AC8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Contando com a aprovação dos Nobres Vereadores, desde já manifestamos nosso apreço e consideraç</w:t>
      </w:r>
      <w:r>
        <w:rPr>
          <w:rFonts w:ascii="Calibri" w:hAnsi="Calibri"/>
          <w:color w:val="000000"/>
          <w:sz w:val="22"/>
          <w:szCs w:val="22"/>
        </w:rPr>
        <w:t>ão.</w:t>
      </w:r>
    </w:p>
    <w:p w:rsidR="0023323D" w:rsidRDefault="0023323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23323D" w:rsidRDefault="00D64AC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23323D" w:rsidRDefault="0023323D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23323D" w:rsidRDefault="00D64AC8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23323D" w:rsidRDefault="00D64AC8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23323D" w:rsidRDefault="0023323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3323D" w:rsidRDefault="0023323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Vilmar Antônio Soccol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23323D" w:rsidRDefault="00D64AC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Nesta</w:t>
      </w:r>
    </w:p>
    <w:sectPr w:rsidR="0023323D">
      <w:headerReference w:type="default" r:id="rId7"/>
      <w:footerReference w:type="default" r:id="rId8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AC8" w:rsidRDefault="00D64AC8">
      <w:pPr>
        <w:rPr>
          <w:rFonts w:hint="eastAsia"/>
        </w:rPr>
      </w:pPr>
      <w:r>
        <w:separator/>
      </w:r>
    </w:p>
  </w:endnote>
  <w:endnote w:type="continuationSeparator" w:id="0">
    <w:p w:rsidR="00D64AC8" w:rsidRDefault="00D64A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871" w:rsidRDefault="00D64AC8">
    <w:pPr>
      <w:pStyle w:val="Rodap"/>
      <w:rPr>
        <w:rFonts w:ascii="Times New Roman" w:eastAsia="Times New Roman" w:hAnsi="Times New Roman" w:cs="Times New Roman"/>
        <w:color w:val="000000"/>
        <w:sz w:val="22"/>
      </w:rPr>
    </w:pPr>
    <w:r>
      <w:rPr>
        <w:rFonts w:ascii="Times New Roman" w:eastAsia="Times New Roman" w:hAnsi="Times New Roman" w:cs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AC8" w:rsidRDefault="00D64AC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64AC8" w:rsidRDefault="00D64AC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871" w:rsidRDefault="00D64AC8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B01871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B01871" w:rsidRDefault="00D64AC8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B01871" w:rsidRDefault="00D64AC8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B01871" w:rsidRDefault="00D64AC8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B01871" w:rsidRDefault="00D64AC8">
    <w:pPr>
      <w:pStyle w:val="Standard"/>
      <w:jc w:val="center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3323D"/>
    <w:rsid w:val="0023323D"/>
    <w:rsid w:val="00A2726D"/>
    <w:rsid w:val="00D6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26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26D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26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26D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16543</TotalTime>
  <Pages>7</Pages>
  <Words>2457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2017-06-01T15:13:00Z</cp:lastPrinted>
  <dcterms:created xsi:type="dcterms:W3CDTF">2017-06-22T19:41:00Z</dcterms:created>
  <dcterms:modified xsi:type="dcterms:W3CDTF">2017-06-22T19:42:00Z</dcterms:modified>
</cp:coreProperties>
</file>