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B57A5" w14:textId="2D749FB1" w:rsidR="00195707" w:rsidRDefault="00106CA4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Pedidos de Informações solicitado</w:t>
      </w:r>
      <w:r w:rsidR="00976380">
        <w:rPr>
          <w:b/>
          <w:sz w:val="28"/>
        </w:rPr>
        <w:t>s – Ano 201</w:t>
      </w:r>
      <w:r w:rsidR="0088294A">
        <w:rPr>
          <w:b/>
          <w:sz w:val="28"/>
        </w:rPr>
        <w:t>9</w:t>
      </w:r>
    </w:p>
    <w:p w14:paraId="4F4E31C7" w14:textId="5EBBD1D6" w:rsidR="000A5377" w:rsidRDefault="000A5377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Período 3</w:t>
      </w:r>
      <w:r w:rsidR="00C970B1">
        <w:rPr>
          <w:b/>
          <w:sz w:val="28"/>
        </w:rPr>
        <w:t>0</w:t>
      </w:r>
      <w:r>
        <w:rPr>
          <w:b/>
          <w:sz w:val="28"/>
        </w:rPr>
        <w:t>/0</w:t>
      </w:r>
      <w:r w:rsidR="00C970B1">
        <w:rPr>
          <w:b/>
          <w:sz w:val="28"/>
        </w:rPr>
        <w:t>6</w:t>
      </w:r>
      <w:r>
        <w:rPr>
          <w:b/>
          <w:sz w:val="28"/>
        </w:rPr>
        <w:t>/201</w:t>
      </w:r>
      <w:r w:rsidR="00C970B1">
        <w:rPr>
          <w:b/>
          <w:sz w:val="28"/>
        </w:rPr>
        <w:t>9</w:t>
      </w:r>
      <w:r w:rsidR="00956F52">
        <w:rPr>
          <w:b/>
          <w:sz w:val="28"/>
        </w:rPr>
        <w:t xml:space="preserve"> a 31/12/2019</w:t>
      </w:r>
    </w:p>
    <w:p w14:paraId="29F16C30" w14:textId="77777777" w:rsidR="00C970B1" w:rsidRDefault="00C970B1" w:rsidP="00976380">
      <w:pPr>
        <w:pStyle w:val="Cabealho"/>
        <w:ind w:left="851"/>
        <w:jc w:val="center"/>
        <w:rPr>
          <w:b/>
          <w:sz w:val="28"/>
        </w:rPr>
      </w:pPr>
    </w:p>
    <w:p w14:paraId="096CD0C8" w14:textId="197605F0" w:rsidR="00C970B1" w:rsidRDefault="00C970B1" w:rsidP="00C970B1">
      <w:pPr>
        <w:pStyle w:val="Cabealho"/>
        <w:jc w:val="both"/>
      </w:pPr>
      <w:r w:rsidRPr="00976380">
        <w:t xml:space="preserve">- </w:t>
      </w:r>
      <w:r>
        <w:t>Protocolo Geral n.º 3</w:t>
      </w:r>
      <w:r w:rsidR="00956F52">
        <w:t>2</w:t>
      </w:r>
      <w:r>
        <w:t>.</w:t>
      </w:r>
      <w:r w:rsidR="00956F52">
        <w:t>081</w:t>
      </w:r>
      <w:r>
        <w:t xml:space="preserve">, de </w:t>
      </w:r>
      <w:r w:rsidR="00956F52">
        <w:t>12</w:t>
      </w:r>
      <w:r w:rsidRPr="00976380">
        <w:t>/0</w:t>
      </w:r>
      <w:r w:rsidR="00956F52">
        <w:t>7</w:t>
      </w:r>
      <w:r w:rsidRPr="00976380">
        <w:t>/201</w:t>
      </w:r>
      <w:r>
        <w:t>9</w:t>
      </w:r>
      <w:r w:rsidRPr="00976380">
        <w:t xml:space="preserve"> </w:t>
      </w:r>
      <w:r>
        <w:t xml:space="preserve">– Cópia </w:t>
      </w:r>
      <w:r w:rsidR="00956F52">
        <w:t>do áudio da S</w:t>
      </w:r>
      <w:r w:rsidR="00956F52">
        <w:t xml:space="preserve">essão </w:t>
      </w:r>
      <w:r w:rsidR="00956F52">
        <w:t>O</w:t>
      </w:r>
      <w:r w:rsidR="00956F52">
        <w:t xml:space="preserve">rdinária realizada no dia </w:t>
      </w:r>
      <w:r w:rsidR="00956F52">
        <w:t>07</w:t>
      </w:r>
      <w:r w:rsidR="00956F52">
        <w:t xml:space="preserve"> de </w:t>
      </w:r>
      <w:r w:rsidR="00956F52">
        <w:t xml:space="preserve">março </w:t>
      </w:r>
      <w:r w:rsidR="00956F52">
        <w:t>de 2019</w:t>
      </w:r>
      <w:r>
        <w:t>.</w:t>
      </w:r>
    </w:p>
    <w:p w14:paraId="1608A0FD" w14:textId="77777777" w:rsidR="00C970B1" w:rsidRDefault="00C970B1" w:rsidP="00C970B1">
      <w:pPr>
        <w:pStyle w:val="Cabealho"/>
        <w:jc w:val="both"/>
      </w:pPr>
    </w:p>
    <w:p w14:paraId="68FC01FE" w14:textId="58E233C5" w:rsidR="00C970B1" w:rsidRDefault="00C970B1" w:rsidP="00C970B1">
      <w:pPr>
        <w:pStyle w:val="Cabealho"/>
        <w:jc w:val="both"/>
        <w:rPr>
          <w:b/>
          <w:sz w:val="28"/>
        </w:rPr>
      </w:pPr>
      <w:r w:rsidRPr="00976380">
        <w:t xml:space="preserve">- </w:t>
      </w:r>
      <w:r>
        <w:t>Protocolo Geral n.º 3</w:t>
      </w:r>
      <w:r w:rsidR="00956F52">
        <w:t>2</w:t>
      </w:r>
      <w:r>
        <w:t>.</w:t>
      </w:r>
      <w:r w:rsidR="00956F52">
        <w:t>555</w:t>
      </w:r>
      <w:r>
        <w:t xml:space="preserve">, de </w:t>
      </w:r>
      <w:r w:rsidR="00956F52">
        <w:t>1</w:t>
      </w:r>
      <w:r>
        <w:t>6</w:t>
      </w:r>
      <w:r w:rsidRPr="00976380">
        <w:t>/0</w:t>
      </w:r>
      <w:r w:rsidR="00956F52">
        <w:t>9</w:t>
      </w:r>
      <w:r w:rsidRPr="00976380">
        <w:t>/201</w:t>
      </w:r>
      <w:r>
        <w:t>9</w:t>
      </w:r>
      <w:r w:rsidRPr="00976380">
        <w:t xml:space="preserve"> </w:t>
      </w:r>
      <w:r>
        <w:t xml:space="preserve">– </w:t>
      </w:r>
      <w:r w:rsidR="00956F52">
        <w:t>Pedido de visita para conferir os ar condicionados adquiridos no ano de 2016</w:t>
      </w:r>
      <w:r>
        <w:t>.</w:t>
      </w:r>
    </w:p>
    <w:p w14:paraId="2B8FAC97" w14:textId="77777777" w:rsidR="00C970B1" w:rsidRDefault="00C970B1" w:rsidP="00C970B1">
      <w:pPr>
        <w:pStyle w:val="Cabealho"/>
        <w:jc w:val="both"/>
      </w:pPr>
    </w:p>
    <w:p w14:paraId="286D8B8E" w14:textId="15664303" w:rsidR="00C970B1" w:rsidRDefault="00C970B1" w:rsidP="00C970B1">
      <w:pPr>
        <w:pStyle w:val="Cabealho"/>
        <w:jc w:val="both"/>
      </w:pPr>
      <w:r w:rsidRPr="00976380">
        <w:t xml:space="preserve">- </w:t>
      </w:r>
      <w:r>
        <w:t>Protocolo Geral n.º 3</w:t>
      </w:r>
      <w:r w:rsidR="00956F52">
        <w:t>2</w:t>
      </w:r>
      <w:r>
        <w:t>.</w:t>
      </w:r>
      <w:r w:rsidR="00956F52">
        <w:t>761</w:t>
      </w:r>
      <w:r>
        <w:t xml:space="preserve">, de </w:t>
      </w:r>
      <w:r w:rsidR="00956F52">
        <w:t>08</w:t>
      </w:r>
      <w:r w:rsidRPr="00976380">
        <w:t>/</w:t>
      </w:r>
      <w:r w:rsidR="00956F52">
        <w:t>10</w:t>
      </w:r>
      <w:r w:rsidRPr="00976380">
        <w:t>/201</w:t>
      </w:r>
      <w:r>
        <w:t>9</w:t>
      </w:r>
      <w:r w:rsidRPr="00976380">
        <w:t xml:space="preserve"> </w:t>
      </w:r>
      <w:r>
        <w:t xml:space="preserve">– Cópia </w:t>
      </w:r>
      <w:r w:rsidR="00956F52">
        <w:t>da Portaria n.º 23.080, de 07 de junho de 2019, oriunda do Poder Executivo Municipal</w:t>
      </w:r>
      <w:r>
        <w:t>.</w:t>
      </w:r>
    </w:p>
    <w:p w14:paraId="1C9F5ADD" w14:textId="77777777" w:rsidR="00C970B1" w:rsidRDefault="00C970B1" w:rsidP="00C970B1">
      <w:pPr>
        <w:pStyle w:val="Cabealho"/>
        <w:jc w:val="both"/>
      </w:pPr>
    </w:p>
    <w:p w14:paraId="463EE5B0" w14:textId="1AA940F4" w:rsidR="00C970B1" w:rsidRDefault="00C970B1" w:rsidP="00C970B1">
      <w:pPr>
        <w:pStyle w:val="Cabealho"/>
        <w:jc w:val="both"/>
        <w:rPr>
          <w:b/>
          <w:sz w:val="28"/>
        </w:rPr>
      </w:pPr>
      <w:r w:rsidRPr="00976380">
        <w:t xml:space="preserve">- </w:t>
      </w:r>
      <w:r>
        <w:t>Protocolo Geral n.º 3</w:t>
      </w:r>
      <w:r w:rsidR="00956F52">
        <w:t>2</w:t>
      </w:r>
      <w:r>
        <w:t>.</w:t>
      </w:r>
      <w:r w:rsidR="00956F52">
        <w:t>771</w:t>
      </w:r>
      <w:r>
        <w:t xml:space="preserve">, de </w:t>
      </w:r>
      <w:r w:rsidR="00956F52">
        <w:t>14</w:t>
      </w:r>
      <w:r w:rsidRPr="00976380">
        <w:t>/</w:t>
      </w:r>
      <w:r w:rsidR="00956F52">
        <w:t>10</w:t>
      </w:r>
      <w:r w:rsidRPr="00976380">
        <w:t>/201</w:t>
      </w:r>
      <w:r>
        <w:t>9</w:t>
      </w:r>
      <w:r w:rsidRPr="00976380">
        <w:t xml:space="preserve"> </w:t>
      </w:r>
      <w:r>
        <w:t>– Cópia</w:t>
      </w:r>
      <w:r w:rsidR="00956F52">
        <w:t>s</w:t>
      </w:r>
      <w:r>
        <w:t xml:space="preserve"> </w:t>
      </w:r>
      <w:r w:rsidR="00956F52">
        <w:t xml:space="preserve">e/ou Informações sobre os Pareceres emitidos pelo Tribunal de Contas do Estado nos processos administrativos do Executivo Municipal, com trânsito em julgado, referente as contas dos exercícios de 2004, 2005 e 2007, </w:t>
      </w:r>
    </w:p>
    <w:p w14:paraId="05D87B29" w14:textId="77777777" w:rsidR="00976380" w:rsidRDefault="00976380" w:rsidP="00106CA4">
      <w:pPr>
        <w:pStyle w:val="Cabealho"/>
        <w:ind w:left="851"/>
        <w:jc w:val="both"/>
        <w:rPr>
          <w:b/>
          <w:sz w:val="28"/>
        </w:rPr>
      </w:pPr>
    </w:p>
    <w:p w14:paraId="5CF97B88" w14:textId="0E548B2A" w:rsidR="00976380" w:rsidRDefault="00976380" w:rsidP="00106CA4">
      <w:pPr>
        <w:pStyle w:val="Cabealho"/>
        <w:jc w:val="both"/>
      </w:pPr>
      <w:r w:rsidRPr="00976380">
        <w:t xml:space="preserve">- </w:t>
      </w:r>
      <w:r>
        <w:t xml:space="preserve">Protocolo Geral n.º </w:t>
      </w:r>
      <w:r w:rsidR="00956F52">
        <w:t>32.932</w:t>
      </w:r>
      <w:r>
        <w:t xml:space="preserve">, de </w:t>
      </w:r>
      <w:r w:rsidR="00956F52">
        <w:t>13</w:t>
      </w:r>
      <w:r w:rsidRPr="00976380">
        <w:t>/</w:t>
      </w:r>
      <w:r w:rsidR="00956F52">
        <w:t>11</w:t>
      </w:r>
      <w:r w:rsidRPr="00976380">
        <w:t>/201</w:t>
      </w:r>
      <w:r w:rsidR="00C970B1">
        <w:t>9</w:t>
      </w:r>
      <w:r w:rsidRPr="00976380">
        <w:t xml:space="preserve"> </w:t>
      </w:r>
      <w:r>
        <w:t>–</w:t>
      </w:r>
      <w:r w:rsidR="000A5377">
        <w:t xml:space="preserve"> </w:t>
      </w:r>
      <w:r w:rsidR="001D3F2A">
        <w:t>Informações acerca da frequência e efetividade dos Vereadores e Servidores do Poder Legislativo.</w:t>
      </w:r>
      <w:bookmarkStart w:id="0" w:name="_GoBack"/>
      <w:bookmarkEnd w:id="0"/>
    </w:p>
    <w:p w14:paraId="6A04ED9D" w14:textId="77777777" w:rsidR="00976380" w:rsidRDefault="00976380" w:rsidP="00106CA4">
      <w:pPr>
        <w:pStyle w:val="Cabealho"/>
        <w:jc w:val="both"/>
      </w:pPr>
    </w:p>
    <w:p w14:paraId="1702986C" w14:textId="77777777" w:rsidR="00195707" w:rsidRDefault="00195707" w:rsidP="00195707">
      <w:pPr>
        <w:pStyle w:val="Cabealho"/>
        <w:ind w:left="851"/>
        <w:rPr>
          <w:b/>
          <w:sz w:val="28"/>
        </w:rPr>
      </w:pPr>
    </w:p>
    <w:sectPr w:rsidR="00195707" w:rsidSect="00780CFD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9AD52" w14:textId="77777777" w:rsidR="00233CA2" w:rsidRDefault="00233CA2" w:rsidP="00D04135">
      <w:pPr>
        <w:spacing w:after="0" w:line="240" w:lineRule="auto"/>
      </w:pPr>
      <w:r>
        <w:separator/>
      </w:r>
    </w:p>
  </w:endnote>
  <w:endnote w:type="continuationSeparator" w:id="0">
    <w:p w14:paraId="03C33D0F" w14:textId="77777777" w:rsidR="00233CA2" w:rsidRDefault="00233CA2" w:rsidP="00D0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16231" w14:textId="77777777" w:rsidR="00233CA2" w:rsidRDefault="00233CA2" w:rsidP="00D04135">
      <w:pPr>
        <w:spacing w:after="0" w:line="240" w:lineRule="auto"/>
      </w:pPr>
      <w:r>
        <w:separator/>
      </w:r>
    </w:p>
  </w:footnote>
  <w:footnote w:type="continuationSeparator" w:id="0">
    <w:p w14:paraId="0E2E9540" w14:textId="77777777" w:rsidR="00233CA2" w:rsidRDefault="00233CA2" w:rsidP="00D0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F6E2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0D66FD7D" wp14:editId="431753EA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529F1890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3C7E2BB2" w14:textId="77777777" w:rsidR="00195707" w:rsidRDefault="00195707" w:rsidP="00195707">
    <w:pPr>
      <w:pStyle w:val="Cabealho"/>
      <w:ind w:left="851"/>
    </w:pPr>
    <w:r>
      <w:t>Rua Irmão Gabriel Leão, nº 681 – Fone/Fax: (54) 3341-3889</w:t>
    </w:r>
  </w:p>
  <w:p w14:paraId="4F5F2E45" w14:textId="77777777" w:rsidR="00195707" w:rsidRDefault="00195707" w:rsidP="00195707">
    <w:pPr>
      <w:pStyle w:val="Cabealho"/>
      <w:ind w:left="851"/>
    </w:pPr>
    <w:r>
      <w:t>CEP 99.900-000 – Getúlio Vargas – RS</w:t>
    </w:r>
  </w:p>
  <w:p w14:paraId="117EE868" w14:textId="77777777" w:rsidR="00195707" w:rsidRDefault="00195707" w:rsidP="00195707">
    <w:pPr>
      <w:pStyle w:val="Cabealho"/>
      <w:ind w:left="851"/>
    </w:pPr>
    <w:r>
      <w:t>www.getuliovargas.rs.leg.br</w:t>
    </w:r>
    <w:r w:rsidR="001B52D3">
      <w:t xml:space="preserve"> | camaragv@camaragv.rs.gov.br</w:t>
    </w:r>
  </w:p>
  <w:p w14:paraId="4CA6A15E" w14:textId="77777777" w:rsidR="00195707" w:rsidRDefault="00195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35"/>
    <w:rsid w:val="00016C9C"/>
    <w:rsid w:val="000A5377"/>
    <w:rsid w:val="00106CA4"/>
    <w:rsid w:val="00195707"/>
    <w:rsid w:val="001B52D3"/>
    <w:rsid w:val="001D3F2A"/>
    <w:rsid w:val="00233CA2"/>
    <w:rsid w:val="003918B7"/>
    <w:rsid w:val="004935C0"/>
    <w:rsid w:val="004C1EBC"/>
    <w:rsid w:val="00545271"/>
    <w:rsid w:val="005C2AE6"/>
    <w:rsid w:val="005E465B"/>
    <w:rsid w:val="0061257D"/>
    <w:rsid w:val="00670F5A"/>
    <w:rsid w:val="00780CFD"/>
    <w:rsid w:val="0088294A"/>
    <w:rsid w:val="008927C7"/>
    <w:rsid w:val="00956F52"/>
    <w:rsid w:val="00976380"/>
    <w:rsid w:val="00A06A2E"/>
    <w:rsid w:val="00C13FD8"/>
    <w:rsid w:val="00C32104"/>
    <w:rsid w:val="00C970B1"/>
    <w:rsid w:val="00CB6343"/>
    <w:rsid w:val="00D04135"/>
    <w:rsid w:val="00D31AD0"/>
    <w:rsid w:val="00D37973"/>
    <w:rsid w:val="00E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438E6"/>
  <w15:docId w15:val="{3EF89A32-608E-492E-9EF1-A81D4356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2017-08-30T18:28:00Z</cp:lastPrinted>
  <dcterms:created xsi:type="dcterms:W3CDTF">2020-01-06T11:29:00Z</dcterms:created>
  <dcterms:modified xsi:type="dcterms:W3CDTF">2020-01-06T11:40:00Z</dcterms:modified>
</cp:coreProperties>
</file>