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  <w:bookmarkStart w:id="0" w:name="_GoBack"/>
      <w:bookmarkEnd w:id="0"/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50DBBC8B" wp14:editId="18DD08B9">
            <wp:simplePos x="0" y="0"/>
            <wp:positionH relativeFrom="margin">
              <wp:posOffset>0</wp:posOffset>
            </wp:positionH>
            <wp:positionV relativeFrom="paragraph">
              <wp:posOffset>17145</wp:posOffset>
            </wp:positionV>
            <wp:extent cx="466090" cy="569595"/>
            <wp:effectExtent l="0" t="0" r="0" b="1905"/>
            <wp:wrapTight wrapText="bothSides">
              <wp:wrapPolygon edited="0">
                <wp:start x="0" y="0"/>
                <wp:lineTo x="0" y="20950"/>
                <wp:lineTo x="20305" y="20950"/>
                <wp:lineTo x="20305" y="0"/>
                <wp:lineTo x="0" y="0"/>
              </wp:wrapPolygon>
            </wp:wrapTight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540F27" w:rsidRDefault="00540F27" w:rsidP="00540F27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>
        <w:rPr>
          <w:rFonts w:ascii="Times New Roman" w:eastAsia="Times New Roman" w:hAnsi="Times New Roman"/>
          <w:sz w:val="18"/>
          <w:szCs w:val="14"/>
        </w:rPr>
        <w:t>024/2021</w:t>
      </w:r>
    </w:p>
    <w:p w:rsidR="00540F27" w:rsidRPr="00CC1D17" w:rsidRDefault="00540F27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DE79A8" w:rsidRDefault="005B4180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257976">
        <w:rPr>
          <w:rFonts w:ascii="Times New Roman" w:eastAsia="Times New Roman" w:hAnsi="Times New Roman"/>
          <w:b/>
          <w:sz w:val="14"/>
          <w:szCs w:val="14"/>
        </w:rPr>
        <w:t>22</w:t>
      </w:r>
      <w:r w:rsidR="005B5B8B">
        <w:rPr>
          <w:rFonts w:ascii="Times New Roman" w:eastAsia="Times New Roman" w:hAnsi="Times New Roman"/>
          <w:b/>
          <w:sz w:val="14"/>
          <w:szCs w:val="14"/>
        </w:rPr>
        <w:t xml:space="preserve"> de julho</w:t>
      </w:r>
      <w:r w:rsidR="00DE79A8" w:rsidRPr="00DE79A8">
        <w:rPr>
          <w:rFonts w:ascii="Times New Roman" w:eastAsia="Times New Roman" w:hAnsi="Times New Roman"/>
          <w:b/>
          <w:sz w:val="14"/>
          <w:szCs w:val="14"/>
        </w:rPr>
        <w:t xml:space="preserve">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Girardello,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secretariado pelo Vereador Aquiles Pessoa da Silva, 1º Secretário, com presença dos Vereadores: </w:t>
      </w:r>
      <w:r w:rsidR="00257976" w:rsidRPr="00257976">
        <w:rPr>
          <w:rFonts w:ascii="Times New Roman" w:eastAsia="Times New Roman" w:hAnsi="Times New Roman"/>
          <w:sz w:val="14"/>
          <w:szCs w:val="14"/>
        </w:rPr>
        <w:t>Anderson Franklin da Silv</w:t>
      </w:r>
      <w:r w:rsidR="00257976">
        <w:rPr>
          <w:rFonts w:ascii="Times New Roman" w:eastAsia="Times New Roman" w:hAnsi="Times New Roman"/>
          <w:sz w:val="14"/>
          <w:szCs w:val="14"/>
        </w:rPr>
        <w:t xml:space="preserve">a,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Dianete Maria Rampazzo Dalla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Costa, Dinarte Afonso Tagliari Farias,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Domingo Borges de Oliveira, Ines Aparecida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257976">
        <w:rPr>
          <w:rFonts w:ascii="Times New Roman" w:eastAsia="Times New Roman" w:hAnsi="Times New Roman"/>
          <w:sz w:val="14"/>
          <w:szCs w:val="14"/>
        </w:rPr>
        <w:t xml:space="preserve">Borba, Nilso João Talgatti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e</w:t>
      </w:r>
      <w:r w:rsidR="006836EC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 w:rsidR="00574CAA">
        <w:rPr>
          <w:rFonts w:ascii="Times New Roman" w:eastAsia="Times New Roman" w:hAnsi="Times New Roman"/>
          <w:sz w:val="14"/>
          <w:szCs w:val="14"/>
        </w:rPr>
        <w:t>.</w:t>
      </w:r>
    </w:p>
    <w:p w:rsidR="00540F27" w:rsidRPr="00DE79A8" w:rsidRDefault="00540F27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257976" w:rsidRDefault="00843B31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540F27" w:rsidRPr="00257976" w:rsidRDefault="00540F27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</w:p>
    <w:p w:rsidR="00257976" w:rsidRP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257976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 </w:t>
      </w:r>
      <w:r w:rsidRPr="00257976">
        <w:rPr>
          <w:rFonts w:ascii="Times New Roman" w:eastAsia="Times New Roman" w:hAnsi="Times New Roman"/>
          <w:sz w:val="14"/>
          <w:szCs w:val="14"/>
        </w:rPr>
        <w:t>015/2021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257976">
        <w:rPr>
          <w:rFonts w:ascii="Times New Roman" w:eastAsia="Times New Roman" w:hAnsi="Times New Roman"/>
          <w:sz w:val="14"/>
          <w:szCs w:val="14"/>
        </w:rPr>
        <w:t>19-07-2021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257976">
        <w:rPr>
          <w:rFonts w:ascii="Times New Roman" w:eastAsia="Times New Roman" w:hAnsi="Times New Roman"/>
          <w:sz w:val="14"/>
          <w:szCs w:val="14"/>
        </w:rPr>
        <w:t>Vereador Sergio Batista Oliveira de Lima - Solicita ao Executivo Municipal que sejam feitas melhorias nos acessos às comunidades e propriedades localizadas as margens da ERS 475, do trevo da ERS 135 até a divisa com o Município de Charrua/RS.</w:t>
      </w:r>
    </w:p>
    <w:p w:rsid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257976" w:rsidRP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257976" w:rsidRP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257976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 </w:t>
      </w:r>
      <w:r w:rsidRPr="00257976">
        <w:rPr>
          <w:rFonts w:ascii="Times New Roman" w:eastAsia="Times New Roman" w:hAnsi="Times New Roman"/>
          <w:sz w:val="14"/>
          <w:szCs w:val="14"/>
        </w:rPr>
        <w:t>016/2021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257976">
        <w:rPr>
          <w:rFonts w:ascii="Times New Roman" w:eastAsia="Times New Roman" w:hAnsi="Times New Roman"/>
          <w:sz w:val="14"/>
          <w:szCs w:val="14"/>
        </w:rPr>
        <w:t>20-07-2021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257976">
        <w:rPr>
          <w:rFonts w:ascii="Times New Roman" w:eastAsia="Times New Roman" w:hAnsi="Times New Roman"/>
          <w:sz w:val="14"/>
          <w:szCs w:val="14"/>
        </w:rPr>
        <w:t>Vereadora Dianete Maria Rampazzo Dalla Costa - Solicita que sejam colocadas proteções contra vento/chuva nas laterais das paradas de ônibus, localizadas na Rua Jacob Gremmelmaier, próximas aos números 1020 e 1767.</w:t>
      </w:r>
    </w:p>
    <w:p w:rsid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257976" w:rsidRP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257976" w:rsidRP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257976">
        <w:rPr>
          <w:rFonts w:ascii="Times New Roman" w:eastAsia="Times New Roman" w:hAnsi="Times New Roman"/>
          <w:sz w:val="14"/>
          <w:szCs w:val="14"/>
        </w:rPr>
        <w:t>Projeto de Lei acompanhado de Parecer</w:t>
      </w:r>
      <w:r>
        <w:rPr>
          <w:rFonts w:ascii="Times New Roman" w:eastAsia="Times New Roman" w:hAnsi="Times New Roman"/>
          <w:sz w:val="14"/>
          <w:szCs w:val="14"/>
        </w:rPr>
        <w:t xml:space="preserve"> n </w:t>
      </w:r>
      <w:r w:rsidRPr="00257976">
        <w:rPr>
          <w:rFonts w:ascii="Times New Roman" w:eastAsia="Times New Roman" w:hAnsi="Times New Roman"/>
          <w:sz w:val="14"/>
          <w:szCs w:val="14"/>
        </w:rPr>
        <w:t>085/2021</w:t>
      </w:r>
      <w:r>
        <w:rPr>
          <w:rFonts w:ascii="Times New Roman" w:eastAsia="Times New Roman" w:hAnsi="Times New Roman"/>
          <w:sz w:val="14"/>
          <w:szCs w:val="14"/>
        </w:rPr>
        <w:t xml:space="preserve"> de </w:t>
      </w:r>
      <w:r w:rsidRPr="00257976">
        <w:rPr>
          <w:rFonts w:ascii="Times New Roman" w:eastAsia="Times New Roman" w:hAnsi="Times New Roman"/>
          <w:sz w:val="14"/>
          <w:szCs w:val="14"/>
        </w:rPr>
        <w:t>22-06-2021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257976">
        <w:rPr>
          <w:rFonts w:ascii="Times New Roman" w:eastAsia="Times New Roman" w:hAnsi="Times New Roman"/>
          <w:sz w:val="14"/>
          <w:szCs w:val="14"/>
        </w:rPr>
        <w:t>Executivo Municipal - Acresce parágrafo ao artigo 86 da Lei Municipal n.º 5.314/17, que institui o Código Tributário Municipal.</w:t>
      </w:r>
    </w:p>
    <w:p w:rsid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257976" w:rsidRP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257976" w:rsidRP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257976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 </w:t>
      </w:r>
      <w:r w:rsidRPr="00257976">
        <w:rPr>
          <w:rFonts w:ascii="Times New Roman" w:eastAsia="Times New Roman" w:hAnsi="Times New Roman"/>
          <w:sz w:val="14"/>
          <w:szCs w:val="14"/>
        </w:rPr>
        <w:t>088/2021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257976">
        <w:rPr>
          <w:rFonts w:ascii="Times New Roman" w:eastAsia="Times New Roman" w:hAnsi="Times New Roman"/>
          <w:sz w:val="14"/>
          <w:szCs w:val="14"/>
        </w:rPr>
        <w:t>06-07-2021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257976">
        <w:rPr>
          <w:rFonts w:ascii="Times New Roman" w:eastAsia="Times New Roman" w:hAnsi="Times New Roman"/>
          <w:sz w:val="14"/>
          <w:szCs w:val="14"/>
        </w:rPr>
        <w:t>Executivo Municipal - Altera o Parágrafo único do artigo 5º da Lei nº 2.543/96, que dispõe sobre a exploração do serviço de automóveis de aluguel (táxis) no Município e dá outras providências.</w:t>
      </w:r>
    </w:p>
    <w:p w:rsid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257976" w:rsidRP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257976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 </w:t>
      </w:r>
      <w:r w:rsidRPr="00257976">
        <w:rPr>
          <w:rFonts w:ascii="Times New Roman" w:eastAsia="Times New Roman" w:hAnsi="Times New Roman"/>
          <w:sz w:val="14"/>
          <w:szCs w:val="14"/>
        </w:rPr>
        <w:t>089/2021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257976">
        <w:rPr>
          <w:rFonts w:ascii="Times New Roman" w:eastAsia="Times New Roman" w:hAnsi="Times New Roman"/>
          <w:sz w:val="14"/>
          <w:szCs w:val="14"/>
        </w:rPr>
        <w:t>19-07-2021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257976">
        <w:rPr>
          <w:rFonts w:ascii="Times New Roman" w:eastAsia="Times New Roman" w:hAnsi="Times New Roman"/>
          <w:sz w:val="14"/>
          <w:szCs w:val="14"/>
        </w:rPr>
        <w:t>Executivo Municipal - Revoga a Lei Municipal nº 5.831/21.</w:t>
      </w:r>
    </w:p>
    <w:p w:rsid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257976" w:rsidRP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257976" w:rsidRP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257976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 </w:t>
      </w:r>
      <w:r w:rsidRPr="00257976">
        <w:rPr>
          <w:rFonts w:ascii="Times New Roman" w:eastAsia="Times New Roman" w:hAnsi="Times New Roman"/>
          <w:sz w:val="14"/>
          <w:szCs w:val="14"/>
        </w:rPr>
        <w:t>090/2021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257976">
        <w:rPr>
          <w:rFonts w:ascii="Times New Roman" w:eastAsia="Times New Roman" w:hAnsi="Times New Roman"/>
          <w:sz w:val="14"/>
          <w:szCs w:val="14"/>
        </w:rPr>
        <w:t>19-07-2021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257976">
        <w:rPr>
          <w:rFonts w:ascii="Times New Roman" w:eastAsia="Times New Roman" w:hAnsi="Times New Roman"/>
          <w:sz w:val="14"/>
          <w:szCs w:val="14"/>
        </w:rPr>
        <w:t>Executivo Municipal - Altera artigos da Lei Municipal nº 4.973/2015, que dispõe sobre a Política Municipal de Proteção aos Direitos da Criança e do Adolescente, reformula o Conselho Municipal dos Direitos da Criança e do Adolescente, o Fundo Municipal dos Direitos da Criança e do Adolescente e o Conselho Tutelar, cria o Sistema Municipal de Atendimento Socioeducativo.</w:t>
      </w:r>
    </w:p>
    <w:p w:rsid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257976" w:rsidRP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257976" w:rsidRP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257976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 </w:t>
      </w:r>
      <w:r w:rsidRPr="00257976">
        <w:rPr>
          <w:rFonts w:ascii="Times New Roman" w:eastAsia="Times New Roman" w:hAnsi="Times New Roman"/>
          <w:sz w:val="14"/>
          <w:szCs w:val="14"/>
        </w:rPr>
        <w:t>091/2021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257976">
        <w:rPr>
          <w:rFonts w:ascii="Times New Roman" w:eastAsia="Times New Roman" w:hAnsi="Times New Roman"/>
          <w:sz w:val="14"/>
          <w:szCs w:val="14"/>
        </w:rPr>
        <w:t>19-07-2021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257976">
        <w:rPr>
          <w:rFonts w:ascii="Times New Roman" w:eastAsia="Times New Roman" w:hAnsi="Times New Roman"/>
          <w:sz w:val="14"/>
          <w:szCs w:val="14"/>
        </w:rPr>
        <w:t>Executivo Municipal - Altera artigos da Lei Municipal nº 4.973/2015, que dispõe sobre a Política Municipal de Proteção aos Direitos da Criança e do Adolescente, reformula o Conselho Municipal dos Direitos da Criança e do Adolescente, o Fundo Municipal dos Direitos da Criança e do Adolescente e o Conselho Tutelar, cria o Sistema Municipal de Atendimento Socioeducativo.</w:t>
      </w:r>
    </w:p>
    <w:p w:rsid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257976" w:rsidRP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257976" w:rsidRP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257976">
        <w:rPr>
          <w:rFonts w:ascii="Times New Roman" w:eastAsia="Times New Roman" w:hAnsi="Times New Roman"/>
          <w:sz w:val="14"/>
          <w:szCs w:val="14"/>
        </w:rPr>
        <w:lastRenderedPageBreak/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 </w:t>
      </w:r>
      <w:r w:rsidRPr="00257976">
        <w:rPr>
          <w:rFonts w:ascii="Times New Roman" w:eastAsia="Times New Roman" w:hAnsi="Times New Roman"/>
          <w:sz w:val="14"/>
          <w:szCs w:val="14"/>
        </w:rPr>
        <w:t>092/2021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257976">
        <w:rPr>
          <w:rFonts w:ascii="Times New Roman" w:eastAsia="Times New Roman" w:hAnsi="Times New Roman"/>
          <w:sz w:val="14"/>
          <w:szCs w:val="14"/>
        </w:rPr>
        <w:t>19-07-2021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257976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2021, um Crédito Especial no valor de R$ 100.000,00 (cem mil reais), destinados ao pagamento de Precatórios Judiciais à Servidores Secretaria de Educação, Cultura e Desportos e dá outras providências.</w:t>
      </w:r>
    </w:p>
    <w:p w:rsid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257976" w:rsidRP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257976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 </w:t>
      </w:r>
      <w:r w:rsidRPr="00257976">
        <w:rPr>
          <w:rFonts w:ascii="Times New Roman" w:eastAsia="Times New Roman" w:hAnsi="Times New Roman"/>
          <w:sz w:val="14"/>
          <w:szCs w:val="14"/>
        </w:rPr>
        <w:t>093/2021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257976">
        <w:rPr>
          <w:rFonts w:ascii="Times New Roman" w:eastAsia="Times New Roman" w:hAnsi="Times New Roman"/>
          <w:sz w:val="14"/>
          <w:szCs w:val="14"/>
        </w:rPr>
        <w:t>19-07-2021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257976">
        <w:rPr>
          <w:rFonts w:ascii="Times New Roman" w:eastAsia="Times New Roman" w:hAnsi="Times New Roman"/>
          <w:sz w:val="14"/>
          <w:szCs w:val="14"/>
        </w:rPr>
        <w:t>Executivo Municipal - Autoriza a doação de imóveis com encargos à MROCZKOSKI &amp; FOLLE LTDA, destinado à instalação de uma unidade industrial.</w:t>
      </w:r>
    </w:p>
    <w:p w:rsid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257976" w:rsidRP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257976" w:rsidRP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257976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 </w:t>
      </w:r>
      <w:r w:rsidRPr="00257976">
        <w:rPr>
          <w:rFonts w:ascii="Times New Roman" w:eastAsia="Times New Roman" w:hAnsi="Times New Roman"/>
          <w:sz w:val="14"/>
          <w:szCs w:val="14"/>
        </w:rPr>
        <w:t>094/2021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257976">
        <w:rPr>
          <w:rFonts w:ascii="Times New Roman" w:eastAsia="Times New Roman" w:hAnsi="Times New Roman"/>
          <w:sz w:val="14"/>
          <w:szCs w:val="14"/>
        </w:rPr>
        <w:t>19-07-2021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257976">
        <w:rPr>
          <w:rFonts w:ascii="Times New Roman" w:eastAsia="Times New Roman" w:hAnsi="Times New Roman"/>
          <w:sz w:val="14"/>
          <w:szCs w:val="14"/>
        </w:rPr>
        <w:t>Executivo Municipal - Autoriza a doação de imóveis com encargos à AM DE AGUIAR IMPLEMENTOS (FURGO TCHÊ), destinado à instalação de uma unidade industrial.</w:t>
      </w:r>
    </w:p>
    <w:p w:rsid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257976" w:rsidRP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257976" w:rsidRP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257976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 </w:t>
      </w:r>
      <w:r w:rsidRPr="00257976">
        <w:rPr>
          <w:rFonts w:ascii="Times New Roman" w:eastAsia="Times New Roman" w:hAnsi="Times New Roman"/>
          <w:sz w:val="14"/>
          <w:szCs w:val="14"/>
        </w:rPr>
        <w:t>095/2021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257976">
        <w:rPr>
          <w:rFonts w:ascii="Times New Roman" w:eastAsia="Times New Roman" w:hAnsi="Times New Roman"/>
          <w:sz w:val="14"/>
          <w:szCs w:val="14"/>
        </w:rPr>
        <w:t>06-07-2021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257976">
        <w:rPr>
          <w:rFonts w:ascii="Times New Roman" w:eastAsia="Times New Roman" w:hAnsi="Times New Roman"/>
          <w:sz w:val="14"/>
          <w:szCs w:val="14"/>
        </w:rPr>
        <w:t>Executivo Municipal - Autoriza a doação de imóveis com encargos à PLASTSUL - INDÚSTRIA DE EMBALAGENS E LAMINADOS LTDA, destinado à instalação de uma unidade industrial.</w:t>
      </w:r>
    </w:p>
    <w:p w:rsid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257976" w:rsidRP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257976" w:rsidRP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257976">
        <w:rPr>
          <w:rFonts w:ascii="Times New Roman" w:eastAsia="Times New Roman" w:hAnsi="Times New Roman"/>
          <w:sz w:val="14"/>
          <w:szCs w:val="14"/>
        </w:rPr>
        <w:t>Indicação</w:t>
      </w:r>
      <w:r>
        <w:rPr>
          <w:rFonts w:ascii="Times New Roman" w:eastAsia="Times New Roman" w:hAnsi="Times New Roman"/>
          <w:sz w:val="14"/>
          <w:szCs w:val="14"/>
        </w:rPr>
        <w:t xml:space="preserve"> n </w:t>
      </w:r>
      <w:r w:rsidRPr="00257976">
        <w:rPr>
          <w:rFonts w:ascii="Times New Roman" w:eastAsia="Times New Roman" w:hAnsi="Times New Roman"/>
          <w:sz w:val="14"/>
          <w:szCs w:val="14"/>
        </w:rPr>
        <w:t>008/2021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257976">
        <w:rPr>
          <w:rFonts w:ascii="Times New Roman" w:eastAsia="Times New Roman" w:hAnsi="Times New Roman"/>
          <w:sz w:val="14"/>
          <w:szCs w:val="14"/>
        </w:rPr>
        <w:t>20-07-2021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257976">
        <w:rPr>
          <w:rFonts w:ascii="Times New Roman" w:eastAsia="Times New Roman" w:hAnsi="Times New Roman"/>
          <w:sz w:val="14"/>
          <w:szCs w:val="14"/>
        </w:rPr>
        <w:t>Vereador Anderson Franklin da Silva - Sugere ao Executivo Municipal que sejam disponibilizados vigilantes para as escolas municipais, para o fim de assegurar e proteger as crianças e professores da rede municipal de ensino.</w:t>
      </w:r>
    </w:p>
    <w:p w:rsid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257976" w:rsidRP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257976" w:rsidRP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257976">
        <w:rPr>
          <w:rFonts w:ascii="Times New Roman" w:eastAsia="Times New Roman" w:hAnsi="Times New Roman"/>
          <w:sz w:val="14"/>
          <w:szCs w:val="14"/>
        </w:rPr>
        <w:t>Indicação</w:t>
      </w:r>
      <w:r>
        <w:rPr>
          <w:rFonts w:ascii="Times New Roman" w:eastAsia="Times New Roman" w:hAnsi="Times New Roman"/>
          <w:sz w:val="14"/>
          <w:szCs w:val="14"/>
        </w:rPr>
        <w:t xml:space="preserve"> n </w:t>
      </w:r>
      <w:r w:rsidRPr="00257976">
        <w:rPr>
          <w:rFonts w:ascii="Times New Roman" w:eastAsia="Times New Roman" w:hAnsi="Times New Roman"/>
          <w:sz w:val="14"/>
          <w:szCs w:val="14"/>
        </w:rPr>
        <w:t>009/2021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257976">
        <w:rPr>
          <w:rFonts w:ascii="Times New Roman" w:eastAsia="Times New Roman" w:hAnsi="Times New Roman"/>
          <w:sz w:val="14"/>
          <w:szCs w:val="14"/>
        </w:rPr>
        <w:t>20-07-2021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257976">
        <w:rPr>
          <w:rFonts w:ascii="Times New Roman" w:eastAsia="Times New Roman" w:hAnsi="Times New Roman"/>
          <w:sz w:val="14"/>
          <w:szCs w:val="14"/>
        </w:rPr>
        <w:t>Vereador Nilso João Talgatti - Sugere ao Executivo Municipal que seja fixado um dia por mês para a coleta do lixo seco nas comunidades do interior de nosso Município.</w:t>
      </w:r>
    </w:p>
    <w:p w:rsid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257976" w:rsidRP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257976" w:rsidRDefault="00257976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257976">
        <w:rPr>
          <w:rFonts w:ascii="Times New Roman" w:eastAsia="Times New Roman" w:hAnsi="Times New Roman"/>
          <w:sz w:val="14"/>
          <w:szCs w:val="14"/>
        </w:rPr>
        <w:t>Indicação</w:t>
      </w:r>
      <w:r>
        <w:rPr>
          <w:rFonts w:ascii="Times New Roman" w:eastAsia="Times New Roman" w:hAnsi="Times New Roman"/>
          <w:sz w:val="14"/>
          <w:szCs w:val="14"/>
        </w:rPr>
        <w:t xml:space="preserve"> n </w:t>
      </w:r>
      <w:r w:rsidRPr="00257976">
        <w:rPr>
          <w:rFonts w:ascii="Times New Roman" w:eastAsia="Times New Roman" w:hAnsi="Times New Roman"/>
          <w:sz w:val="14"/>
          <w:szCs w:val="14"/>
        </w:rPr>
        <w:t>010/2021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257976">
        <w:rPr>
          <w:rFonts w:ascii="Times New Roman" w:eastAsia="Times New Roman" w:hAnsi="Times New Roman"/>
          <w:sz w:val="14"/>
          <w:szCs w:val="14"/>
        </w:rPr>
        <w:t>20-07-2021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257976">
        <w:rPr>
          <w:rFonts w:ascii="Times New Roman" w:eastAsia="Times New Roman" w:hAnsi="Times New Roman"/>
          <w:sz w:val="14"/>
          <w:szCs w:val="14"/>
        </w:rPr>
        <w:t>Vereadora Ines Aparecida Borba - Sugere ao Executivo Municipal a implantação do Projeto Castramóvel em nosso Município, em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257976">
        <w:rPr>
          <w:rFonts w:ascii="Times New Roman" w:eastAsia="Times New Roman" w:hAnsi="Times New Roman"/>
          <w:sz w:val="14"/>
          <w:szCs w:val="14"/>
        </w:rPr>
        <w:t xml:space="preserve"> parceria com entidades locais e organizações de proteção aos animais.</w:t>
      </w:r>
    </w:p>
    <w:p w:rsidR="005B5B8B" w:rsidRDefault="005B5B8B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23475" w:rsidRDefault="00723475" w:rsidP="00723475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4A43E4" w:rsidRP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</w:t>
      </w:r>
      <w:r w:rsidR="00257976">
        <w:rPr>
          <w:rFonts w:ascii="Times New Roman" w:eastAsia="Times New Roman" w:hAnsi="Times New Roman"/>
          <w:sz w:val="14"/>
          <w:szCs w:val="14"/>
        </w:rPr>
        <w:t>s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próxima</w:t>
      </w:r>
      <w:r w:rsidR="00257976">
        <w:rPr>
          <w:rFonts w:ascii="Times New Roman" w:eastAsia="Times New Roman" w:hAnsi="Times New Roman"/>
          <w:sz w:val="14"/>
          <w:szCs w:val="14"/>
        </w:rPr>
        <w:t>s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</w:t>
      </w:r>
      <w:r w:rsidR="00257976" w:rsidRPr="009246F3">
        <w:rPr>
          <w:rFonts w:ascii="Times New Roman" w:eastAsia="Times New Roman" w:hAnsi="Times New Roman"/>
          <w:sz w:val="14"/>
          <w:szCs w:val="14"/>
        </w:rPr>
        <w:t>Sess</w:t>
      </w:r>
      <w:r w:rsidR="00257976">
        <w:rPr>
          <w:rFonts w:ascii="Times New Roman" w:eastAsia="Times New Roman" w:hAnsi="Times New Roman"/>
          <w:sz w:val="14"/>
          <w:szCs w:val="14"/>
        </w:rPr>
        <w:t>ões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Ordinária</w:t>
      </w:r>
      <w:r w:rsidR="00257976">
        <w:rPr>
          <w:rFonts w:ascii="Times New Roman" w:eastAsia="Times New Roman" w:hAnsi="Times New Roman"/>
          <w:sz w:val="14"/>
          <w:szCs w:val="14"/>
        </w:rPr>
        <w:t>s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257976">
        <w:rPr>
          <w:rFonts w:ascii="Times New Roman" w:eastAsia="Times New Roman" w:hAnsi="Times New Roman"/>
          <w:sz w:val="14"/>
          <w:szCs w:val="14"/>
        </w:rPr>
        <w:t>ão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</w:t>
      </w:r>
      <w:r w:rsidR="00257976">
        <w:rPr>
          <w:rFonts w:ascii="Times New Roman" w:eastAsia="Times New Roman" w:hAnsi="Times New Roman"/>
          <w:sz w:val="14"/>
          <w:szCs w:val="14"/>
        </w:rPr>
        <w:t>s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no</w:t>
      </w:r>
      <w:r w:rsidR="00257976">
        <w:rPr>
          <w:rFonts w:ascii="Times New Roman" w:eastAsia="Times New Roman" w:hAnsi="Times New Roman"/>
          <w:sz w:val="14"/>
          <w:szCs w:val="14"/>
        </w:rPr>
        <w:t>s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dia</w:t>
      </w:r>
      <w:r w:rsidR="00257976">
        <w:rPr>
          <w:rFonts w:ascii="Times New Roman" w:eastAsia="Times New Roman" w:hAnsi="Times New Roman"/>
          <w:sz w:val="14"/>
          <w:szCs w:val="14"/>
        </w:rPr>
        <w:t>s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</w:t>
      </w:r>
      <w:r w:rsidR="00257976">
        <w:rPr>
          <w:rFonts w:ascii="Times New Roman" w:eastAsia="Times New Roman" w:hAnsi="Times New Roman"/>
          <w:sz w:val="14"/>
          <w:szCs w:val="14"/>
        </w:rPr>
        <w:t>5, 12 e 26 de agosto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DB1F87" w:rsidRPr="00DB1F87" w:rsidRDefault="00DB1F87" w:rsidP="00DB1F87">
      <w:pPr>
        <w:pStyle w:val="PargrafodaLista"/>
        <w:spacing w:line="256" w:lineRule="auto"/>
        <w:ind w:left="0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Pr="00DB1F87">
        <w:rPr>
          <w:rFonts w:ascii="Times New Roman" w:eastAsia="Times New Roman" w:hAnsi="Times New Roman"/>
          <w:sz w:val="14"/>
          <w:szCs w:val="14"/>
        </w:rPr>
        <w:t>O atendimento na Câmara de Vereadores acontece das 8h30 às 11h30 e das 13h30 às 17h. O contato com o Poder Legislativo poderá ser feito também por telefone através do número 54 3341 3889, ou pelo e-mail: camaravereadoresgv@gmail.com.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D15435" w:rsidRPr="00D15435" w:rsidRDefault="00D1543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D15435">
        <w:rPr>
          <w:rFonts w:ascii="Times New Roman" w:eastAsia="Times New Roman" w:hAnsi="Times New Roman"/>
          <w:b/>
          <w:sz w:val="14"/>
          <w:szCs w:val="14"/>
        </w:rPr>
        <w:t>As Sessões são transmitidas ao vivo através do canal oficial da Casa no Youtube (Câmara de Vereadores de Getúlio Vargas). O link da transmissão também é disponibilizado na página no Twitt</w:t>
      </w:r>
      <w:r w:rsidR="004E13EE">
        <w:rPr>
          <w:rFonts w:ascii="Times New Roman" w:eastAsia="Times New Roman" w:hAnsi="Times New Roman"/>
          <w:b/>
          <w:sz w:val="14"/>
          <w:szCs w:val="14"/>
        </w:rPr>
        <w:t>er, em @LegislativoGV e em nosso site.</w:t>
      </w: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806CE9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DE79A8" w:rsidRDefault="00DE79A8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8001F6" w:rsidRPr="008001F6" w:rsidRDefault="008001F6" w:rsidP="00D87798">
      <w:pPr>
        <w:spacing w:line="258" w:lineRule="auto"/>
        <w:jc w:val="center"/>
        <w:rPr>
          <w:rFonts w:ascii="Times New Roman" w:eastAsia="Times New Roman" w:hAnsi="Times New Roman"/>
          <w:i/>
          <w:sz w:val="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Getúlio </w:t>
      </w:r>
      <w:r w:rsidR="00A2416E">
        <w:rPr>
          <w:rFonts w:ascii="Times New Roman" w:eastAsia="Times New Roman" w:hAnsi="Times New Roman"/>
          <w:i/>
          <w:sz w:val="14"/>
          <w:szCs w:val="14"/>
        </w:rPr>
        <w:t xml:space="preserve">Vargas, </w:t>
      </w:r>
      <w:r w:rsidR="00540F27">
        <w:rPr>
          <w:rFonts w:ascii="Times New Roman" w:eastAsia="Times New Roman" w:hAnsi="Times New Roman"/>
          <w:i/>
          <w:sz w:val="14"/>
          <w:szCs w:val="14"/>
        </w:rPr>
        <w:t>28</w:t>
      </w:r>
      <w:r w:rsidR="00550A7D">
        <w:rPr>
          <w:rFonts w:ascii="Times New Roman" w:eastAsia="Times New Roman" w:hAnsi="Times New Roman"/>
          <w:i/>
          <w:sz w:val="14"/>
          <w:szCs w:val="14"/>
        </w:rPr>
        <w:t xml:space="preserve"> de julho</w:t>
      </w:r>
      <w:r w:rsidR="00DB1F87">
        <w:rPr>
          <w:rFonts w:ascii="Times New Roman" w:eastAsia="Times New Roman" w:hAnsi="Times New Roman"/>
          <w:i/>
          <w:sz w:val="14"/>
          <w:szCs w:val="14"/>
        </w:rPr>
        <w:t xml:space="preserve"> de</w:t>
      </w:r>
      <w:r w:rsidR="004E2337">
        <w:rPr>
          <w:rFonts w:ascii="Times New Roman" w:eastAsia="Times New Roman" w:hAnsi="Times New Roman"/>
          <w:i/>
          <w:sz w:val="14"/>
          <w:szCs w:val="14"/>
        </w:rPr>
        <w:t xml:space="preserve"> 2021</w:t>
      </w:r>
    </w:p>
    <w:p w:rsidR="00576284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15435" w:rsidRPr="00617B00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E79A8" w:rsidRPr="00E256A3" w:rsidRDefault="00DE79A8" w:rsidP="00765141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E256A3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</w:p>
    <w:sectPr w:rsidR="00765141" w:rsidRPr="00CC1D17" w:rsidSect="00540F27">
      <w:type w:val="continuous"/>
      <w:pgSz w:w="11900" w:h="16838" w:code="9"/>
      <w:pgMar w:top="142" w:right="134" w:bottom="5954" w:left="14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CE9" w:rsidRDefault="00806CE9" w:rsidP="000F55C4">
      <w:r>
        <w:separator/>
      </w:r>
    </w:p>
  </w:endnote>
  <w:endnote w:type="continuationSeparator" w:id="0">
    <w:p w:rsidR="00806CE9" w:rsidRDefault="00806CE9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CE9" w:rsidRDefault="00806CE9" w:rsidP="000F55C4">
      <w:r>
        <w:separator/>
      </w:r>
    </w:p>
  </w:footnote>
  <w:footnote w:type="continuationSeparator" w:id="0">
    <w:p w:rsidR="00806CE9" w:rsidRDefault="00806CE9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450"/>
    <w:multiLevelType w:val="hybridMultilevel"/>
    <w:tmpl w:val="88A2334E"/>
    <w:lvl w:ilvl="0" w:tplc="2D42B8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52A0"/>
    <w:rsid w:val="00041953"/>
    <w:rsid w:val="00042719"/>
    <w:rsid w:val="00055574"/>
    <w:rsid w:val="0006256F"/>
    <w:rsid w:val="00066761"/>
    <w:rsid w:val="00070799"/>
    <w:rsid w:val="000719B8"/>
    <w:rsid w:val="000A087A"/>
    <w:rsid w:val="000B0B36"/>
    <w:rsid w:val="000B7787"/>
    <w:rsid w:val="000D5B6D"/>
    <w:rsid w:val="000D5D3A"/>
    <w:rsid w:val="000F1422"/>
    <w:rsid w:val="000F3AE6"/>
    <w:rsid w:val="000F55C4"/>
    <w:rsid w:val="000F6FA7"/>
    <w:rsid w:val="00100011"/>
    <w:rsid w:val="00110A7C"/>
    <w:rsid w:val="00122BA8"/>
    <w:rsid w:val="0015467B"/>
    <w:rsid w:val="00154BA6"/>
    <w:rsid w:val="00172E58"/>
    <w:rsid w:val="00173A30"/>
    <w:rsid w:val="00177C81"/>
    <w:rsid w:val="001900ED"/>
    <w:rsid w:val="00190A10"/>
    <w:rsid w:val="00197CA6"/>
    <w:rsid w:val="001B1A9B"/>
    <w:rsid w:val="001B381B"/>
    <w:rsid w:val="001C1ED2"/>
    <w:rsid w:val="001C3D83"/>
    <w:rsid w:val="001C6238"/>
    <w:rsid w:val="001D0DC7"/>
    <w:rsid w:val="001D144B"/>
    <w:rsid w:val="001D4A58"/>
    <w:rsid w:val="001E00E2"/>
    <w:rsid w:val="001F01F1"/>
    <w:rsid w:val="00200887"/>
    <w:rsid w:val="00207C90"/>
    <w:rsid w:val="002150E9"/>
    <w:rsid w:val="00216868"/>
    <w:rsid w:val="002208FD"/>
    <w:rsid w:val="00221527"/>
    <w:rsid w:val="002254B0"/>
    <w:rsid w:val="00234040"/>
    <w:rsid w:val="0025316C"/>
    <w:rsid w:val="00255916"/>
    <w:rsid w:val="00256EBD"/>
    <w:rsid w:val="00257976"/>
    <w:rsid w:val="00263716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4B74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B4FAC"/>
    <w:rsid w:val="003C4F3F"/>
    <w:rsid w:val="003C76A1"/>
    <w:rsid w:val="003E47C9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40F27"/>
    <w:rsid w:val="00543BA8"/>
    <w:rsid w:val="00550A7D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A4EF5"/>
    <w:rsid w:val="005B4180"/>
    <w:rsid w:val="005B5B8B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219CA"/>
    <w:rsid w:val="00632BB7"/>
    <w:rsid w:val="0064119A"/>
    <w:rsid w:val="00643C61"/>
    <w:rsid w:val="00644BA4"/>
    <w:rsid w:val="00653E9D"/>
    <w:rsid w:val="00655FEC"/>
    <w:rsid w:val="00661C78"/>
    <w:rsid w:val="006624DF"/>
    <w:rsid w:val="00663203"/>
    <w:rsid w:val="00670A83"/>
    <w:rsid w:val="00673D8D"/>
    <w:rsid w:val="006771F9"/>
    <w:rsid w:val="00682250"/>
    <w:rsid w:val="006836EC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9E2"/>
    <w:rsid w:val="00706A55"/>
    <w:rsid w:val="00712D35"/>
    <w:rsid w:val="007145A0"/>
    <w:rsid w:val="00720A3F"/>
    <w:rsid w:val="00720A9E"/>
    <w:rsid w:val="00722C55"/>
    <w:rsid w:val="00723475"/>
    <w:rsid w:val="00735E45"/>
    <w:rsid w:val="00741DD1"/>
    <w:rsid w:val="00744624"/>
    <w:rsid w:val="00761B59"/>
    <w:rsid w:val="00765141"/>
    <w:rsid w:val="00773605"/>
    <w:rsid w:val="00780A63"/>
    <w:rsid w:val="007867A6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E4543"/>
    <w:rsid w:val="007F4978"/>
    <w:rsid w:val="007F73BE"/>
    <w:rsid w:val="008001F6"/>
    <w:rsid w:val="0080302D"/>
    <w:rsid w:val="00805C85"/>
    <w:rsid w:val="00806CE9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0A5C"/>
    <w:rsid w:val="00861E71"/>
    <w:rsid w:val="00877EFE"/>
    <w:rsid w:val="00883A03"/>
    <w:rsid w:val="00884B8B"/>
    <w:rsid w:val="008A4754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87901"/>
    <w:rsid w:val="009A68DA"/>
    <w:rsid w:val="009B1C80"/>
    <w:rsid w:val="009C4F81"/>
    <w:rsid w:val="009D49A3"/>
    <w:rsid w:val="009D4FBB"/>
    <w:rsid w:val="009D5F8C"/>
    <w:rsid w:val="009D6D2D"/>
    <w:rsid w:val="009E04FE"/>
    <w:rsid w:val="009E54B5"/>
    <w:rsid w:val="00A2416E"/>
    <w:rsid w:val="00A3291F"/>
    <w:rsid w:val="00A413D7"/>
    <w:rsid w:val="00A41F47"/>
    <w:rsid w:val="00A425AE"/>
    <w:rsid w:val="00A42B08"/>
    <w:rsid w:val="00A56403"/>
    <w:rsid w:val="00A6000C"/>
    <w:rsid w:val="00A81A89"/>
    <w:rsid w:val="00A8499E"/>
    <w:rsid w:val="00A95B69"/>
    <w:rsid w:val="00A96462"/>
    <w:rsid w:val="00AB694A"/>
    <w:rsid w:val="00AC51DE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5E80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BF1742"/>
    <w:rsid w:val="00C03E2D"/>
    <w:rsid w:val="00C0770E"/>
    <w:rsid w:val="00C24CE1"/>
    <w:rsid w:val="00C26049"/>
    <w:rsid w:val="00C2645B"/>
    <w:rsid w:val="00C5167E"/>
    <w:rsid w:val="00C71EF7"/>
    <w:rsid w:val="00C91903"/>
    <w:rsid w:val="00C97AED"/>
    <w:rsid w:val="00CB4D61"/>
    <w:rsid w:val="00CC1D17"/>
    <w:rsid w:val="00CC6B2A"/>
    <w:rsid w:val="00CD61B3"/>
    <w:rsid w:val="00CE1ECA"/>
    <w:rsid w:val="00CE4DC3"/>
    <w:rsid w:val="00CE64F5"/>
    <w:rsid w:val="00CE7D61"/>
    <w:rsid w:val="00CF265A"/>
    <w:rsid w:val="00CF30A8"/>
    <w:rsid w:val="00D019A2"/>
    <w:rsid w:val="00D127E9"/>
    <w:rsid w:val="00D15435"/>
    <w:rsid w:val="00D44BC1"/>
    <w:rsid w:val="00D52764"/>
    <w:rsid w:val="00D83E21"/>
    <w:rsid w:val="00D87798"/>
    <w:rsid w:val="00DA052D"/>
    <w:rsid w:val="00DA2A52"/>
    <w:rsid w:val="00DB1F87"/>
    <w:rsid w:val="00DB296B"/>
    <w:rsid w:val="00DB7BAD"/>
    <w:rsid w:val="00DD16C1"/>
    <w:rsid w:val="00DE0503"/>
    <w:rsid w:val="00DE47DE"/>
    <w:rsid w:val="00DE52D8"/>
    <w:rsid w:val="00DE79A8"/>
    <w:rsid w:val="00DF12CC"/>
    <w:rsid w:val="00DF2A0A"/>
    <w:rsid w:val="00E1356F"/>
    <w:rsid w:val="00E245DD"/>
    <w:rsid w:val="00E25524"/>
    <w:rsid w:val="00E256A3"/>
    <w:rsid w:val="00E32EEA"/>
    <w:rsid w:val="00E404D8"/>
    <w:rsid w:val="00E40783"/>
    <w:rsid w:val="00E449EE"/>
    <w:rsid w:val="00E47921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5923"/>
    <w:rsid w:val="00EF70AD"/>
    <w:rsid w:val="00F112D1"/>
    <w:rsid w:val="00F11C68"/>
    <w:rsid w:val="00F11D60"/>
    <w:rsid w:val="00F15901"/>
    <w:rsid w:val="00F209DC"/>
    <w:rsid w:val="00F21B37"/>
    <w:rsid w:val="00F23D5E"/>
    <w:rsid w:val="00F24E09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C9A96D-D33C-43EF-9DAA-6999838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24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7D9D-5BA5-42F5-ACEE-19F5BC36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2021-05-19T17:03:00Z</cp:lastPrinted>
  <dcterms:created xsi:type="dcterms:W3CDTF">2021-08-04T17:10:00Z</dcterms:created>
  <dcterms:modified xsi:type="dcterms:W3CDTF">2021-08-04T17:10:00Z</dcterms:modified>
</cp:coreProperties>
</file>