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B57D3C">
        <w:rPr>
          <w:rFonts w:ascii="Times New Roman" w:eastAsia="Times New Roman" w:hAnsi="Times New Roman"/>
          <w:sz w:val="18"/>
          <w:szCs w:val="14"/>
        </w:rPr>
        <w:t>40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8B7A18">
          <w:pgSz w:w="11900" w:h="16838"/>
          <w:pgMar w:top="142" w:right="2828" w:bottom="7088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 xml:space="preserve">Sessão </w:t>
      </w:r>
      <w:r w:rsidR="00B57D3C">
        <w:rPr>
          <w:rFonts w:ascii="Times New Roman" w:eastAsia="Times New Roman" w:hAnsi="Times New Roman"/>
          <w:b/>
          <w:sz w:val="14"/>
          <w:szCs w:val="14"/>
        </w:rPr>
        <w:t>Extraordinária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do dia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B57D3C">
        <w:rPr>
          <w:rFonts w:ascii="Times New Roman" w:eastAsia="Times New Roman" w:hAnsi="Times New Roman"/>
          <w:b/>
          <w:sz w:val="14"/>
          <w:szCs w:val="14"/>
        </w:rPr>
        <w:t>12</w:t>
      </w:r>
      <w:r w:rsidR="008B7A18">
        <w:rPr>
          <w:rFonts w:ascii="Times New Roman" w:eastAsia="Times New Roman" w:hAnsi="Times New Roman"/>
          <w:b/>
          <w:sz w:val="14"/>
          <w:szCs w:val="14"/>
        </w:rPr>
        <w:t xml:space="preserve"> de novembro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realizada na sede do Poder Legislativo, na Sala das Sessões Engenheiro Firmino Girardello</w:t>
      </w:r>
      <w:r w:rsidR="00741DD1">
        <w:rPr>
          <w:rFonts w:ascii="Times New Roman" w:eastAsia="Times New Roman" w:hAnsi="Times New Roman"/>
          <w:sz w:val="14"/>
          <w:szCs w:val="14"/>
        </w:rPr>
        <w:t>.</w:t>
      </w:r>
    </w:p>
    <w:p w:rsidR="000F1422" w:rsidRPr="00E404D8" w:rsidRDefault="000F1422" w:rsidP="004A43E4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E404D8" w:rsidRPr="00E404D8" w:rsidRDefault="00E404D8" w:rsidP="00374561">
      <w:pPr>
        <w:spacing w:line="258" w:lineRule="auto"/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B57D3C" w:rsidRDefault="00B57D3C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B57D3C">
        <w:rPr>
          <w:rFonts w:ascii="Times New Roman" w:eastAsia="Times New Roman" w:hAnsi="Times New Roman"/>
          <w:sz w:val="14"/>
          <w:szCs w:val="14"/>
        </w:rPr>
        <w:t>Projeto de Lei Legislativo n.º 005/2020, de 09 de novembro de 2020, que altera o Art. 4º da Lei nº 5.477 de 21 de dezembro de 2018 que fixou os subsídios dos Agentes Políticos do Município de Getúlio Vargas.</w:t>
      </w:r>
    </w:p>
    <w:p w:rsidR="003B042D" w:rsidRDefault="003B042D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</w:t>
      </w:r>
      <w:r w:rsidR="00B57D3C">
        <w:rPr>
          <w:rFonts w:ascii="Times New Roman" w:eastAsia="Times New Roman" w:hAnsi="Times New Roman"/>
          <w:sz w:val="14"/>
          <w:szCs w:val="14"/>
        </w:rPr>
        <w:t>PELA MAIORIA</w:t>
      </w:r>
    </w:p>
    <w:p w:rsidR="003B042D" w:rsidRDefault="003B042D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7B00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C5167E">
        <w:rPr>
          <w:rFonts w:ascii="Times New Roman" w:eastAsia="Times New Roman" w:hAnsi="Times New Roman"/>
          <w:sz w:val="14"/>
          <w:szCs w:val="14"/>
        </w:rPr>
        <w:t xml:space="preserve">19 </w:t>
      </w:r>
      <w:r w:rsidR="00B9202F">
        <w:rPr>
          <w:rFonts w:ascii="Times New Roman" w:eastAsia="Times New Roman" w:hAnsi="Times New Roman"/>
          <w:sz w:val="14"/>
          <w:szCs w:val="14"/>
        </w:rPr>
        <w:t>de novembro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, às 18h30min, na Sala das Sessões Engenheiro Firmino Girardello, na Câmar</w:t>
      </w:r>
      <w:bookmarkStart w:id="0" w:name="_GoBack"/>
      <w:bookmarkEnd w:id="0"/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a de Vereadores. </w:t>
      </w: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B9202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B57D3C">
        <w:rPr>
          <w:rFonts w:ascii="Times New Roman" w:eastAsia="Times New Roman" w:hAnsi="Times New Roman"/>
          <w:i/>
          <w:sz w:val="14"/>
          <w:szCs w:val="14"/>
        </w:rPr>
        <w:t xml:space="preserve">13 </w:t>
      </w:r>
      <w:r w:rsidR="00C5167E">
        <w:rPr>
          <w:rFonts w:ascii="Times New Roman" w:eastAsia="Times New Roman" w:hAnsi="Times New Roman"/>
          <w:i/>
          <w:sz w:val="14"/>
          <w:szCs w:val="14"/>
        </w:rPr>
        <w:t xml:space="preserve"> de novembro</w:t>
      </w:r>
      <w:r w:rsidR="00B41152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Presidência</w:t>
      </w:r>
    </w:p>
    <w:sectPr w:rsidR="00765141" w:rsidRPr="00CC1D17" w:rsidSect="008B7A18">
      <w:type w:val="continuous"/>
      <w:pgSz w:w="11900" w:h="16838" w:code="9"/>
      <w:pgMar w:top="142" w:right="2828" w:bottom="7088" w:left="86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4B0" w:rsidRDefault="002254B0" w:rsidP="000F55C4">
      <w:r>
        <w:separator/>
      </w:r>
    </w:p>
  </w:endnote>
  <w:endnote w:type="continuationSeparator" w:id="0">
    <w:p w:rsidR="002254B0" w:rsidRDefault="002254B0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4B0" w:rsidRDefault="002254B0" w:rsidP="000F55C4">
      <w:r>
        <w:separator/>
      </w:r>
    </w:p>
  </w:footnote>
  <w:footnote w:type="continuationSeparator" w:id="0">
    <w:p w:rsidR="002254B0" w:rsidRDefault="002254B0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100011"/>
    <w:rsid w:val="00110A7C"/>
    <w:rsid w:val="00122BA8"/>
    <w:rsid w:val="00154BA6"/>
    <w:rsid w:val="00172E58"/>
    <w:rsid w:val="00173A30"/>
    <w:rsid w:val="00177C81"/>
    <w:rsid w:val="00190A10"/>
    <w:rsid w:val="00197CA6"/>
    <w:rsid w:val="001B381B"/>
    <w:rsid w:val="001C1ED2"/>
    <w:rsid w:val="001C3D83"/>
    <w:rsid w:val="001C6238"/>
    <w:rsid w:val="001D0DC7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516"/>
    <w:rsid w:val="004E3CFE"/>
    <w:rsid w:val="004E4667"/>
    <w:rsid w:val="004E5C0F"/>
    <w:rsid w:val="004F29A9"/>
    <w:rsid w:val="004F7CB9"/>
    <w:rsid w:val="00504CDE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56403"/>
    <w:rsid w:val="00A6000C"/>
    <w:rsid w:val="00A81A89"/>
    <w:rsid w:val="00A8499E"/>
    <w:rsid w:val="00A95B69"/>
    <w:rsid w:val="00A96462"/>
    <w:rsid w:val="00AB694A"/>
    <w:rsid w:val="00AC51DE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5167E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4BC1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C6CBE-E248-4126-86B8-E0D77395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JORNALISMO</cp:lastModifiedBy>
  <cp:revision>2</cp:revision>
  <cp:lastPrinted>2020-11-18T17:31:00Z</cp:lastPrinted>
  <dcterms:created xsi:type="dcterms:W3CDTF">2020-11-18T17:33:00Z</dcterms:created>
  <dcterms:modified xsi:type="dcterms:W3CDTF">2020-11-18T17:33:00Z</dcterms:modified>
</cp:coreProperties>
</file>