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51CDB1F7" w14:textId="3D647C1D" w:rsidR="00FD7348" w:rsidRDefault="003057B5">
      <w:pPr>
        <w:spacing w:line="237" w:lineRule="auto"/>
        <w:jc w:val="both"/>
        <w:rPr>
          <w:rFonts w:ascii="Times New Roman" w:eastAsia="Times New Roman" w:hAnsi="Times New Roman" w:cs="Times New Roman"/>
          <w:sz w:val="2"/>
          <w:szCs w:val="2"/>
        </w:rPr>
      </w:pPr>
      <w:r>
        <w:rPr>
          <w:noProof/>
        </w:rPr>
        <w:drawing>
          <wp:anchor distT="0" distB="0" distL="0" distR="0" simplePos="0" relativeHeight="251658240" behindDoc="0" locked="0" layoutInCell="1" hidden="0" allowOverlap="1" wp14:anchorId="0A08E2A2" wp14:editId="52FA3B9A">
            <wp:simplePos x="0" y="0"/>
            <wp:positionH relativeFrom="margin">
              <wp:align>center</wp:align>
            </wp:positionH>
            <wp:positionV relativeFrom="paragraph">
              <wp:posOffset>83508</wp:posOffset>
            </wp:positionV>
            <wp:extent cx="2247900" cy="835025"/>
            <wp:effectExtent l="0" t="0" r="0" b="3175"/>
            <wp:wrapSquare wrapText="bothSides" distT="0" distB="0" distL="0" distR="0"/>
            <wp:docPr id="5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47900" cy="8350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proofErr w:type="spellStart"/>
      <w:r w:rsidR="00000000">
        <w:rPr>
          <w:rFonts w:ascii="Times New Roman" w:eastAsia="Times New Roman" w:hAnsi="Times New Roman" w:cs="Times New Roman"/>
          <w:sz w:val="2"/>
          <w:szCs w:val="2"/>
        </w:rPr>
        <w:t>ªª</w:t>
      </w:r>
      <w:proofErr w:type="spellEnd"/>
    </w:p>
    <w:p w14:paraId="5B3137E8" w14:textId="3A467E35" w:rsidR="00FD7348" w:rsidRDefault="00FD7348">
      <w:pPr>
        <w:jc w:val="both"/>
        <w:rPr>
          <w:rFonts w:ascii="Times New Roman" w:eastAsia="Times New Roman" w:hAnsi="Times New Roman" w:cs="Times New Roman"/>
          <w:sz w:val="14"/>
          <w:szCs w:val="14"/>
        </w:rPr>
      </w:pPr>
    </w:p>
    <w:p w14:paraId="05C0640C" w14:textId="64CD5F54" w:rsidR="00FD7348" w:rsidRPr="003057B5" w:rsidRDefault="00000000" w:rsidP="003057B5">
      <w:pPr>
        <w:spacing w:line="237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</w:rPr>
      </w:pPr>
      <w:r>
        <w:rPr>
          <w:rFonts w:ascii="Times New Roman" w:eastAsia="Times New Roman" w:hAnsi="Times New Roman" w:cs="Times New Roman"/>
          <w:b/>
          <w:sz w:val="18"/>
          <w:szCs w:val="18"/>
        </w:rPr>
        <w:t>BOLETIM INFORMATIVO Nº. 02</w:t>
      </w:r>
      <w:r w:rsidR="003057B5">
        <w:rPr>
          <w:rFonts w:ascii="Times New Roman" w:eastAsia="Times New Roman" w:hAnsi="Times New Roman" w:cs="Times New Roman"/>
          <w:b/>
          <w:sz w:val="18"/>
          <w:szCs w:val="18"/>
        </w:rPr>
        <w:t>3</w:t>
      </w:r>
      <w:r>
        <w:rPr>
          <w:rFonts w:ascii="Times New Roman" w:eastAsia="Times New Roman" w:hAnsi="Times New Roman" w:cs="Times New Roman"/>
          <w:b/>
          <w:sz w:val="18"/>
          <w:szCs w:val="18"/>
        </w:rPr>
        <w:t>/2023</w:t>
      </w:r>
    </w:p>
    <w:p w14:paraId="40CAE48B" w14:textId="5B16B131" w:rsidR="00FD7348" w:rsidRDefault="00000000">
      <w:pPr>
        <w:spacing w:before="240" w:line="276" w:lineRule="auto"/>
        <w:jc w:val="both"/>
        <w:rPr>
          <w:rFonts w:ascii="Times New Roman" w:eastAsia="Times New Roman" w:hAnsi="Times New Roman" w:cs="Times New Roman"/>
          <w:sz w:val="14"/>
          <w:szCs w:val="14"/>
        </w:rPr>
      </w:pPr>
      <w:r>
        <w:rPr>
          <w:rFonts w:ascii="Times New Roman" w:eastAsia="Times New Roman" w:hAnsi="Times New Roman" w:cs="Times New Roman"/>
          <w:sz w:val="14"/>
          <w:szCs w:val="14"/>
        </w:rPr>
        <w:t xml:space="preserve">Sessão Ordinária do dia </w:t>
      </w:r>
      <w:r w:rsidR="003057B5">
        <w:rPr>
          <w:rFonts w:ascii="Times New Roman" w:eastAsia="Times New Roman" w:hAnsi="Times New Roman" w:cs="Times New Roman"/>
          <w:sz w:val="14"/>
          <w:szCs w:val="14"/>
        </w:rPr>
        <w:t>06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de ju</w:t>
      </w:r>
      <w:r w:rsidR="003057B5">
        <w:rPr>
          <w:rFonts w:ascii="Times New Roman" w:eastAsia="Times New Roman" w:hAnsi="Times New Roman" w:cs="Times New Roman"/>
          <w:sz w:val="14"/>
          <w:szCs w:val="14"/>
        </w:rPr>
        <w:t>l</w:t>
      </w:r>
      <w:r>
        <w:rPr>
          <w:rFonts w:ascii="Times New Roman" w:eastAsia="Times New Roman" w:hAnsi="Times New Roman" w:cs="Times New Roman"/>
          <w:sz w:val="14"/>
          <w:szCs w:val="14"/>
        </w:rPr>
        <w:t>ho de 2023, às 1</w:t>
      </w:r>
      <w:r w:rsidR="0003636F">
        <w:rPr>
          <w:rFonts w:ascii="Times New Roman" w:eastAsia="Times New Roman" w:hAnsi="Times New Roman" w:cs="Times New Roman"/>
          <w:sz w:val="14"/>
          <w:szCs w:val="14"/>
        </w:rPr>
        <w:t>8</w:t>
      </w:r>
      <w:r>
        <w:rPr>
          <w:rFonts w:ascii="Times New Roman" w:eastAsia="Times New Roman" w:hAnsi="Times New Roman" w:cs="Times New Roman"/>
          <w:sz w:val="14"/>
          <w:szCs w:val="14"/>
        </w:rPr>
        <w:t>h</w:t>
      </w:r>
      <w:r w:rsidR="0003636F">
        <w:rPr>
          <w:rFonts w:ascii="Times New Roman" w:eastAsia="Times New Roman" w:hAnsi="Times New Roman" w:cs="Times New Roman"/>
          <w:sz w:val="14"/>
          <w:szCs w:val="14"/>
        </w:rPr>
        <w:t>30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, realizada na sede do Poder Legislativo, na Sala das Sessões Engenheiro Firmino </w:t>
      </w:r>
      <w:proofErr w:type="spellStart"/>
      <w:r>
        <w:rPr>
          <w:rFonts w:ascii="Times New Roman" w:eastAsia="Times New Roman" w:hAnsi="Times New Roman" w:cs="Times New Roman"/>
          <w:sz w:val="14"/>
          <w:szCs w:val="14"/>
        </w:rPr>
        <w:t>Girardello</w:t>
      </w:r>
      <w:proofErr w:type="spellEnd"/>
      <w:r>
        <w:rPr>
          <w:rFonts w:ascii="Times New Roman" w:eastAsia="Times New Roman" w:hAnsi="Times New Roman" w:cs="Times New Roman"/>
          <w:sz w:val="14"/>
          <w:szCs w:val="14"/>
        </w:rPr>
        <w:t xml:space="preserve">, sob a Presidência do Vereador </w:t>
      </w:r>
      <w:r w:rsidR="003057B5">
        <w:rPr>
          <w:rFonts w:ascii="Times New Roman" w:eastAsia="Times New Roman" w:hAnsi="Times New Roman" w:cs="Times New Roman"/>
          <w:sz w:val="14"/>
          <w:szCs w:val="14"/>
        </w:rPr>
        <w:t xml:space="preserve">Nilso João </w:t>
      </w:r>
      <w:proofErr w:type="spellStart"/>
      <w:r w:rsidR="003057B5">
        <w:rPr>
          <w:rFonts w:ascii="Times New Roman" w:eastAsia="Times New Roman" w:hAnsi="Times New Roman" w:cs="Times New Roman"/>
          <w:sz w:val="14"/>
          <w:szCs w:val="14"/>
        </w:rPr>
        <w:t>Talgatti</w:t>
      </w:r>
      <w:proofErr w:type="spellEnd"/>
      <w:r>
        <w:rPr>
          <w:rFonts w:ascii="Times New Roman" w:eastAsia="Times New Roman" w:hAnsi="Times New Roman" w:cs="Times New Roman"/>
          <w:sz w:val="14"/>
          <w:szCs w:val="14"/>
        </w:rPr>
        <w:t xml:space="preserve">, secretariado pelo Vereador </w:t>
      </w:r>
      <w:r w:rsidR="003057B5">
        <w:rPr>
          <w:rFonts w:ascii="Times New Roman" w:eastAsia="Times New Roman" w:hAnsi="Times New Roman" w:cs="Times New Roman"/>
          <w:sz w:val="14"/>
          <w:szCs w:val="14"/>
        </w:rPr>
        <w:t xml:space="preserve">Jeferson Wilian </w:t>
      </w:r>
      <w:proofErr w:type="spellStart"/>
      <w:r w:rsidR="003057B5">
        <w:rPr>
          <w:rFonts w:ascii="Times New Roman" w:eastAsia="Times New Roman" w:hAnsi="Times New Roman" w:cs="Times New Roman"/>
          <w:sz w:val="14"/>
          <w:szCs w:val="14"/>
        </w:rPr>
        <w:t>Karpinski</w:t>
      </w:r>
      <w:proofErr w:type="spellEnd"/>
      <w:r>
        <w:rPr>
          <w:rFonts w:ascii="Times New Roman" w:eastAsia="Times New Roman" w:hAnsi="Times New Roman" w:cs="Times New Roman"/>
          <w:sz w:val="14"/>
          <w:szCs w:val="14"/>
        </w:rPr>
        <w:t xml:space="preserve">, 1º Secretário, com presença dos Vereadores: </w:t>
      </w:r>
      <w:r w:rsidR="003057B5">
        <w:rPr>
          <w:rFonts w:ascii="Times New Roman" w:eastAsia="Times New Roman" w:hAnsi="Times New Roman" w:cs="Times New Roman"/>
          <w:sz w:val="14"/>
          <w:szCs w:val="14"/>
        </w:rPr>
        <w:t xml:space="preserve">Aquiles Pessoa da Silva, </w:t>
      </w:r>
      <w:proofErr w:type="spellStart"/>
      <w:r>
        <w:rPr>
          <w:rFonts w:ascii="Times New Roman" w:eastAsia="Times New Roman" w:hAnsi="Times New Roman" w:cs="Times New Roman"/>
          <w:sz w:val="14"/>
          <w:szCs w:val="14"/>
        </w:rPr>
        <w:t>Dianete</w:t>
      </w:r>
      <w:proofErr w:type="spellEnd"/>
      <w:r>
        <w:rPr>
          <w:rFonts w:ascii="Times New Roman" w:eastAsia="Times New Roman" w:hAnsi="Times New Roman" w:cs="Times New Roman"/>
          <w:sz w:val="14"/>
          <w:szCs w:val="1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14"/>
          <w:szCs w:val="14"/>
        </w:rPr>
        <w:t>Rampazzo</w:t>
      </w:r>
      <w:proofErr w:type="spellEnd"/>
      <w:r>
        <w:rPr>
          <w:rFonts w:ascii="Times New Roman" w:eastAsia="Times New Roman" w:hAnsi="Times New Roman" w:cs="Times New Roman"/>
          <w:sz w:val="14"/>
          <w:szCs w:val="1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14"/>
          <w:szCs w:val="14"/>
        </w:rPr>
        <w:t>Dallacosta</w:t>
      </w:r>
      <w:proofErr w:type="spellEnd"/>
      <w:r>
        <w:rPr>
          <w:rFonts w:ascii="Times New Roman" w:eastAsia="Times New Roman" w:hAnsi="Times New Roman" w:cs="Times New Roman"/>
          <w:sz w:val="14"/>
          <w:szCs w:val="14"/>
        </w:rPr>
        <w:t xml:space="preserve">, Dinarte Afonso Tagliari Farias, </w:t>
      </w:r>
      <w:r w:rsidR="003057B5">
        <w:rPr>
          <w:rFonts w:ascii="Times New Roman" w:eastAsia="Times New Roman" w:hAnsi="Times New Roman" w:cs="Times New Roman"/>
          <w:sz w:val="14"/>
          <w:szCs w:val="14"/>
        </w:rPr>
        <w:t xml:space="preserve">Domingo Borges de Oliveira, Geni Lúcia Webber, </w:t>
      </w:r>
      <w:proofErr w:type="spellStart"/>
      <w:r>
        <w:rPr>
          <w:rFonts w:ascii="Times New Roman" w:eastAsia="Times New Roman" w:hAnsi="Times New Roman" w:cs="Times New Roman"/>
          <w:sz w:val="14"/>
          <w:szCs w:val="14"/>
        </w:rPr>
        <w:t>Ines</w:t>
      </w:r>
      <w:proofErr w:type="spellEnd"/>
      <w:r>
        <w:rPr>
          <w:rFonts w:ascii="Times New Roman" w:eastAsia="Times New Roman" w:hAnsi="Times New Roman" w:cs="Times New Roman"/>
          <w:sz w:val="14"/>
          <w:szCs w:val="14"/>
        </w:rPr>
        <w:t xml:space="preserve"> Aparecida Borba</w:t>
      </w:r>
      <w:r w:rsidR="003057B5">
        <w:rPr>
          <w:rFonts w:ascii="Times New Roman" w:eastAsia="Times New Roman" w:hAnsi="Times New Roman" w:cs="Times New Roman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e Paulo Dall </w:t>
      </w:r>
      <w:proofErr w:type="spellStart"/>
      <w:r>
        <w:rPr>
          <w:rFonts w:ascii="Times New Roman" w:eastAsia="Times New Roman" w:hAnsi="Times New Roman" w:cs="Times New Roman"/>
          <w:sz w:val="14"/>
          <w:szCs w:val="14"/>
        </w:rPr>
        <w:t>Agnol</w:t>
      </w:r>
      <w:proofErr w:type="spellEnd"/>
      <w:r>
        <w:rPr>
          <w:rFonts w:ascii="Times New Roman" w:eastAsia="Times New Roman" w:hAnsi="Times New Roman" w:cs="Times New Roman"/>
          <w:sz w:val="14"/>
          <w:szCs w:val="14"/>
        </w:rPr>
        <w:t xml:space="preserve">.  </w:t>
      </w:r>
    </w:p>
    <w:p w14:paraId="42AE8D93" w14:textId="77777777" w:rsidR="00FD7348" w:rsidRDefault="00000000">
      <w:pPr>
        <w:spacing w:before="240" w:line="276" w:lineRule="auto"/>
        <w:jc w:val="center"/>
        <w:rPr>
          <w:rFonts w:ascii="Times New Roman" w:eastAsia="Times New Roman" w:hAnsi="Times New Roman" w:cs="Times New Roman"/>
          <w:b/>
          <w:sz w:val="14"/>
          <w:szCs w:val="14"/>
          <w:u w:val="single"/>
        </w:rPr>
      </w:pPr>
      <w:r>
        <w:rPr>
          <w:rFonts w:ascii="Times New Roman" w:eastAsia="Times New Roman" w:hAnsi="Times New Roman" w:cs="Times New Roman"/>
          <w:b/>
          <w:sz w:val="14"/>
          <w:szCs w:val="14"/>
          <w:u w:val="single"/>
        </w:rPr>
        <w:t>PROPOSIÇÕES EM PAUTA</w:t>
      </w:r>
    </w:p>
    <w:p w14:paraId="3D7A1B84" w14:textId="77777777" w:rsidR="00FD7348" w:rsidRDefault="00FD7348">
      <w:pPr>
        <w:spacing w:line="256" w:lineRule="auto"/>
        <w:jc w:val="both"/>
        <w:rPr>
          <w:rFonts w:ascii="Times New Roman" w:eastAsia="Times New Roman" w:hAnsi="Times New Roman" w:cs="Times New Roman"/>
          <w:sz w:val="14"/>
          <w:szCs w:val="14"/>
        </w:rPr>
      </w:pPr>
    </w:p>
    <w:p w14:paraId="27DB19CE" w14:textId="5F2A35B7" w:rsidR="003057B5" w:rsidRPr="003057B5" w:rsidRDefault="003057B5" w:rsidP="003057B5">
      <w:pPr>
        <w:spacing w:line="256" w:lineRule="auto"/>
        <w:jc w:val="both"/>
        <w:rPr>
          <w:rFonts w:ascii="Times New Roman" w:eastAsia="Times New Roman" w:hAnsi="Times New Roman" w:cs="Times New Roman"/>
          <w:sz w:val="14"/>
          <w:szCs w:val="14"/>
        </w:rPr>
      </w:pPr>
      <w:bookmarkStart w:id="0" w:name="OLE_LINK1"/>
      <w:r w:rsidRPr="003057B5">
        <w:rPr>
          <w:rFonts w:ascii="Times New Roman" w:eastAsia="Times New Roman" w:hAnsi="Times New Roman" w:cs="Times New Roman"/>
          <w:sz w:val="14"/>
          <w:szCs w:val="14"/>
        </w:rPr>
        <w:t xml:space="preserve">Pedido de Providências nº 017/2023 de 29-06-2023 - Vereador Jeferson Wilian </w:t>
      </w:r>
      <w:proofErr w:type="spellStart"/>
      <w:r w:rsidRPr="003057B5">
        <w:rPr>
          <w:rFonts w:ascii="Times New Roman" w:eastAsia="Times New Roman" w:hAnsi="Times New Roman" w:cs="Times New Roman"/>
          <w:sz w:val="14"/>
          <w:szCs w:val="14"/>
        </w:rPr>
        <w:t>Karpinski</w:t>
      </w:r>
      <w:proofErr w:type="spellEnd"/>
      <w:r w:rsidRPr="003057B5">
        <w:rPr>
          <w:rFonts w:ascii="Times New Roman" w:eastAsia="Times New Roman" w:hAnsi="Times New Roman" w:cs="Times New Roman"/>
          <w:sz w:val="14"/>
          <w:szCs w:val="14"/>
        </w:rPr>
        <w:t xml:space="preserve"> - Solicita que seja construído um quebra-molas ou faixa elevada na Rua Antônio dos Santos, nas proximidades do número 104, bairro Santo André.</w:t>
      </w:r>
    </w:p>
    <w:p w14:paraId="1B79C6DC" w14:textId="15365665" w:rsidR="003057B5" w:rsidRDefault="003057B5" w:rsidP="003057B5">
      <w:pPr>
        <w:spacing w:line="256" w:lineRule="auto"/>
        <w:jc w:val="both"/>
        <w:rPr>
          <w:rFonts w:ascii="Times New Roman" w:eastAsia="Times New Roman" w:hAnsi="Times New Roman" w:cs="Times New Roman"/>
          <w:sz w:val="14"/>
          <w:szCs w:val="14"/>
        </w:rPr>
      </w:pPr>
      <w:r>
        <w:rPr>
          <w:rFonts w:ascii="Times New Roman" w:eastAsia="Times New Roman" w:hAnsi="Times New Roman" w:cs="Times New Roman"/>
          <w:sz w:val="14"/>
          <w:szCs w:val="14"/>
        </w:rPr>
        <w:t>APROVADO POR UNANIMIDADE.</w:t>
      </w:r>
    </w:p>
    <w:p w14:paraId="225DED60" w14:textId="77777777" w:rsidR="003057B5" w:rsidRPr="003057B5" w:rsidRDefault="003057B5" w:rsidP="003057B5">
      <w:pPr>
        <w:spacing w:line="256" w:lineRule="auto"/>
        <w:jc w:val="both"/>
        <w:rPr>
          <w:rFonts w:ascii="Times New Roman" w:eastAsia="Times New Roman" w:hAnsi="Times New Roman" w:cs="Times New Roman"/>
          <w:sz w:val="14"/>
          <w:szCs w:val="14"/>
        </w:rPr>
      </w:pPr>
    </w:p>
    <w:p w14:paraId="29CEA34A" w14:textId="3B03BF9A" w:rsidR="003057B5" w:rsidRPr="003057B5" w:rsidRDefault="003057B5" w:rsidP="003057B5">
      <w:pPr>
        <w:spacing w:line="256" w:lineRule="auto"/>
        <w:jc w:val="both"/>
        <w:rPr>
          <w:rFonts w:ascii="Times New Roman" w:eastAsia="Times New Roman" w:hAnsi="Times New Roman" w:cs="Times New Roman"/>
          <w:sz w:val="14"/>
          <w:szCs w:val="14"/>
        </w:rPr>
      </w:pPr>
      <w:r w:rsidRPr="003057B5">
        <w:rPr>
          <w:rFonts w:ascii="Times New Roman" w:eastAsia="Times New Roman" w:hAnsi="Times New Roman" w:cs="Times New Roman"/>
          <w:sz w:val="14"/>
          <w:szCs w:val="14"/>
        </w:rPr>
        <w:t>Pedido de Providências nº 018/2023 de 03-07-2023 - Vereadora Geni Lúcia Webber - Sugere ao Executivo Municipal que sejam feitas melhorias internas na sala do FGTAS/Sine.</w:t>
      </w:r>
    </w:p>
    <w:p w14:paraId="775B1EA7" w14:textId="7CA182E4" w:rsidR="003057B5" w:rsidRDefault="003057B5" w:rsidP="003057B5">
      <w:pPr>
        <w:spacing w:line="256" w:lineRule="auto"/>
        <w:jc w:val="both"/>
        <w:rPr>
          <w:rFonts w:ascii="Times New Roman" w:eastAsia="Times New Roman" w:hAnsi="Times New Roman" w:cs="Times New Roman"/>
          <w:sz w:val="14"/>
          <w:szCs w:val="14"/>
        </w:rPr>
      </w:pPr>
      <w:r>
        <w:rPr>
          <w:rFonts w:ascii="Times New Roman" w:eastAsia="Times New Roman" w:hAnsi="Times New Roman" w:cs="Times New Roman"/>
          <w:sz w:val="14"/>
          <w:szCs w:val="14"/>
        </w:rPr>
        <w:t>APROVADO POR UNANIMIDADE.</w:t>
      </w:r>
    </w:p>
    <w:p w14:paraId="5C39170E" w14:textId="77777777" w:rsidR="003057B5" w:rsidRPr="003057B5" w:rsidRDefault="003057B5" w:rsidP="003057B5">
      <w:pPr>
        <w:spacing w:line="256" w:lineRule="auto"/>
        <w:jc w:val="both"/>
        <w:rPr>
          <w:rFonts w:ascii="Times New Roman" w:eastAsia="Times New Roman" w:hAnsi="Times New Roman" w:cs="Times New Roman"/>
          <w:sz w:val="14"/>
          <w:szCs w:val="14"/>
        </w:rPr>
      </w:pPr>
    </w:p>
    <w:p w14:paraId="7DB3E586" w14:textId="6831F253" w:rsidR="003057B5" w:rsidRPr="003057B5" w:rsidRDefault="003057B5" w:rsidP="003057B5">
      <w:pPr>
        <w:spacing w:line="256" w:lineRule="auto"/>
        <w:jc w:val="both"/>
        <w:rPr>
          <w:rFonts w:ascii="Times New Roman" w:eastAsia="Times New Roman" w:hAnsi="Times New Roman" w:cs="Times New Roman"/>
          <w:sz w:val="14"/>
          <w:szCs w:val="14"/>
        </w:rPr>
      </w:pPr>
      <w:r w:rsidRPr="003057B5">
        <w:rPr>
          <w:rFonts w:ascii="Times New Roman" w:eastAsia="Times New Roman" w:hAnsi="Times New Roman" w:cs="Times New Roman"/>
          <w:sz w:val="14"/>
          <w:szCs w:val="14"/>
        </w:rPr>
        <w:t>Projeto de Lei acompanhado de parecer favorável nº 052/2023 de 13-06-2023 - Executivo Municipal - Fica o Poder Executivo Municipal autorizado a alterar a Lei Municipal n.º 1.991/1991, que dispõe sobre o Regime Jurídico Único dos Servidores Públicos do Município.</w:t>
      </w:r>
    </w:p>
    <w:p w14:paraId="7979456E" w14:textId="76B2E43B" w:rsidR="003057B5" w:rsidRDefault="003057B5" w:rsidP="003057B5">
      <w:pPr>
        <w:spacing w:line="256" w:lineRule="auto"/>
        <w:jc w:val="both"/>
        <w:rPr>
          <w:rFonts w:ascii="Times New Roman" w:eastAsia="Times New Roman" w:hAnsi="Times New Roman" w:cs="Times New Roman"/>
          <w:sz w:val="14"/>
          <w:szCs w:val="14"/>
        </w:rPr>
      </w:pPr>
      <w:r>
        <w:rPr>
          <w:rFonts w:ascii="Times New Roman" w:eastAsia="Times New Roman" w:hAnsi="Times New Roman" w:cs="Times New Roman"/>
          <w:sz w:val="14"/>
          <w:szCs w:val="14"/>
        </w:rPr>
        <w:t>APROVADO POR UNANIMIDADE.</w:t>
      </w:r>
    </w:p>
    <w:p w14:paraId="63E8FF92" w14:textId="77777777" w:rsidR="003057B5" w:rsidRPr="003057B5" w:rsidRDefault="003057B5" w:rsidP="003057B5">
      <w:pPr>
        <w:spacing w:line="256" w:lineRule="auto"/>
        <w:jc w:val="both"/>
        <w:rPr>
          <w:rFonts w:ascii="Times New Roman" w:eastAsia="Times New Roman" w:hAnsi="Times New Roman" w:cs="Times New Roman"/>
          <w:sz w:val="14"/>
          <w:szCs w:val="14"/>
        </w:rPr>
      </w:pPr>
    </w:p>
    <w:p w14:paraId="3C6981A0" w14:textId="353FB5E5" w:rsidR="003057B5" w:rsidRPr="003057B5" w:rsidRDefault="003057B5" w:rsidP="003057B5">
      <w:pPr>
        <w:spacing w:line="256" w:lineRule="auto"/>
        <w:jc w:val="both"/>
        <w:rPr>
          <w:rFonts w:ascii="Times New Roman" w:eastAsia="Times New Roman" w:hAnsi="Times New Roman" w:cs="Times New Roman"/>
          <w:sz w:val="14"/>
          <w:szCs w:val="14"/>
        </w:rPr>
      </w:pPr>
      <w:r w:rsidRPr="003057B5">
        <w:rPr>
          <w:rFonts w:ascii="Times New Roman" w:eastAsia="Times New Roman" w:hAnsi="Times New Roman" w:cs="Times New Roman"/>
          <w:sz w:val="14"/>
          <w:szCs w:val="14"/>
        </w:rPr>
        <w:t>Projeto de Lei nº 064/2023 de 29-06-2023 - Executivo Municipal – Determina alteração do caput do Art. 4º da Lei Municipal nº 3.984/09 para fins de reajuste dos valores.</w:t>
      </w:r>
    </w:p>
    <w:p w14:paraId="369EA9EC" w14:textId="1F64E321" w:rsidR="003057B5" w:rsidRDefault="003057B5" w:rsidP="003057B5">
      <w:pPr>
        <w:spacing w:line="256" w:lineRule="auto"/>
        <w:jc w:val="both"/>
        <w:rPr>
          <w:rFonts w:ascii="Times New Roman" w:eastAsia="Times New Roman" w:hAnsi="Times New Roman" w:cs="Times New Roman"/>
          <w:sz w:val="14"/>
          <w:szCs w:val="14"/>
        </w:rPr>
      </w:pPr>
      <w:r>
        <w:rPr>
          <w:rFonts w:ascii="Times New Roman" w:eastAsia="Times New Roman" w:hAnsi="Times New Roman" w:cs="Times New Roman"/>
          <w:sz w:val="14"/>
          <w:szCs w:val="14"/>
        </w:rPr>
        <w:t>APROVADO POR UNANIMIDADE.</w:t>
      </w:r>
    </w:p>
    <w:p w14:paraId="4E1AD6E5" w14:textId="77777777" w:rsidR="003057B5" w:rsidRPr="003057B5" w:rsidRDefault="003057B5" w:rsidP="003057B5">
      <w:pPr>
        <w:spacing w:line="256" w:lineRule="auto"/>
        <w:jc w:val="both"/>
        <w:rPr>
          <w:rFonts w:ascii="Times New Roman" w:eastAsia="Times New Roman" w:hAnsi="Times New Roman" w:cs="Times New Roman"/>
          <w:sz w:val="14"/>
          <w:szCs w:val="14"/>
        </w:rPr>
      </w:pPr>
    </w:p>
    <w:p w14:paraId="7FE9918E" w14:textId="6F915390" w:rsidR="003057B5" w:rsidRPr="003057B5" w:rsidRDefault="003057B5" w:rsidP="003057B5">
      <w:pPr>
        <w:spacing w:line="256" w:lineRule="auto"/>
        <w:jc w:val="both"/>
        <w:rPr>
          <w:rFonts w:ascii="Times New Roman" w:eastAsia="Times New Roman" w:hAnsi="Times New Roman" w:cs="Times New Roman"/>
          <w:sz w:val="14"/>
          <w:szCs w:val="14"/>
        </w:rPr>
      </w:pPr>
      <w:r w:rsidRPr="003057B5">
        <w:rPr>
          <w:rFonts w:ascii="Times New Roman" w:eastAsia="Times New Roman" w:hAnsi="Times New Roman" w:cs="Times New Roman"/>
          <w:sz w:val="14"/>
          <w:szCs w:val="14"/>
        </w:rPr>
        <w:t>Projeto de Lei nº 065/2023 de 04-07-2023 - Executivo Municipal – Fica o Poder Executivo Municipal autorizado a alterar a Lei Municipal nº 5.928/2021 – Plano de Classificação de Cargos Públicos Municipais -, e dá outras providências.</w:t>
      </w:r>
    </w:p>
    <w:p w14:paraId="3E81F816" w14:textId="077F97FA" w:rsidR="003057B5" w:rsidRDefault="003057B5" w:rsidP="003057B5">
      <w:pPr>
        <w:spacing w:line="256" w:lineRule="auto"/>
        <w:jc w:val="both"/>
        <w:rPr>
          <w:rFonts w:ascii="Times New Roman" w:eastAsia="Times New Roman" w:hAnsi="Times New Roman" w:cs="Times New Roman"/>
          <w:sz w:val="14"/>
          <w:szCs w:val="14"/>
        </w:rPr>
      </w:pPr>
      <w:r>
        <w:rPr>
          <w:rFonts w:ascii="Times New Roman" w:eastAsia="Times New Roman" w:hAnsi="Times New Roman" w:cs="Times New Roman"/>
          <w:sz w:val="14"/>
          <w:szCs w:val="14"/>
        </w:rPr>
        <w:t>APROVADO POR UNANIMIDADE.</w:t>
      </w:r>
    </w:p>
    <w:p w14:paraId="19B7131C" w14:textId="77777777" w:rsidR="003057B5" w:rsidRPr="003057B5" w:rsidRDefault="003057B5" w:rsidP="003057B5">
      <w:pPr>
        <w:spacing w:line="256" w:lineRule="auto"/>
        <w:jc w:val="both"/>
        <w:rPr>
          <w:rFonts w:ascii="Times New Roman" w:eastAsia="Times New Roman" w:hAnsi="Times New Roman" w:cs="Times New Roman"/>
          <w:sz w:val="14"/>
          <w:szCs w:val="14"/>
        </w:rPr>
      </w:pPr>
    </w:p>
    <w:p w14:paraId="1B173571" w14:textId="4EF04344" w:rsidR="003057B5" w:rsidRPr="003057B5" w:rsidRDefault="003057B5" w:rsidP="003057B5">
      <w:pPr>
        <w:spacing w:line="256" w:lineRule="auto"/>
        <w:jc w:val="both"/>
        <w:rPr>
          <w:rFonts w:ascii="Times New Roman" w:eastAsia="Times New Roman" w:hAnsi="Times New Roman" w:cs="Times New Roman"/>
          <w:sz w:val="14"/>
          <w:szCs w:val="14"/>
        </w:rPr>
      </w:pPr>
      <w:r w:rsidRPr="003057B5">
        <w:rPr>
          <w:rFonts w:ascii="Times New Roman" w:eastAsia="Times New Roman" w:hAnsi="Times New Roman" w:cs="Times New Roman"/>
          <w:sz w:val="14"/>
          <w:szCs w:val="14"/>
        </w:rPr>
        <w:t xml:space="preserve">Indicação nº 013/2023 de 03-07-2023 - Vereador Paulo Dall </w:t>
      </w:r>
      <w:proofErr w:type="spellStart"/>
      <w:r w:rsidRPr="003057B5">
        <w:rPr>
          <w:rFonts w:ascii="Times New Roman" w:eastAsia="Times New Roman" w:hAnsi="Times New Roman" w:cs="Times New Roman"/>
          <w:sz w:val="14"/>
          <w:szCs w:val="14"/>
        </w:rPr>
        <w:t>Agnol</w:t>
      </w:r>
      <w:proofErr w:type="spellEnd"/>
      <w:r w:rsidRPr="003057B5">
        <w:rPr>
          <w:rFonts w:ascii="Times New Roman" w:eastAsia="Times New Roman" w:hAnsi="Times New Roman" w:cs="Times New Roman"/>
          <w:sz w:val="14"/>
          <w:szCs w:val="14"/>
        </w:rPr>
        <w:t xml:space="preserve"> – Solicita ao Executivo Municipal a construção de pórtico nos trevos que dão acesso ao nosso Município.</w:t>
      </w:r>
    </w:p>
    <w:p w14:paraId="6469F489" w14:textId="71B45F5B" w:rsidR="003057B5" w:rsidRDefault="003057B5" w:rsidP="003057B5">
      <w:pPr>
        <w:spacing w:line="256" w:lineRule="auto"/>
        <w:jc w:val="both"/>
        <w:rPr>
          <w:rFonts w:ascii="Times New Roman" w:eastAsia="Times New Roman" w:hAnsi="Times New Roman" w:cs="Times New Roman"/>
          <w:sz w:val="14"/>
          <w:szCs w:val="14"/>
        </w:rPr>
      </w:pPr>
      <w:r>
        <w:rPr>
          <w:rFonts w:ascii="Times New Roman" w:eastAsia="Times New Roman" w:hAnsi="Times New Roman" w:cs="Times New Roman"/>
          <w:sz w:val="14"/>
          <w:szCs w:val="14"/>
        </w:rPr>
        <w:t>APROVADO POR UNANIMIDADE.</w:t>
      </w:r>
    </w:p>
    <w:p w14:paraId="440B7B22" w14:textId="77777777" w:rsidR="003057B5" w:rsidRPr="003057B5" w:rsidRDefault="003057B5" w:rsidP="003057B5">
      <w:pPr>
        <w:spacing w:line="256" w:lineRule="auto"/>
        <w:jc w:val="both"/>
        <w:rPr>
          <w:rFonts w:ascii="Times New Roman" w:eastAsia="Times New Roman" w:hAnsi="Times New Roman" w:cs="Times New Roman"/>
          <w:sz w:val="14"/>
          <w:szCs w:val="14"/>
        </w:rPr>
      </w:pPr>
    </w:p>
    <w:p w14:paraId="6AB9B728" w14:textId="77777777" w:rsidR="003057B5" w:rsidRDefault="003057B5" w:rsidP="003057B5">
      <w:pPr>
        <w:spacing w:line="256" w:lineRule="auto"/>
        <w:jc w:val="both"/>
        <w:rPr>
          <w:rFonts w:ascii="Times New Roman" w:eastAsia="Times New Roman" w:hAnsi="Times New Roman" w:cs="Times New Roman"/>
          <w:sz w:val="14"/>
          <w:szCs w:val="14"/>
        </w:rPr>
      </w:pPr>
      <w:r w:rsidRPr="003057B5">
        <w:rPr>
          <w:rFonts w:ascii="Times New Roman" w:eastAsia="Times New Roman" w:hAnsi="Times New Roman" w:cs="Times New Roman"/>
          <w:sz w:val="14"/>
          <w:szCs w:val="14"/>
        </w:rPr>
        <w:t xml:space="preserve">Moção nº 007/2023 de 03-07-2023 - Vereador Domingo Borges de Oliveira – Solicita que seja encaminhada moção de parabenização as prendas do CTG Getúlio Vargas, 1ª Prenda da 19ª Região Tradicionalista, Milena </w:t>
      </w:r>
      <w:proofErr w:type="spellStart"/>
      <w:r w:rsidRPr="003057B5">
        <w:rPr>
          <w:rFonts w:ascii="Times New Roman" w:eastAsia="Times New Roman" w:hAnsi="Times New Roman" w:cs="Times New Roman"/>
          <w:sz w:val="14"/>
          <w:szCs w:val="14"/>
        </w:rPr>
        <w:t>Taliza</w:t>
      </w:r>
      <w:proofErr w:type="spellEnd"/>
      <w:r w:rsidRPr="003057B5">
        <w:rPr>
          <w:rFonts w:ascii="Times New Roman" w:eastAsia="Times New Roman" w:hAnsi="Times New Roman" w:cs="Times New Roman"/>
          <w:sz w:val="14"/>
          <w:szCs w:val="14"/>
        </w:rPr>
        <w:t xml:space="preserve"> </w:t>
      </w:r>
      <w:proofErr w:type="spellStart"/>
      <w:r w:rsidRPr="003057B5">
        <w:rPr>
          <w:rFonts w:ascii="Times New Roman" w:eastAsia="Times New Roman" w:hAnsi="Times New Roman" w:cs="Times New Roman"/>
          <w:sz w:val="14"/>
          <w:szCs w:val="14"/>
        </w:rPr>
        <w:t>Cazzonato</w:t>
      </w:r>
      <w:proofErr w:type="spellEnd"/>
      <w:r w:rsidRPr="003057B5">
        <w:rPr>
          <w:rFonts w:ascii="Times New Roman" w:eastAsia="Times New Roman" w:hAnsi="Times New Roman" w:cs="Times New Roman"/>
          <w:sz w:val="14"/>
          <w:szCs w:val="14"/>
        </w:rPr>
        <w:t xml:space="preserve"> e 1ª Prenda Juvenil do CTG Getúlio Vargas, Gabrieli Paz.</w:t>
      </w:r>
    </w:p>
    <w:p w14:paraId="7C6506D8" w14:textId="35C1E6A2" w:rsidR="00FD7348" w:rsidRDefault="00000000" w:rsidP="003057B5">
      <w:pPr>
        <w:spacing w:line="256" w:lineRule="auto"/>
        <w:jc w:val="both"/>
        <w:rPr>
          <w:rFonts w:ascii="Times New Roman" w:eastAsia="Times New Roman" w:hAnsi="Times New Roman" w:cs="Times New Roman"/>
          <w:sz w:val="14"/>
          <w:szCs w:val="14"/>
        </w:rPr>
      </w:pPr>
      <w:r>
        <w:rPr>
          <w:rFonts w:ascii="Times New Roman" w:eastAsia="Times New Roman" w:hAnsi="Times New Roman" w:cs="Times New Roman"/>
          <w:sz w:val="14"/>
          <w:szCs w:val="14"/>
        </w:rPr>
        <w:t>APROVADO POR UNANIMIDADE.</w:t>
      </w:r>
    </w:p>
    <w:bookmarkEnd w:id="0"/>
    <w:p w14:paraId="4AC474FE" w14:textId="77777777" w:rsidR="00FD7348" w:rsidRDefault="00FD7348">
      <w:pPr>
        <w:spacing w:line="256" w:lineRule="auto"/>
        <w:jc w:val="both"/>
        <w:rPr>
          <w:rFonts w:ascii="Times New Roman" w:eastAsia="Times New Roman" w:hAnsi="Times New Roman" w:cs="Times New Roman"/>
          <w:sz w:val="14"/>
          <w:szCs w:val="14"/>
        </w:rPr>
      </w:pPr>
    </w:p>
    <w:p w14:paraId="6DC91D18" w14:textId="77777777" w:rsidR="00FD7348" w:rsidRDefault="00FD7348">
      <w:pPr>
        <w:spacing w:line="256" w:lineRule="auto"/>
        <w:jc w:val="both"/>
        <w:rPr>
          <w:rFonts w:ascii="Times New Roman" w:eastAsia="Times New Roman" w:hAnsi="Times New Roman" w:cs="Times New Roman"/>
          <w:sz w:val="14"/>
          <w:szCs w:val="14"/>
        </w:rPr>
      </w:pPr>
    </w:p>
    <w:p w14:paraId="576E2657" w14:textId="5DD92BA8" w:rsidR="00FD7348" w:rsidRDefault="003057B5">
      <w:pPr>
        <w:spacing w:line="256" w:lineRule="auto"/>
        <w:jc w:val="center"/>
        <w:rPr>
          <w:rFonts w:ascii="Times New Roman" w:eastAsia="Times New Roman" w:hAnsi="Times New Roman" w:cs="Times New Roman"/>
          <w:sz w:val="14"/>
          <w:szCs w:val="14"/>
        </w:rPr>
      </w:pPr>
      <w:r>
        <w:rPr>
          <w:rFonts w:ascii="Times New Roman" w:eastAsia="Times New Roman" w:hAnsi="Times New Roman" w:cs="Times New Roman"/>
          <w:noProof/>
          <w:sz w:val="14"/>
          <w:szCs w:val="14"/>
        </w:rPr>
        <w:drawing>
          <wp:inline distT="0" distB="0" distL="0" distR="0" wp14:anchorId="06833366" wp14:editId="4F5388D3">
            <wp:extent cx="790984" cy="790984"/>
            <wp:effectExtent l="0" t="0" r="9525" b="9525"/>
            <wp:docPr id="1177005448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7960" cy="797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C1C4ED" w14:textId="77777777" w:rsidR="00FD7348" w:rsidRDefault="00000000">
      <w:pPr>
        <w:spacing w:line="256" w:lineRule="auto"/>
        <w:jc w:val="center"/>
        <w:rPr>
          <w:rFonts w:ascii="Times New Roman" w:eastAsia="Times New Roman" w:hAnsi="Times New Roman" w:cs="Times New Roman"/>
          <w:sz w:val="12"/>
          <w:szCs w:val="12"/>
        </w:rPr>
      </w:pPr>
      <w:r>
        <w:rPr>
          <w:rFonts w:ascii="Times New Roman" w:eastAsia="Times New Roman" w:hAnsi="Times New Roman" w:cs="Times New Roman"/>
          <w:sz w:val="12"/>
          <w:szCs w:val="12"/>
        </w:rPr>
        <w:t xml:space="preserve">Confira a íntegra das proposições em pauta lendo o </w:t>
      </w:r>
      <w:proofErr w:type="spellStart"/>
      <w:r>
        <w:rPr>
          <w:rFonts w:ascii="Times New Roman" w:eastAsia="Times New Roman" w:hAnsi="Times New Roman" w:cs="Times New Roman"/>
          <w:sz w:val="12"/>
          <w:szCs w:val="12"/>
        </w:rPr>
        <w:t>qr</w:t>
      </w:r>
      <w:proofErr w:type="spellEnd"/>
      <w:r>
        <w:rPr>
          <w:rFonts w:ascii="Times New Roman" w:eastAsia="Times New Roman" w:hAnsi="Times New Roman" w:cs="Times New Roman"/>
          <w:sz w:val="12"/>
          <w:szCs w:val="1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12"/>
          <w:szCs w:val="12"/>
        </w:rPr>
        <w:t>code</w:t>
      </w:r>
      <w:proofErr w:type="spellEnd"/>
      <w:r>
        <w:rPr>
          <w:rFonts w:ascii="Times New Roman" w:eastAsia="Times New Roman" w:hAnsi="Times New Roman" w:cs="Times New Roman"/>
          <w:sz w:val="12"/>
          <w:szCs w:val="12"/>
        </w:rPr>
        <w:t xml:space="preserve"> em seu celular ou no link</w:t>
      </w:r>
    </w:p>
    <w:p w14:paraId="7109EE84" w14:textId="2B5AA56D" w:rsidR="003258E8" w:rsidRDefault="003057B5" w:rsidP="003057B5">
      <w:pPr>
        <w:spacing w:line="256" w:lineRule="auto"/>
        <w:jc w:val="center"/>
        <w:rPr>
          <w:rFonts w:ascii="Times New Roman" w:eastAsia="Times New Roman" w:hAnsi="Times New Roman" w:cs="Times New Roman"/>
          <w:b/>
          <w:sz w:val="14"/>
          <w:szCs w:val="14"/>
          <w:u w:val="single"/>
        </w:rPr>
      </w:pPr>
      <w:r w:rsidRPr="003057B5">
        <w:rPr>
          <w:rFonts w:ascii="Times New Roman" w:eastAsia="Times New Roman" w:hAnsi="Times New Roman" w:cs="Times New Roman"/>
          <w:b/>
          <w:sz w:val="12"/>
          <w:szCs w:val="12"/>
        </w:rPr>
        <w:t>tinyurl.com/23ulvzzh</w:t>
      </w:r>
    </w:p>
    <w:p w14:paraId="76A9CA44" w14:textId="77777777" w:rsidR="003258E8" w:rsidRDefault="003258E8">
      <w:pPr>
        <w:spacing w:line="256" w:lineRule="auto"/>
        <w:jc w:val="center"/>
        <w:rPr>
          <w:rFonts w:ascii="Times New Roman" w:eastAsia="Times New Roman" w:hAnsi="Times New Roman" w:cs="Times New Roman"/>
          <w:b/>
          <w:sz w:val="14"/>
          <w:szCs w:val="14"/>
          <w:u w:val="single"/>
        </w:rPr>
      </w:pPr>
    </w:p>
    <w:p w14:paraId="1B762AC3" w14:textId="77777777" w:rsidR="003258E8" w:rsidRDefault="003258E8">
      <w:pPr>
        <w:spacing w:line="256" w:lineRule="auto"/>
        <w:jc w:val="center"/>
        <w:rPr>
          <w:rFonts w:ascii="Times New Roman" w:eastAsia="Times New Roman" w:hAnsi="Times New Roman" w:cs="Times New Roman"/>
          <w:b/>
          <w:sz w:val="14"/>
          <w:szCs w:val="14"/>
          <w:u w:val="single"/>
        </w:rPr>
      </w:pPr>
    </w:p>
    <w:p w14:paraId="320E378C" w14:textId="6AC17A1A" w:rsidR="00FD7348" w:rsidRDefault="00000000">
      <w:pPr>
        <w:spacing w:line="256" w:lineRule="auto"/>
        <w:jc w:val="center"/>
        <w:rPr>
          <w:rFonts w:ascii="Times New Roman" w:eastAsia="Times New Roman" w:hAnsi="Times New Roman" w:cs="Times New Roman"/>
          <w:b/>
          <w:sz w:val="14"/>
          <w:szCs w:val="14"/>
          <w:u w:val="single"/>
        </w:rPr>
      </w:pPr>
      <w:r>
        <w:rPr>
          <w:rFonts w:ascii="Times New Roman" w:eastAsia="Times New Roman" w:hAnsi="Times New Roman" w:cs="Times New Roman"/>
          <w:b/>
          <w:sz w:val="14"/>
          <w:szCs w:val="14"/>
          <w:u w:val="single"/>
        </w:rPr>
        <w:t>AVISOS</w:t>
      </w:r>
    </w:p>
    <w:p w14:paraId="6675C6B4" w14:textId="77777777" w:rsidR="00FD7348" w:rsidRDefault="00FD7348">
      <w:pPr>
        <w:spacing w:line="256" w:lineRule="auto"/>
        <w:jc w:val="center"/>
        <w:rPr>
          <w:rFonts w:ascii="Times New Roman" w:eastAsia="Times New Roman" w:hAnsi="Times New Roman" w:cs="Times New Roman"/>
          <w:sz w:val="14"/>
          <w:szCs w:val="14"/>
        </w:rPr>
      </w:pPr>
    </w:p>
    <w:p w14:paraId="4F54E738" w14:textId="77777777" w:rsidR="00FD7348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52" w:lineRule="auto"/>
        <w:jc w:val="both"/>
        <w:rPr>
          <w:rFonts w:ascii="Times New Roman" w:eastAsia="Times New Roman" w:hAnsi="Times New Roman" w:cs="Times New Roman"/>
          <w:sz w:val="14"/>
          <w:szCs w:val="14"/>
        </w:rPr>
      </w:pPr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>O atendimento na Casa acontece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das </w:t>
      </w:r>
      <w:r>
        <w:rPr>
          <w:rFonts w:ascii="Times New Roman" w:eastAsia="Times New Roman" w:hAnsi="Times New Roman" w:cs="Times New Roman"/>
          <w:sz w:val="14"/>
          <w:szCs w:val="14"/>
        </w:rPr>
        <w:t>8</w:t>
      </w:r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h30 às </w:t>
      </w:r>
      <w:r>
        <w:rPr>
          <w:rFonts w:ascii="Times New Roman" w:eastAsia="Times New Roman" w:hAnsi="Times New Roman" w:cs="Times New Roman"/>
          <w:sz w:val="14"/>
          <w:szCs w:val="14"/>
        </w:rPr>
        <w:t>11h30 e das 13h30 às 17h</w:t>
      </w:r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 de segunda a sexta-feira</w:t>
      </w:r>
      <w:r>
        <w:rPr>
          <w:rFonts w:ascii="Times New Roman" w:eastAsia="Times New Roman" w:hAnsi="Times New Roman" w:cs="Times New Roman"/>
          <w:sz w:val="14"/>
          <w:szCs w:val="14"/>
        </w:rPr>
        <w:t>;</w:t>
      </w:r>
    </w:p>
    <w:p w14:paraId="0737248A" w14:textId="77777777" w:rsidR="00FD7348" w:rsidRDefault="00000000">
      <w:pPr>
        <w:numPr>
          <w:ilvl w:val="0"/>
          <w:numId w:val="1"/>
        </w:numPr>
        <w:spacing w:line="256" w:lineRule="auto"/>
        <w:jc w:val="both"/>
        <w:rPr>
          <w:rFonts w:ascii="Times New Roman" w:eastAsia="Times New Roman" w:hAnsi="Times New Roman" w:cs="Times New Roman"/>
          <w:sz w:val="14"/>
          <w:szCs w:val="14"/>
        </w:rPr>
      </w:pPr>
      <w:r>
        <w:rPr>
          <w:rFonts w:ascii="Times New Roman" w:eastAsia="Times New Roman" w:hAnsi="Times New Roman" w:cs="Times New Roman"/>
          <w:sz w:val="14"/>
          <w:szCs w:val="14"/>
        </w:rPr>
        <w:t xml:space="preserve">O contato com o Poder Legislativo poderá ser feito também por telefone através do número 54 – 3341 3889, ou pelo e-mail: </w:t>
      </w:r>
      <w:hyperlink r:id="rId8">
        <w:r>
          <w:rPr>
            <w:rFonts w:ascii="Times New Roman" w:eastAsia="Times New Roman" w:hAnsi="Times New Roman" w:cs="Times New Roman"/>
            <w:color w:val="1155CC"/>
            <w:sz w:val="14"/>
            <w:szCs w:val="14"/>
            <w:u w:val="single"/>
          </w:rPr>
          <w:t>camaravereadoresgv@gmail.com</w:t>
        </w:r>
      </w:hyperlink>
      <w:r>
        <w:rPr>
          <w:rFonts w:ascii="Times New Roman" w:eastAsia="Times New Roman" w:hAnsi="Times New Roman" w:cs="Times New Roman"/>
          <w:sz w:val="14"/>
          <w:szCs w:val="14"/>
        </w:rPr>
        <w:t>;</w:t>
      </w:r>
    </w:p>
    <w:p w14:paraId="698189C3" w14:textId="39E6DCA5" w:rsidR="00FD7348" w:rsidRDefault="00000000">
      <w:pPr>
        <w:numPr>
          <w:ilvl w:val="0"/>
          <w:numId w:val="1"/>
        </w:numPr>
        <w:spacing w:line="256" w:lineRule="auto"/>
        <w:jc w:val="both"/>
        <w:rPr>
          <w:rFonts w:ascii="Times New Roman" w:eastAsia="Times New Roman" w:hAnsi="Times New Roman" w:cs="Times New Roman"/>
          <w:sz w:val="14"/>
          <w:szCs w:val="14"/>
        </w:rPr>
      </w:pPr>
      <w:r>
        <w:rPr>
          <w:rFonts w:ascii="Times New Roman" w:eastAsia="Times New Roman" w:hAnsi="Times New Roman" w:cs="Times New Roman"/>
          <w:sz w:val="14"/>
          <w:szCs w:val="14"/>
        </w:rPr>
        <w:t xml:space="preserve">A próxima sessão plenária acontece no dia </w:t>
      </w:r>
      <w:r w:rsidR="003057B5">
        <w:rPr>
          <w:rFonts w:ascii="Times New Roman" w:eastAsia="Times New Roman" w:hAnsi="Times New Roman" w:cs="Times New Roman"/>
          <w:sz w:val="14"/>
          <w:szCs w:val="14"/>
        </w:rPr>
        <w:t>20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de ju</w:t>
      </w:r>
      <w:r w:rsidR="003258E8">
        <w:rPr>
          <w:rFonts w:ascii="Times New Roman" w:eastAsia="Times New Roman" w:hAnsi="Times New Roman" w:cs="Times New Roman"/>
          <w:sz w:val="14"/>
          <w:szCs w:val="14"/>
        </w:rPr>
        <w:t>l</w:t>
      </w:r>
      <w:r>
        <w:rPr>
          <w:rFonts w:ascii="Times New Roman" w:eastAsia="Times New Roman" w:hAnsi="Times New Roman" w:cs="Times New Roman"/>
          <w:sz w:val="14"/>
          <w:szCs w:val="14"/>
        </w:rPr>
        <w:t>ho (quinta-feira), às 18h30, na Casa Legislativa.</w:t>
      </w:r>
    </w:p>
    <w:p w14:paraId="298EF08F" w14:textId="77777777" w:rsidR="00FD7348" w:rsidRDefault="00FD7348">
      <w:pPr>
        <w:spacing w:line="256" w:lineRule="auto"/>
        <w:jc w:val="both"/>
        <w:rPr>
          <w:rFonts w:ascii="Times New Roman" w:eastAsia="Times New Roman" w:hAnsi="Times New Roman" w:cs="Times New Roman"/>
          <w:sz w:val="4"/>
          <w:szCs w:val="4"/>
        </w:rPr>
      </w:pPr>
    </w:p>
    <w:p w14:paraId="6BAF54F2" w14:textId="77777777" w:rsidR="00FD7348" w:rsidRDefault="00000000" w:rsidP="003057B5">
      <w:pPr>
        <w:spacing w:line="256" w:lineRule="auto"/>
        <w:jc w:val="center"/>
        <w:rPr>
          <w:rFonts w:ascii="Times New Roman" w:eastAsia="Times New Roman" w:hAnsi="Times New Roman" w:cs="Times New Roman"/>
          <w:sz w:val="14"/>
          <w:szCs w:val="14"/>
        </w:rPr>
      </w:pPr>
      <w:r>
        <w:rPr>
          <w:rFonts w:ascii="Times New Roman" w:eastAsia="Times New Roman" w:hAnsi="Times New Roman" w:cs="Times New Roman"/>
          <w:sz w:val="14"/>
          <w:szCs w:val="14"/>
        </w:rPr>
        <w:t>Para mais informações acesse:</w:t>
      </w:r>
    </w:p>
    <w:p w14:paraId="405AAE31" w14:textId="77777777" w:rsidR="00FD7348" w:rsidRDefault="00000000" w:rsidP="003057B5">
      <w:pPr>
        <w:spacing w:line="256" w:lineRule="auto"/>
        <w:jc w:val="center"/>
        <w:rPr>
          <w:rFonts w:ascii="Times New Roman" w:eastAsia="Times New Roman" w:hAnsi="Times New Roman" w:cs="Times New Roman"/>
          <w:i/>
          <w:sz w:val="14"/>
          <w:szCs w:val="14"/>
        </w:rPr>
      </w:pPr>
      <w:r>
        <w:rPr>
          <w:rFonts w:ascii="Times New Roman" w:eastAsia="Times New Roman" w:hAnsi="Times New Roman" w:cs="Times New Roman"/>
          <w:i/>
          <w:sz w:val="14"/>
          <w:szCs w:val="14"/>
        </w:rPr>
        <w:t>getuliovargas.rs.leg.br</w:t>
      </w:r>
    </w:p>
    <w:p w14:paraId="71D96564" w14:textId="77777777" w:rsidR="00FD7348" w:rsidRDefault="00FD7348">
      <w:pPr>
        <w:spacing w:line="256" w:lineRule="auto"/>
        <w:jc w:val="center"/>
        <w:rPr>
          <w:rFonts w:ascii="Times New Roman" w:eastAsia="Times New Roman" w:hAnsi="Times New Roman" w:cs="Times New Roman"/>
          <w:i/>
          <w:sz w:val="14"/>
          <w:szCs w:val="14"/>
        </w:rPr>
      </w:pPr>
    </w:p>
    <w:p w14:paraId="3C139421" w14:textId="71E33C1E" w:rsidR="00FD7348" w:rsidRDefault="00000000">
      <w:pPr>
        <w:spacing w:line="256" w:lineRule="auto"/>
        <w:jc w:val="center"/>
        <w:rPr>
          <w:rFonts w:ascii="Times New Roman" w:eastAsia="Times New Roman" w:hAnsi="Times New Roman" w:cs="Times New Roman"/>
          <w:i/>
          <w:sz w:val="14"/>
          <w:szCs w:val="14"/>
        </w:rPr>
      </w:pPr>
      <w:r>
        <w:rPr>
          <w:rFonts w:ascii="Times New Roman" w:eastAsia="Times New Roman" w:hAnsi="Times New Roman" w:cs="Times New Roman"/>
          <w:i/>
          <w:sz w:val="14"/>
          <w:szCs w:val="14"/>
        </w:rPr>
        <w:t xml:space="preserve">Getúlio Vargas, </w:t>
      </w:r>
      <w:r w:rsidR="003057B5">
        <w:rPr>
          <w:rFonts w:ascii="Times New Roman" w:eastAsia="Times New Roman" w:hAnsi="Times New Roman" w:cs="Times New Roman"/>
          <w:i/>
          <w:sz w:val="14"/>
          <w:szCs w:val="14"/>
        </w:rPr>
        <w:t>12</w:t>
      </w:r>
      <w:r>
        <w:rPr>
          <w:rFonts w:ascii="Times New Roman" w:eastAsia="Times New Roman" w:hAnsi="Times New Roman" w:cs="Times New Roman"/>
          <w:i/>
          <w:sz w:val="14"/>
          <w:szCs w:val="14"/>
        </w:rPr>
        <w:t xml:space="preserve"> de ju</w:t>
      </w:r>
      <w:r w:rsidR="003258E8">
        <w:rPr>
          <w:rFonts w:ascii="Times New Roman" w:eastAsia="Times New Roman" w:hAnsi="Times New Roman" w:cs="Times New Roman"/>
          <w:i/>
          <w:sz w:val="14"/>
          <w:szCs w:val="14"/>
        </w:rPr>
        <w:t>l</w:t>
      </w:r>
      <w:r>
        <w:rPr>
          <w:rFonts w:ascii="Times New Roman" w:eastAsia="Times New Roman" w:hAnsi="Times New Roman" w:cs="Times New Roman"/>
          <w:i/>
          <w:sz w:val="14"/>
          <w:szCs w:val="14"/>
        </w:rPr>
        <w:t>ho de 2023</w:t>
      </w:r>
    </w:p>
    <w:p w14:paraId="562697EB" w14:textId="77777777" w:rsidR="00FD7348" w:rsidRDefault="00FD7348">
      <w:pPr>
        <w:spacing w:line="256" w:lineRule="auto"/>
        <w:jc w:val="center"/>
        <w:rPr>
          <w:rFonts w:ascii="Times New Roman" w:eastAsia="Times New Roman" w:hAnsi="Times New Roman" w:cs="Times New Roman"/>
          <w:i/>
          <w:sz w:val="14"/>
          <w:szCs w:val="14"/>
        </w:rPr>
      </w:pPr>
    </w:p>
    <w:p w14:paraId="219EFBB9" w14:textId="4E689B0A" w:rsidR="00FD7348" w:rsidRDefault="00C42699">
      <w:pPr>
        <w:spacing w:line="256" w:lineRule="auto"/>
        <w:jc w:val="center"/>
        <w:rPr>
          <w:rFonts w:ascii="Times New Roman" w:eastAsia="Times New Roman" w:hAnsi="Times New Roman" w:cs="Times New Roman"/>
          <w:i/>
          <w:sz w:val="14"/>
          <w:szCs w:val="14"/>
        </w:rPr>
      </w:pPr>
      <w:r>
        <w:rPr>
          <w:rFonts w:ascii="Times New Roman" w:eastAsia="Times New Roman" w:hAnsi="Times New Roman" w:cs="Times New Roman"/>
          <w:i/>
          <w:sz w:val="14"/>
          <w:szCs w:val="14"/>
        </w:rPr>
        <w:t xml:space="preserve">Nilso João </w:t>
      </w:r>
      <w:proofErr w:type="spellStart"/>
      <w:r>
        <w:rPr>
          <w:rFonts w:ascii="Times New Roman" w:eastAsia="Times New Roman" w:hAnsi="Times New Roman" w:cs="Times New Roman"/>
          <w:i/>
          <w:sz w:val="14"/>
          <w:szCs w:val="14"/>
        </w:rPr>
        <w:t>Talgatti</w:t>
      </w:r>
      <w:proofErr w:type="spellEnd"/>
    </w:p>
    <w:p w14:paraId="6B2BAA84" w14:textId="77777777" w:rsidR="00FD7348" w:rsidRDefault="00000000">
      <w:pPr>
        <w:spacing w:line="256" w:lineRule="auto"/>
        <w:jc w:val="center"/>
        <w:rPr>
          <w:rFonts w:ascii="Times New Roman" w:eastAsia="Times New Roman" w:hAnsi="Times New Roman" w:cs="Times New Roman"/>
          <w:b/>
          <w:i/>
          <w:sz w:val="14"/>
          <w:szCs w:val="14"/>
        </w:rPr>
        <w:sectPr w:rsidR="00FD7348" w:rsidSect="003057B5">
          <w:pgSz w:w="11900" w:h="16838"/>
          <w:pgMar w:top="142" w:right="6938" w:bottom="567" w:left="862" w:header="0" w:footer="0" w:gutter="0"/>
          <w:pgNumType w:start="1"/>
          <w:cols w:space="720"/>
        </w:sectPr>
      </w:pPr>
      <w:r>
        <w:rPr>
          <w:rFonts w:ascii="Times New Roman" w:eastAsia="Times New Roman" w:hAnsi="Times New Roman" w:cs="Times New Roman"/>
          <w:b/>
          <w:i/>
          <w:sz w:val="14"/>
          <w:szCs w:val="14"/>
        </w:rPr>
        <w:t>Presidente</w:t>
      </w:r>
    </w:p>
    <w:p w14:paraId="053980A5" w14:textId="77777777" w:rsidR="00FD7348" w:rsidRDefault="00FD7348">
      <w:pPr>
        <w:spacing w:line="237" w:lineRule="auto"/>
        <w:ind w:left="-426"/>
        <w:rPr>
          <w:rFonts w:ascii="Times New Roman" w:eastAsia="Times New Roman" w:hAnsi="Times New Roman" w:cs="Times New Roman"/>
          <w:i/>
          <w:sz w:val="14"/>
          <w:szCs w:val="14"/>
        </w:rPr>
      </w:pPr>
    </w:p>
    <w:sectPr w:rsidR="00FD7348">
      <w:type w:val="continuous"/>
      <w:pgSz w:w="11900" w:h="16838"/>
      <w:pgMar w:top="142" w:right="134" w:bottom="5954" w:left="142" w:header="0" w:footer="0" w:gutter="0"/>
      <w:cols w:num="3" w:space="720" w:equalWidth="0">
        <w:col w:w="3827" w:space="71"/>
        <w:col w:w="3827" w:space="71"/>
        <w:col w:w="3827" w:space="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D3256B"/>
    <w:multiLevelType w:val="multilevel"/>
    <w:tmpl w:val="4E2AFE0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3754260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displayBackgroundShape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7348"/>
    <w:rsid w:val="0003636F"/>
    <w:rsid w:val="003057B5"/>
    <w:rsid w:val="003258E8"/>
    <w:rsid w:val="004139BC"/>
    <w:rsid w:val="00C42699"/>
    <w:rsid w:val="00FD7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2EC0ED"/>
  <w15:docId w15:val="{2D5C3631-7253-448F-BF7B-D44915C0E7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636F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052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amaravereadoresgv@gmail.com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f9AgLF6Z4zK3llcHpTb71vGCqlQ==">CgMxLjA4AHIhMUpfSnB0bHNsUkZlZnRGMkVFVXlibk1ocGNEZnBROVZx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449</Words>
  <Characters>2428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andrei</dc:creator>
  <cp:lastModifiedBy>Andrei da Silveira Nardi</cp:lastModifiedBy>
  <cp:revision>2</cp:revision>
  <dcterms:created xsi:type="dcterms:W3CDTF">2023-07-12T19:34:00Z</dcterms:created>
  <dcterms:modified xsi:type="dcterms:W3CDTF">2023-07-12T19:34:00Z</dcterms:modified>
</cp:coreProperties>
</file>