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4C" w:rsidRPr="00243134" w:rsidRDefault="00243134" w:rsidP="0024313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43134">
        <w:rPr>
          <w:rFonts w:ascii="Arial" w:hAnsi="Arial" w:cs="Arial"/>
          <w:b/>
          <w:sz w:val="24"/>
          <w:szCs w:val="24"/>
        </w:rPr>
        <w:t xml:space="preserve">Formulário para Pedidos de Acesso a </w:t>
      </w:r>
      <w:bookmarkStart w:id="0" w:name="_GoBack"/>
      <w:bookmarkEnd w:id="0"/>
      <w:r w:rsidRPr="00243134">
        <w:rPr>
          <w:rFonts w:ascii="Arial" w:hAnsi="Arial" w:cs="Arial"/>
          <w:b/>
          <w:sz w:val="24"/>
          <w:szCs w:val="24"/>
        </w:rPr>
        <w:t>Informação</w:t>
      </w:r>
    </w:p>
    <w:p w:rsidR="00243134" w:rsidRPr="00243134" w:rsidRDefault="00243134" w:rsidP="0024313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43134">
        <w:rPr>
          <w:rFonts w:ascii="Arial" w:hAnsi="Arial" w:cs="Arial"/>
          <w:b/>
          <w:sz w:val="24"/>
          <w:szCs w:val="24"/>
        </w:rPr>
        <w:t>(Lei Federal n.º 12.527/11)</w:t>
      </w:r>
    </w:p>
    <w:p w:rsidR="00243134" w:rsidRDefault="00243134" w:rsidP="0024313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243134" w:rsidRDefault="00243134" w:rsidP="0024313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243134" w:rsidRDefault="00243134" w:rsidP="0024313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43134">
        <w:rPr>
          <w:rFonts w:ascii="Arial" w:hAnsi="Arial" w:cs="Arial"/>
          <w:b/>
          <w:sz w:val="24"/>
          <w:szCs w:val="24"/>
        </w:rPr>
        <w:t>Dados gerais</w:t>
      </w:r>
    </w:p>
    <w:p w:rsidR="00243134" w:rsidRDefault="00243134" w:rsidP="002431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Nome:</w:t>
      </w:r>
    </w:p>
    <w:p w:rsidR="00243134" w:rsidRDefault="00243134" w:rsidP="002431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Ocupação:</w:t>
      </w:r>
    </w:p>
    <w:p w:rsidR="00243134" w:rsidRDefault="00243134" w:rsidP="002431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CPF ou RG:</w:t>
      </w:r>
    </w:p>
    <w:p w:rsidR="00243134" w:rsidRPr="00243134" w:rsidRDefault="00243134" w:rsidP="002431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43134" w:rsidRPr="00243134" w:rsidRDefault="00243134" w:rsidP="0024313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43134" w:rsidRDefault="00243134" w:rsidP="0024313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43134">
        <w:rPr>
          <w:rFonts w:ascii="Arial" w:hAnsi="Arial" w:cs="Arial"/>
          <w:b/>
          <w:sz w:val="24"/>
          <w:szCs w:val="24"/>
        </w:rPr>
        <w:t>Dados para contato:</w:t>
      </w:r>
    </w:p>
    <w:p w:rsidR="00243134" w:rsidRDefault="00243134" w:rsidP="002431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Endereço:</w:t>
      </w:r>
    </w:p>
    <w:p w:rsidR="00243134" w:rsidRDefault="00243134" w:rsidP="002431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Telefones para contato:</w:t>
      </w:r>
    </w:p>
    <w:p w:rsidR="00243134" w:rsidRDefault="00243134" w:rsidP="002431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 para contato:</w:t>
      </w:r>
    </w:p>
    <w:p w:rsidR="00243134" w:rsidRDefault="00243134" w:rsidP="002431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43134" w:rsidRDefault="00243134" w:rsidP="002431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43134" w:rsidRDefault="00243134" w:rsidP="0024313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43134">
        <w:rPr>
          <w:rFonts w:ascii="Arial" w:hAnsi="Arial" w:cs="Arial"/>
          <w:b/>
          <w:sz w:val="24"/>
          <w:szCs w:val="24"/>
        </w:rPr>
        <w:t>Conteúdo do Pedido</w:t>
      </w:r>
    </w:p>
    <w:p w:rsidR="00243134" w:rsidRDefault="00243134" w:rsidP="002431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3134" w:rsidRDefault="00243134" w:rsidP="002431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43134" w:rsidRDefault="00243134" w:rsidP="002431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43134" w:rsidRPr="00243134" w:rsidRDefault="00243134" w:rsidP="0024313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 e data</w:t>
      </w:r>
    </w:p>
    <w:sectPr w:rsidR="00243134" w:rsidRPr="00243134" w:rsidSect="00243134">
      <w:headerReference w:type="default" r:id="rId7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6F5" w:rsidRDefault="008026F5" w:rsidP="00243134">
      <w:pPr>
        <w:spacing w:after="0" w:line="240" w:lineRule="auto"/>
      </w:pPr>
      <w:r>
        <w:separator/>
      </w:r>
    </w:p>
  </w:endnote>
  <w:endnote w:type="continuationSeparator" w:id="0">
    <w:p w:rsidR="008026F5" w:rsidRDefault="008026F5" w:rsidP="00243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6F5" w:rsidRDefault="008026F5" w:rsidP="00243134">
      <w:pPr>
        <w:spacing w:after="0" w:line="240" w:lineRule="auto"/>
      </w:pPr>
      <w:r>
        <w:separator/>
      </w:r>
    </w:p>
  </w:footnote>
  <w:footnote w:type="continuationSeparator" w:id="0">
    <w:p w:rsidR="008026F5" w:rsidRDefault="008026F5" w:rsidP="00243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134" w:rsidRPr="00016C9C" w:rsidRDefault="00243134" w:rsidP="00243134">
    <w:pPr>
      <w:pStyle w:val="Cabealho"/>
      <w:ind w:left="851"/>
      <w:rPr>
        <w:b/>
        <w:sz w:val="28"/>
      </w:rPr>
    </w:pPr>
    <w:r w:rsidRPr="00016C9C">
      <w:rPr>
        <w:b/>
        <w:noProof/>
        <w:sz w:val="28"/>
        <w:lang w:eastAsia="pt-BR"/>
      </w:rPr>
      <w:drawing>
        <wp:anchor distT="0" distB="0" distL="114300" distR="114300" simplePos="0" relativeHeight="251659264" behindDoc="0" locked="0" layoutInCell="1" allowOverlap="1" wp14:anchorId="6242A88D" wp14:editId="324924C8">
          <wp:simplePos x="0" y="0"/>
          <wp:positionH relativeFrom="column">
            <wp:posOffset>-318135</wp:posOffset>
          </wp:positionH>
          <wp:positionV relativeFrom="paragraph">
            <wp:posOffset>-12700</wp:posOffset>
          </wp:positionV>
          <wp:extent cx="793115" cy="972820"/>
          <wp:effectExtent l="0" t="0" r="6985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115" cy="972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6C9C">
      <w:rPr>
        <w:b/>
        <w:sz w:val="28"/>
      </w:rPr>
      <w:t xml:space="preserve">Estado do Rio Grande do Sul </w:t>
    </w:r>
  </w:p>
  <w:p w:rsidR="00243134" w:rsidRPr="00016C9C" w:rsidRDefault="00243134" w:rsidP="00243134">
    <w:pPr>
      <w:pStyle w:val="Cabealho"/>
      <w:ind w:left="851"/>
      <w:rPr>
        <w:b/>
        <w:sz w:val="28"/>
      </w:rPr>
    </w:pPr>
    <w:r w:rsidRPr="00016C9C">
      <w:rPr>
        <w:b/>
        <w:sz w:val="28"/>
      </w:rPr>
      <w:t>Câmara de Vereadores de Getúlio Vargas</w:t>
    </w:r>
  </w:p>
  <w:p w:rsidR="00243134" w:rsidRDefault="00243134" w:rsidP="00243134">
    <w:pPr>
      <w:pStyle w:val="Cabealho"/>
      <w:ind w:left="851"/>
    </w:pPr>
    <w:r>
      <w:t>Rua Irmão Gabriel Leão, nº 681 – Fone/Fax: (54) 3341-</w:t>
    </w:r>
    <w:proofErr w:type="gramStart"/>
    <w:r>
      <w:t>3889</w:t>
    </w:r>
    <w:proofErr w:type="gramEnd"/>
  </w:p>
  <w:p w:rsidR="00243134" w:rsidRDefault="00243134" w:rsidP="00243134">
    <w:pPr>
      <w:pStyle w:val="Cabealho"/>
      <w:ind w:left="851"/>
    </w:pPr>
    <w:r>
      <w:t>CEP 99.900-000 – Getúlio Vargas – RS</w:t>
    </w:r>
  </w:p>
  <w:p w:rsidR="00243134" w:rsidRDefault="00243134" w:rsidP="00243134">
    <w:pPr>
      <w:pStyle w:val="Cabealho"/>
      <w:ind w:left="851"/>
    </w:pPr>
    <w:r>
      <w:t>www.getuliovargas.rs.leg.br | camaragv@camaragv.rs.gov.br</w:t>
    </w:r>
  </w:p>
  <w:p w:rsidR="00243134" w:rsidRDefault="00243134">
    <w:pPr>
      <w:pStyle w:val="Cabealho"/>
    </w:pPr>
  </w:p>
  <w:p w:rsidR="00243134" w:rsidRDefault="0024313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134"/>
    <w:rsid w:val="00243134"/>
    <w:rsid w:val="008026F5"/>
    <w:rsid w:val="00883CD5"/>
    <w:rsid w:val="00C534A5"/>
    <w:rsid w:val="00D03B4C"/>
    <w:rsid w:val="00D4193D"/>
    <w:rsid w:val="00DE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31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3134"/>
  </w:style>
  <w:style w:type="paragraph" w:styleId="Rodap">
    <w:name w:val="footer"/>
    <w:basedOn w:val="Normal"/>
    <w:link w:val="RodapChar"/>
    <w:uiPriority w:val="99"/>
    <w:unhideWhenUsed/>
    <w:rsid w:val="002431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3134"/>
  </w:style>
  <w:style w:type="paragraph" w:styleId="Textodebalo">
    <w:name w:val="Balloon Text"/>
    <w:basedOn w:val="Normal"/>
    <w:link w:val="TextodebaloChar"/>
    <w:uiPriority w:val="99"/>
    <w:semiHidden/>
    <w:unhideWhenUsed/>
    <w:rsid w:val="00243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1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31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3134"/>
  </w:style>
  <w:style w:type="paragraph" w:styleId="Rodap">
    <w:name w:val="footer"/>
    <w:basedOn w:val="Normal"/>
    <w:link w:val="RodapChar"/>
    <w:uiPriority w:val="99"/>
    <w:unhideWhenUsed/>
    <w:rsid w:val="002431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3134"/>
  </w:style>
  <w:style w:type="paragraph" w:styleId="Textodebalo">
    <w:name w:val="Balloon Text"/>
    <w:basedOn w:val="Normal"/>
    <w:link w:val="TextodebaloChar"/>
    <w:uiPriority w:val="99"/>
    <w:semiHidden/>
    <w:unhideWhenUsed/>
    <w:rsid w:val="00243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1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Camara de Vereadores</cp:lastModifiedBy>
  <cp:revision>3</cp:revision>
  <cp:lastPrinted>2017-05-17T13:28:00Z</cp:lastPrinted>
  <dcterms:created xsi:type="dcterms:W3CDTF">2017-05-17T13:17:00Z</dcterms:created>
  <dcterms:modified xsi:type="dcterms:W3CDTF">2017-05-17T13:29:00Z</dcterms:modified>
</cp:coreProperties>
</file>