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52" w:rsidRDefault="008A1C48">
      <w:pPr>
        <w:pStyle w:val="Standard"/>
        <w:ind w:left="1701"/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>LEI Nº  5.295 DE 15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DE SETEMBRO DE 2017</w:t>
      </w:r>
    </w:p>
    <w:p w:rsidR="00F96152" w:rsidRDefault="00F96152">
      <w:pPr>
        <w:pStyle w:val="Standard"/>
        <w:ind w:left="1701"/>
        <w:jc w:val="both"/>
        <w:rPr>
          <w:rFonts w:ascii="Calibri" w:hAnsi="Calibri"/>
          <w:color w:val="000000"/>
          <w:sz w:val="20"/>
          <w:szCs w:val="20"/>
        </w:rPr>
      </w:pPr>
    </w:p>
    <w:p w:rsidR="00F96152" w:rsidRDefault="008A1C48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Autoriza o Executivo Municipal a efetuar a contratação de Técnico de Enfermagem, em caráter temporário de excepcional interesse público.</w:t>
      </w:r>
    </w:p>
    <w:p w:rsidR="00F96152" w:rsidRDefault="00F96152">
      <w:pPr>
        <w:pStyle w:val="Standard"/>
        <w:ind w:left="1701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F96152" w:rsidRDefault="008A1C48">
      <w:pPr>
        <w:pStyle w:val="Standard"/>
        <w:tabs>
          <w:tab w:val="left" w:pos="4029"/>
        </w:tabs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MAURICIO SOLIGO, Prefeito Municipal de Getúlio Vargas, Estado do Rio Grande do Sul, faz saber qu</w:t>
      </w: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e a Câmara Municipal de Vereadores aprovou e ele sanciona e promulga a seguinte Lei: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1º Fica o Poder Executivo Municipal autorizado a efetuar contratação temporária de excepcional interesse público, para suprir necessidade emergencial da Secretaria Mu</w:t>
      </w:r>
      <w:r>
        <w:rPr>
          <w:rFonts w:ascii="Calibri" w:hAnsi="Calibri"/>
          <w:color w:val="000000"/>
          <w:sz w:val="20"/>
          <w:szCs w:val="20"/>
        </w:rPr>
        <w:t>nicipal de Saúde e Assistência Social, com base no artigo 37, inciso IX, da Constituição Federal e inciso III, do artigo 236, da Lei Municipal nº 1.991/91, para o seguinte cargo:</w:t>
      </w:r>
    </w:p>
    <w:tbl>
      <w:tblPr>
        <w:tblW w:w="9045" w:type="dxa"/>
        <w:tblInd w:w="1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3945"/>
        <w:gridCol w:w="2130"/>
        <w:gridCol w:w="2040"/>
      </w:tblGrid>
      <w:tr w:rsidR="00F96152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Vagas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Cargo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Carga Horária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Vencimento</w:t>
            </w:r>
          </w:p>
        </w:tc>
      </w:tr>
      <w:tr w:rsidR="00F96152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Técnico de Enfermagem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40 hs </w:t>
            </w:r>
            <w:r>
              <w:rPr>
                <w:rFonts w:ascii="Calibri" w:hAnsi="Calibri"/>
                <w:sz w:val="20"/>
                <w:szCs w:val="20"/>
              </w:rPr>
              <w:t>semanais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152" w:rsidRDefault="008A1C48">
            <w:pPr>
              <w:pStyle w:val="TableContents"/>
              <w:ind w:left="22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Padrão 10</w:t>
            </w:r>
          </w:p>
        </w:tc>
      </w:tr>
    </w:tbl>
    <w:p w:rsidR="00F96152" w:rsidRDefault="00F96152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Parágrafo único.</w:t>
      </w:r>
      <w:r>
        <w:rPr>
          <w:rFonts w:ascii="Calibri" w:hAnsi="Calibri"/>
          <w:color w:val="000000"/>
          <w:sz w:val="20"/>
          <w:szCs w:val="20"/>
        </w:rPr>
        <w:t xml:space="preserve"> O caráter emergencial da contratação decorre da concessão de licença para tratamento de saúde à servidora Tania Rossi – Técnica de Enfermagem.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Art. 2º O contrato terá vigência por prazo determinado, sendo de até 03 meses, podendo ser prorrogado por até 0</w:t>
      </w:r>
      <w:r>
        <w:rPr>
          <w:rFonts w:ascii="Calibri" w:hAnsi="Calibri"/>
          <w:color w:val="000000"/>
          <w:sz w:val="20"/>
          <w:szCs w:val="20"/>
        </w:rPr>
        <w:t>3 meses.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§ 1º O contrato poderá ser rescindido caso cesse a situação emergencial que o motivou.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§ 2º As atribuições, direitos e obrigações do contratado serão as constantes no instrumento contratual, aplicando-se, no que couber, as disposições do Regime </w:t>
      </w:r>
      <w:r>
        <w:rPr>
          <w:rFonts w:ascii="Calibri" w:hAnsi="Calibri"/>
          <w:color w:val="000000"/>
          <w:sz w:val="20"/>
          <w:szCs w:val="20"/>
        </w:rPr>
        <w:t>Jurídico dos Servidores Públicos do Município.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3º A contratação será feita seguindo a ordem de classificação do Processo Seletivo Simplificado realizado por meio do edital nº 087/206.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4º O contrato será de natureza administrativa, ficando assegu</w:t>
      </w:r>
      <w:r>
        <w:rPr>
          <w:rFonts w:ascii="Calibri" w:hAnsi="Calibri"/>
          <w:color w:val="000000"/>
          <w:sz w:val="20"/>
          <w:szCs w:val="20"/>
        </w:rPr>
        <w:t>rados os seguintes direitos ao(à) contratado(a):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 - remuneração equivalente a do cargo de provimento efetivo de Técnico de Enfermagem, integrante do Quadro de Provimento Efetivo do Município;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II - jornada de trabalho; repouso semanal remunerado; gratifica</w:t>
      </w:r>
      <w:r>
        <w:rPr>
          <w:rFonts w:ascii="Calibri" w:hAnsi="Calibri"/>
          <w:color w:val="000000"/>
          <w:sz w:val="20"/>
          <w:szCs w:val="20"/>
        </w:rPr>
        <w:t>ção natalina proporcional, vale-alimentação e insalubridade;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III - férias proporcionais, ao término do contrato;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IV - inscrição no sistema oficial de previdência social.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5º A contratação fica automaticamente rescindida com o término do prazo estipulad</w:t>
      </w:r>
      <w:r>
        <w:rPr>
          <w:rFonts w:ascii="Calibri" w:hAnsi="Calibri"/>
          <w:color w:val="000000"/>
          <w:sz w:val="20"/>
          <w:szCs w:val="20"/>
        </w:rPr>
        <w:t>o por esta lei, independentemente de anuência do contratado, tendo em vista os limites estabelecidos pelo art. 237 da Lei Municipal 1991/91.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6º As despesas decorrentes da aplicação desta Lei correrão por conta de dotação orçamentária específica.</w:t>
      </w:r>
    </w:p>
    <w:p w:rsidR="00F96152" w:rsidRDefault="008A1C48">
      <w:pPr>
        <w:pStyle w:val="Standard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</w:t>
      </w:r>
      <w:r>
        <w:rPr>
          <w:rFonts w:ascii="Calibri" w:hAnsi="Calibri"/>
          <w:color w:val="000000"/>
          <w:sz w:val="20"/>
          <w:szCs w:val="20"/>
        </w:rPr>
        <w:t xml:space="preserve"> 7º Esta Lei entrará em vigor na data de sua publicação.</w:t>
      </w:r>
    </w:p>
    <w:p w:rsidR="00F96152" w:rsidRDefault="008A1C48">
      <w:pPr>
        <w:pStyle w:val="Standard"/>
        <w:autoSpaceDE w:val="0"/>
        <w:ind w:left="1134" w:right="1134" w:firstLine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PREFEITURA MUNICIPAL DE GETÚLIO VARGAS, 15 DE SETEMBRO DE 2017.</w:t>
      </w:r>
    </w:p>
    <w:p w:rsidR="00F96152" w:rsidRDefault="00F96152">
      <w:pPr>
        <w:pStyle w:val="Standard"/>
        <w:autoSpaceDE w:val="0"/>
        <w:ind w:left="1134" w:right="1134" w:firstLine="1134"/>
        <w:jc w:val="both"/>
        <w:rPr>
          <w:rFonts w:ascii="Calibri" w:hAnsi="Calibri"/>
          <w:color w:val="000000"/>
          <w:sz w:val="20"/>
          <w:szCs w:val="20"/>
        </w:rPr>
      </w:pPr>
    </w:p>
    <w:p w:rsidR="00F96152" w:rsidRDefault="00F96152">
      <w:pPr>
        <w:pStyle w:val="Standard"/>
        <w:autoSpaceDE w:val="0"/>
        <w:ind w:left="1134" w:right="1134" w:firstLine="1134"/>
        <w:jc w:val="both"/>
        <w:rPr>
          <w:rFonts w:ascii="Calibri" w:hAnsi="Calibri"/>
          <w:color w:val="000000"/>
          <w:sz w:val="20"/>
          <w:szCs w:val="20"/>
        </w:rPr>
      </w:pPr>
    </w:p>
    <w:p w:rsidR="00F96152" w:rsidRDefault="008A1C48">
      <w:pPr>
        <w:pStyle w:val="Standard"/>
        <w:ind w:left="1134" w:right="1134" w:firstLine="1134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MAURICIO SOLIGO,</w:t>
      </w:r>
    </w:p>
    <w:p w:rsidR="00F96152" w:rsidRDefault="008A1C48">
      <w:pPr>
        <w:pStyle w:val="Standard"/>
        <w:ind w:left="1134" w:right="1134" w:firstLine="1134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Prefeito Municipal.</w:t>
      </w:r>
    </w:p>
    <w:p w:rsidR="00F96152" w:rsidRDefault="00F96152">
      <w:pPr>
        <w:pStyle w:val="Standard"/>
        <w:ind w:left="1134" w:right="1134" w:firstLine="1134"/>
        <w:rPr>
          <w:rFonts w:ascii="Calibri" w:hAnsi="Calibri"/>
          <w:sz w:val="20"/>
          <w:szCs w:val="20"/>
        </w:rPr>
      </w:pPr>
    </w:p>
    <w:p w:rsidR="00F96152" w:rsidRDefault="008A1C48">
      <w:pPr>
        <w:pStyle w:val="Standard"/>
        <w:ind w:left="1134" w:right="1134" w:firstLine="1134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Registre-se e Publique-se.</w:t>
      </w:r>
    </w:p>
    <w:p w:rsidR="00F96152" w:rsidRDefault="00F96152">
      <w:pPr>
        <w:pStyle w:val="Standard"/>
        <w:ind w:left="1134" w:right="1134" w:firstLine="1134"/>
        <w:rPr>
          <w:rFonts w:ascii="Calibri" w:hAnsi="Calibri"/>
          <w:sz w:val="20"/>
          <w:szCs w:val="20"/>
        </w:rPr>
      </w:pPr>
    </w:p>
    <w:p w:rsidR="00F96152" w:rsidRDefault="00F96152">
      <w:pPr>
        <w:pStyle w:val="Standard"/>
        <w:ind w:left="1134" w:right="1134" w:firstLine="1134"/>
        <w:rPr>
          <w:rFonts w:ascii="Calibri" w:hAnsi="Calibri"/>
          <w:sz w:val="20"/>
          <w:szCs w:val="20"/>
        </w:rPr>
      </w:pPr>
    </w:p>
    <w:p w:rsidR="00F96152" w:rsidRDefault="008A1C48">
      <w:pPr>
        <w:pStyle w:val="Standard"/>
        <w:ind w:left="1134" w:right="1134" w:firstLine="1134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ROSANE FÁTIMA CARBONERA CADORIN,</w:t>
      </w:r>
    </w:p>
    <w:p w:rsidR="00F96152" w:rsidRDefault="008A1C48">
      <w:pPr>
        <w:pStyle w:val="Standard"/>
        <w:ind w:left="1134" w:right="1134" w:firstLine="1134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Secretária</w:t>
      </w:r>
      <w:r>
        <w:rPr>
          <w:rFonts w:ascii="Calibri" w:hAnsi="Calibri"/>
          <w:color w:val="000000"/>
          <w:sz w:val="20"/>
          <w:szCs w:val="20"/>
        </w:rPr>
        <w:t xml:space="preserve"> de Administração.</w:t>
      </w:r>
    </w:p>
    <w:p w:rsidR="00F96152" w:rsidRDefault="008A1C48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18/09/2017.</w:t>
      </w:r>
    </w:p>
    <w:p w:rsidR="00F96152" w:rsidRDefault="008A1C48">
      <w:pPr>
        <w:pStyle w:val="Standard"/>
        <w:autoSpaceDE w:val="0"/>
        <w:ind w:left="6860" w:right="113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:rsidR="00F96152" w:rsidRDefault="00F96152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Projeto de Lei nº 075 /2017 – Exposição de Motivos</w:t>
      </w: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Getúlio Vargas, 12 de </w:t>
      </w:r>
      <w:r>
        <w:rPr>
          <w:rFonts w:ascii="Calibri" w:hAnsi="Calibri"/>
          <w:color w:val="000000"/>
          <w:sz w:val="22"/>
          <w:szCs w:val="22"/>
        </w:rPr>
        <w:t>setembro de 2017.</w:t>
      </w: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F96152" w:rsidRDefault="00F961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01 Técnico de Enfermagem, em caráter temporário por excepcional interesse.</w:t>
      </w: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O caráter emergencial da contratação decorre da concessão de licença para tratame</w:t>
      </w:r>
      <w:r>
        <w:rPr>
          <w:rFonts w:ascii="Calibri" w:hAnsi="Calibri" w:cs="Times New Roman"/>
          <w:color w:val="000000"/>
          <w:sz w:val="22"/>
          <w:szCs w:val="22"/>
        </w:rPr>
        <w:t xml:space="preserve">nto de saúde à servidora Tania Rossi – Técnica de Enfermagem, conforme Portaria anexa. </w:t>
      </w:r>
      <w:r>
        <w:rPr>
          <w:rFonts w:ascii="Calibri" w:hAnsi="Calibri"/>
          <w:color w:val="000000"/>
          <w:sz w:val="22"/>
          <w:szCs w:val="22"/>
        </w:rPr>
        <w:t>O contrato terá vigência por prazo determinado, sendo de até 03 meses, podendo ser prorrogado por até 03 meses, podendo ser rescindido caso a servidora receba alta médic</w:t>
      </w:r>
      <w:r>
        <w:rPr>
          <w:rFonts w:ascii="Calibri" w:hAnsi="Calibri"/>
          <w:color w:val="000000"/>
          <w:sz w:val="22"/>
          <w:szCs w:val="22"/>
        </w:rPr>
        <w:t>a e retorne às atividades laborais.</w:t>
      </w:r>
    </w:p>
    <w:p w:rsidR="00F96152" w:rsidRDefault="008A1C48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será feita seguindo a ordem de classificação do Processo Seletivo Simplificado realizado por meio do edital nº 087/206.</w:t>
      </w: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F96152" w:rsidRDefault="00F961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</w:t>
      </w:r>
      <w:r>
        <w:rPr>
          <w:rFonts w:ascii="Calibri" w:hAnsi="Calibri"/>
          <w:color w:val="000000"/>
          <w:sz w:val="22"/>
          <w:szCs w:val="22"/>
        </w:rPr>
        <w:t>samente,</w:t>
      </w:r>
    </w:p>
    <w:p w:rsidR="00F96152" w:rsidRDefault="00F961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F96152" w:rsidRDefault="008A1C4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F96152" w:rsidRDefault="008A1C4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F961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F96152" w:rsidRDefault="008A1C48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F96152" w:rsidRDefault="008A1C48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F96152" w:rsidRDefault="008A1C48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F96152" w:rsidRDefault="008A1C48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F96152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48" w:rsidRDefault="008A1C48">
      <w:pPr>
        <w:rPr>
          <w:rFonts w:hint="eastAsia"/>
        </w:rPr>
      </w:pPr>
      <w:r>
        <w:separator/>
      </w:r>
    </w:p>
  </w:endnote>
  <w:endnote w:type="continuationSeparator" w:id="0">
    <w:p w:rsidR="008A1C48" w:rsidRDefault="008A1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FC0" w:rsidRDefault="008A1C48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48" w:rsidRDefault="008A1C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A1C48" w:rsidRDefault="008A1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FC0" w:rsidRDefault="008A1C4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B4FC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B4FC0" w:rsidRDefault="008A1C4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B4FC0" w:rsidRDefault="008A1C48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B4FC0" w:rsidRDefault="008A1C4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B4FC0" w:rsidRDefault="008A1C48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2A3"/>
    <w:multiLevelType w:val="multilevel"/>
    <w:tmpl w:val="6DA0EDB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BFD32F2"/>
    <w:multiLevelType w:val="multilevel"/>
    <w:tmpl w:val="4CB06772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6152"/>
    <w:rsid w:val="008A1C48"/>
    <w:rsid w:val="00DF16E4"/>
    <w:rsid w:val="00F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16E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6E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16E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6E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2017-09-12T14:38:00Z</cp:lastPrinted>
  <dcterms:created xsi:type="dcterms:W3CDTF">2017-11-21T12:41:00Z</dcterms:created>
  <dcterms:modified xsi:type="dcterms:W3CDTF">2017-11-21T12:42:00Z</dcterms:modified>
</cp:coreProperties>
</file>