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C953F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01F88" wp14:editId="06269148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E">
        <w:rPr>
          <w:rFonts w:ascii="Times New Roman" w:eastAsia="Times New Roman" w:hAnsi="Times New Roman"/>
          <w:b/>
          <w:sz w:val="24"/>
          <w:szCs w:val="24"/>
        </w:rPr>
        <w:t>Estado do Rio Grande do Sul</w:t>
      </w:r>
    </w:p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Câmara de Vereadores de Getúlio Vargas</w:t>
      </w:r>
    </w:p>
    <w:p w:rsidR="00C953FE" w:rsidRPr="00C953FE" w:rsidRDefault="00C953FE" w:rsidP="00C953FE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Boletim Informativo Nº. 0</w:t>
      </w:r>
      <w:r w:rsidR="00831F5C">
        <w:rPr>
          <w:rFonts w:ascii="Times New Roman" w:eastAsia="Times New Roman" w:hAnsi="Times New Roman"/>
          <w:sz w:val="24"/>
          <w:szCs w:val="24"/>
        </w:rPr>
        <w:t>2</w:t>
      </w:r>
      <w:r w:rsidR="0065403E">
        <w:rPr>
          <w:rFonts w:ascii="Times New Roman" w:eastAsia="Times New Roman" w:hAnsi="Times New Roman"/>
          <w:sz w:val="24"/>
          <w:szCs w:val="24"/>
        </w:rPr>
        <w:t>6</w:t>
      </w:r>
      <w:r w:rsidRPr="00C953FE">
        <w:rPr>
          <w:rFonts w:ascii="Times New Roman" w:eastAsia="Times New Roman" w:hAnsi="Times New Roman"/>
          <w:sz w:val="24"/>
          <w:szCs w:val="24"/>
        </w:rPr>
        <w:t>/2018</w:t>
      </w:r>
    </w:p>
    <w:p w:rsidR="00501AA9" w:rsidRPr="00C953FE" w:rsidRDefault="00501AA9">
      <w:pPr>
        <w:rPr>
          <w:sz w:val="24"/>
          <w:szCs w:val="24"/>
        </w:rPr>
      </w:pPr>
    </w:p>
    <w:p w:rsidR="00C953FE" w:rsidRPr="00C953FE" w:rsidRDefault="00C953FE">
      <w:pPr>
        <w:rPr>
          <w:sz w:val="24"/>
          <w:szCs w:val="24"/>
        </w:rPr>
      </w:pPr>
    </w:p>
    <w:p w:rsidR="00C953FE" w:rsidRDefault="00C953FE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COMUNICADO</w:t>
      </w:r>
    </w:p>
    <w:p w:rsidR="00831F5C" w:rsidRPr="00C953FE" w:rsidRDefault="00831F5C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953FE" w:rsidRPr="00C953FE" w:rsidRDefault="00C953FE" w:rsidP="00C953FE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 xml:space="preserve">O horário de atendimento ao público na Casa é das 8h30min às 11h30min e das 13h30min às 17h. As Sessões Ordinárias do mês de </w:t>
      </w:r>
      <w:r w:rsidR="0065403E">
        <w:rPr>
          <w:rFonts w:ascii="Times New Roman" w:eastAsia="Times New Roman" w:hAnsi="Times New Roman"/>
          <w:sz w:val="24"/>
          <w:szCs w:val="24"/>
        </w:rPr>
        <w:t>agosto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r w:rsidR="00831F5C">
        <w:rPr>
          <w:rFonts w:ascii="Times New Roman" w:eastAsia="Times New Roman" w:hAnsi="Times New Roman"/>
          <w:sz w:val="24"/>
          <w:szCs w:val="24"/>
        </w:rPr>
        <w:t>serão realizadas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nos dias </w:t>
      </w:r>
      <w:r w:rsidR="00831F5C">
        <w:rPr>
          <w:rFonts w:ascii="Times New Roman" w:eastAsia="Times New Roman" w:hAnsi="Times New Roman"/>
          <w:sz w:val="24"/>
          <w:szCs w:val="24"/>
        </w:rPr>
        <w:t>0</w:t>
      </w:r>
      <w:r w:rsidR="0065403E">
        <w:rPr>
          <w:rFonts w:ascii="Times New Roman" w:eastAsia="Times New Roman" w:hAnsi="Times New Roman"/>
          <w:sz w:val="24"/>
          <w:szCs w:val="24"/>
        </w:rPr>
        <w:t>2</w:t>
      </w:r>
      <w:r w:rsidR="00831F5C">
        <w:rPr>
          <w:rFonts w:ascii="Times New Roman" w:eastAsia="Times New Roman" w:hAnsi="Times New Roman"/>
          <w:sz w:val="24"/>
          <w:szCs w:val="24"/>
        </w:rPr>
        <w:t>, 1</w:t>
      </w:r>
      <w:r w:rsidR="0065403E">
        <w:rPr>
          <w:rFonts w:ascii="Times New Roman" w:eastAsia="Times New Roman" w:hAnsi="Times New Roman"/>
          <w:sz w:val="24"/>
          <w:szCs w:val="24"/>
        </w:rPr>
        <w:t>6</w:t>
      </w:r>
      <w:r w:rsidR="00831F5C">
        <w:rPr>
          <w:rFonts w:ascii="Times New Roman" w:eastAsia="Times New Roman" w:hAnsi="Times New Roman"/>
          <w:sz w:val="24"/>
          <w:szCs w:val="24"/>
        </w:rPr>
        <w:t xml:space="preserve"> e </w:t>
      </w:r>
      <w:r w:rsidR="0065403E">
        <w:rPr>
          <w:rFonts w:ascii="Times New Roman" w:eastAsia="Times New Roman" w:hAnsi="Times New Roman"/>
          <w:sz w:val="24"/>
          <w:szCs w:val="24"/>
        </w:rPr>
        <w:t>30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, às 18h30min,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na Câmara de Vereadores. </w:t>
      </w: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ind w:left="26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953FE">
        <w:rPr>
          <w:rFonts w:ascii="Times New Roman" w:eastAsia="Times New Roman" w:hAnsi="Times New Roman"/>
          <w:i/>
          <w:sz w:val="24"/>
          <w:szCs w:val="24"/>
        </w:rPr>
        <w:t>Para maiores informações acesse:</w:t>
      </w:r>
    </w:p>
    <w:p w:rsidR="00C953FE" w:rsidRPr="00C953FE" w:rsidRDefault="00C953FE" w:rsidP="00C953FE">
      <w:pPr>
        <w:ind w:left="40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953FE">
        <w:rPr>
          <w:rFonts w:ascii="Times New Roman" w:eastAsia="Times New Roman" w:hAnsi="Times New Roman"/>
          <w:b/>
          <w:i/>
          <w:sz w:val="24"/>
          <w:szCs w:val="24"/>
        </w:rPr>
        <w:t>www.getuliovargas.rs.leg.br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 xml:space="preserve">Getúlio Vargas, </w:t>
      </w:r>
      <w:r w:rsidR="0065403E">
        <w:rPr>
          <w:rFonts w:ascii="Times New Roman" w:eastAsia="Times New Roman" w:hAnsi="Times New Roman"/>
          <w:sz w:val="24"/>
          <w:szCs w:val="24"/>
        </w:rPr>
        <w:t>31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de ju</w:t>
      </w:r>
      <w:r w:rsidR="0065403E">
        <w:rPr>
          <w:rFonts w:ascii="Times New Roman" w:eastAsia="Times New Roman" w:hAnsi="Times New Roman"/>
          <w:sz w:val="24"/>
          <w:szCs w:val="24"/>
        </w:rPr>
        <w:t>l</w:t>
      </w:r>
      <w:r w:rsidRPr="00C953FE">
        <w:rPr>
          <w:rFonts w:ascii="Times New Roman" w:eastAsia="Times New Roman" w:hAnsi="Times New Roman"/>
          <w:sz w:val="24"/>
          <w:szCs w:val="24"/>
        </w:rPr>
        <w:t>ho de 2018.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35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Aquiles Pessoa da Silva,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Presidente.</w:t>
      </w:r>
    </w:p>
    <w:bookmarkEnd w:id="0"/>
    <w:p w:rsidR="00C953FE" w:rsidRDefault="00C953FE"/>
    <w:sectPr w:rsidR="00C95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23379E"/>
    <w:rsid w:val="002A2BF1"/>
    <w:rsid w:val="00347738"/>
    <w:rsid w:val="0046020B"/>
    <w:rsid w:val="00501AA9"/>
    <w:rsid w:val="005F3A34"/>
    <w:rsid w:val="0065403E"/>
    <w:rsid w:val="00831F5C"/>
    <w:rsid w:val="00883CD5"/>
    <w:rsid w:val="00957031"/>
    <w:rsid w:val="00A22B88"/>
    <w:rsid w:val="00C534A5"/>
    <w:rsid w:val="00C953FE"/>
    <w:rsid w:val="00EB4D9F"/>
    <w:rsid w:val="00F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4</cp:revision>
  <cp:lastPrinted>2018-07-31T17:41:00Z</cp:lastPrinted>
  <dcterms:created xsi:type="dcterms:W3CDTF">2018-07-31T17:40:00Z</dcterms:created>
  <dcterms:modified xsi:type="dcterms:W3CDTF">2018-07-31T17:41:00Z</dcterms:modified>
</cp:coreProperties>
</file>